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43AF5C3C" w:rsidR="00161D57" w:rsidRPr="00407476" w:rsidRDefault="00161D57" w:rsidP="00460F3D">
      <w:pPr>
        <w:pStyle w:val="Heading1"/>
      </w:pPr>
      <w:r w:rsidRPr="00407476">
        <w:t>Job Desc</w:t>
      </w:r>
      <w:r w:rsidRPr="00291046">
        <w:t>rip</w:t>
      </w:r>
      <w:r w:rsidRPr="00407476">
        <w:t>tion Form</w:t>
      </w:r>
      <w:r w:rsidR="00CC6FD1" w:rsidRPr="00407476">
        <w:t xml:space="preserve"> – </w:t>
      </w:r>
      <w:r w:rsidR="00D40340">
        <w:t>Research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6F053A9A" w:rsidR="00216769" w:rsidRPr="00E32F00" w:rsidRDefault="00A05C5A" w:rsidP="004F034E">
            <w:pPr>
              <w:pStyle w:val="TableText"/>
            </w:pPr>
            <w:r>
              <w:t>16920, 16921</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7819A30A" w:rsidR="00216769" w:rsidRPr="00E32F00" w:rsidRDefault="00E4417A"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6F346F">
                  <w:t>Level 4</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51C7EF42" w:rsidR="00216769" w:rsidRPr="00E32F00" w:rsidRDefault="00DF7192" w:rsidP="004F034E">
            <w:pPr>
              <w:pStyle w:val="TableText"/>
            </w:pPr>
            <w:r>
              <w:t>State Records Office</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577963C1" w:rsidR="00216769" w:rsidRPr="00E32F00" w:rsidRDefault="006F346F" w:rsidP="004F034E">
            <w:pPr>
              <w:pStyle w:val="TableText"/>
            </w:pPr>
            <w:r>
              <w:t>Aboriginal History WA</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671115AE" w:rsidR="00216769" w:rsidRPr="00E32F00" w:rsidRDefault="00DF7192" w:rsidP="004F034E">
            <w:pPr>
              <w:pStyle w:val="TableText"/>
            </w:pPr>
            <w:r>
              <w:t>Coordinator Aboriginal History Research Services</w:t>
            </w:r>
            <w:r w:rsidR="006F346F">
              <w:t xml:space="preserve"> – Level 6</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781C1F0C" w:rsidR="00216769" w:rsidRPr="00E32F00" w:rsidRDefault="006F346F"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FD9E8B3" w14:textId="11F2EE71" w:rsidR="00CD7736" w:rsidRPr="00292D7A" w:rsidRDefault="00696797" w:rsidP="00292D7A">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567290B8" w14:textId="1FA1F9F7" w:rsidR="00292D7A" w:rsidRDefault="00292D7A" w:rsidP="000D5AA6">
      <w:pPr>
        <w:pStyle w:val="ListParagraph"/>
        <w:numPr>
          <w:ilvl w:val="0"/>
          <w:numId w:val="33"/>
        </w:numPr>
      </w:pPr>
      <w:r>
        <w:t>Undertake research and assists with preparing responses to Aboriginal family history and other research requests received in the Unit.</w:t>
      </w:r>
    </w:p>
    <w:p w14:paraId="0426D8DC" w14:textId="23FF3C65" w:rsidR="00292D7A" w:rsidRDefault="00292D7A" w:rsidP="000D5AA6">
      <w:pPr>
        <w:pStyle w:val="ListParagraph"/>
        <w:numPr>
          <w:ilvl w:val="0"/>
          <w:numId w:val="33"/>
        </w:numPr>
      </w:pPr>
      <w:r>
        <w:t>Conduct research for AHWA’s strategic projects, as required.</w:t>
      </w:r>
    </w:p>
    <w:p w14:paraId="615A269E" w14:textId="77777777" w:rsidR="00292D7A" w:rsidRPr="00106DB7" w:rsidRDefault="00292D7A" w:rsidP="000D5AA6"/>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1724613D" w14:textId="77777777" w:rsidR="00FE48F6" w:rsidRPr="000D2184" w:rsidRDefault="00FE48F6" w:rsidP="00FE48F6">
      <w:r w:rsidRPr="000D2184">
        <w:t xml:space="preserve">AHWA is responsible under the </w:t>
      </w:r>
      <w:r w:rsidRPr="000D2184">
        <w:rPr>
          <w:i/>
          <w:iCs/>
        </w:rPr>
        <w:t>State Records Act 2000</w:t>
      </w:r>
      <w:r w:rsidRPr="000D2184">
        <w:t xml:space="preserve"> for managing access to restricted records created by the Aboriginal Affairs Planning Authority and its predecessor agencies. </w:t>
      </w:r>
    </w:p>
    <w:p w14:paraId="69B31F80" w14:textId="77777777" w:rsidR="00FE48F6" w:rsidRPr="00106DB7" w:rsidRDefault="00FE48F6" w:rsidP="00FE48F6">
      <w:r w:rsidRPr="000D2184">
        <w:t xml:space="preserve">AHWA provides specialised research services to assist Aboriginal Western Australians seeking their personal and family history information. The unit also undertakes special projects to increase understanding of the shared history of Western Australia and contribute to reconciliation.  </w:t>
      </w:r>
    </w:p>
    <w:p w14:paraId="64FCA331" w14:textId="77777777" w:rsidR="008961A3" w:rsidRDefault="008961A3" w:rsidP="004F034E">
      <w:pPr>
        <w:pStyle w:val="Heading2"/>
      </w:pPr>
    </w:p>
    <w:p w14:paraId="7768778F" w14:textId="666C54C3" w:rsidR="001A0F28" w:rsidRPr="00407476" w:rsidRDefault="00331FE0" w:rsidP="004F034E">
      <w:pPr>
        <w:pStyle w:val="Heading2"/>
      </w:pPr>
      <w:r w:rsidRPr="00407476">
        <w:t>Responsibilities</w:t>
      </w:r>
      <w:r w:rsidR="003854A7" w:rsidRPr="00407476">
        <w:t xml:space="preserve"> </w:t>
      </w:r>
    </w:p>
    <w:p w14:paraId="2EFE4642" w14:textId="11BCA2FF" w:rsidR="000D5AA6" w:rsidRDefault="000D5AA6" w:rsidP="000D5AA6">
      <w:pPr>
        <w:pStyle w:val="ListParagraph"/>
      </w:pPr>
      <w:r>
        <w:t>Undertake research of archival, genealogical and other historical records and assists with preparing responses to Aboriginal family history applications and other research requests received in the Unit.</w:t>
      </w:r>
    </w:p>
    <w:p w14:paraId="223111DD" w14:textId="34A3870A" w:rsidR="00467D57" w:rsidRDefault="000D5AA6" w:rsidP="00467D57">
      <w:pPr>
        <w:pStyle w:val="ListParagraph"/>
      </w:pPr>
      <w:r>
        <w:t>Assist with the retrieval, review and release of restricted records to external parties on request, in line with AHWA policies, procedures and relevant legislative requirements.</w:t>
      </w:r>
    </w:p>
    <w:p w14:paraId="1362B24A" w14:textId="18C52C70" w:rsidR="00467D57" w:rsidRDefault="00467D57" w:rsidP="00467D57">
      <w:pPr>
        <w:pStyle w:val="ListParagraph"/>
      </w:pPr>
      <w:r>
        <w:t>Undertake the collation, research and analysis of information to support strategy, policy and project development within the Unit.</w:t>
      </w:r>
    </w:p>
    <w:p w14:paraId="7B026AE1" w14:textId="5F4670AB" w:rsidR="00467D57" w:rsidRDefault="00467D57" w:rsidP="00467D57">
      <w:pPr>
        <w:pStyle w:val="ListParagraph"/>
      </w:pPr>
      <w:r>
        <w:t>Liaise with public sector agencies, the private sector and internal and external stakeholders to gather information for the use in A</w:t>
      </w:r>
      <w:r w:rsidR="00E16306">
        <w:t>HWA</w:t>
      </w:r>
      <w:r>
        <w:t xml:space="preserve"> services.</w:t>
      </w:r>
    </w:p>
    <w:p w14:paraId="693616C1" w14:textId="125309F5" w:rsidR="00467D57" w:rsidRPr="00F404EF" w:rsidRDefault="007A2243" w:rsidP="00467D57">
      <w:pPr>
        <w:pStyle w:val="ListParagraph"/>
      </w:pPr>
      <w:r w:rsidRPr="00F404EF">
        <w:t xml:space="preserve">Assist with </w:t>
      </w:r>
      <w:r w:rsidR="00AC1FAF" w:rsidRPr="00F404EF">
        <w:t>the p</w:t>
      </w:r>
      <w:r w:rsidR="00467D57" w:rsidRPr="00F404EF">
        <w:t>repar</w:t>
      </w:r>
      <w:r w:rsidR="00AC1FAF" w:rsidRPr="00F404EF">
        <w:t>ation of</w:t>
      </w:r>
      <w:r w:rsidR="0006057F" w:rsidRPr="00F404EF">
        <w:t xml:space="preserve"> </w:t>
      </w:r>
      <w:r w:rsidR="00467D57" w:rsidRPr="00F404EF">
        <w:t>correspondence, reports and briefing notes on AHWA activities for the Minister and internal and external stakeholders.</w:t>
      </w:r>
    </w:p>
    <w:p w14:paraId="10AD67B8" w14:textId="21CE5C8A" w:rsidR="00467D57" w:rsidRDefault="00467D57" w:rsidP="00467D57">
      <w:pPr>
        <w:pStyle w:val="ListParagraph"/>
      </w:pPr>
      <w:r>
        <w:t xml:space="preserve">Provide </w:t>
      </w:r>
      <w:r w:rsidR="005A14F5">
        <w:t xml:space="preserve">research and </w:t>
      </w:r>
      <w:r>
        <w:t>administrative support to the Director in the development, implementation and review of policies and projects.</w:t>
      </w:r>
    </w:p>
    <w:p w14:paraId="6E49C42C" w14:textId="1E73CEE9" w:rsidR="00467D57" w:rsidRDefault="00467D57" w:rsidP="00467D57">
      <w:pPr>
        <w:pStyle w:val="ListParagraph"/>
      </w:pPr>
      <w:r>
        <w:t>Provide timely, accurate and reliable information and advice to senior management on the resolution of issues impacting Aboriginal people’s access to their family history information and the delivery of Aboriginal history services.</w:t>
      </w:r>
    </w:p>
    <w:p w14:paraId="5BD6E54E" w14:textId="0D70DEBE" w:rsidR="00D46DA3" w:rsidRDefault="00467D57" w:rsidP="00D46DA3">
      <w:pPr>
        <w:pStyle w:val="ListParagraph"/>
      </w:pPr>
      <w:r>
        <w:lastRenderedPageBreak/>
        <w:t xml:space="preserve">Participate constructively and positively as a team member to achieve tasks as </w:t>
      </w:r>
      <w:r w:rsidR="00F404EF">
        <w:t>directed and</w:t>
      </w:r>
      <w:r>
        <w:t xml:space="preserve"> assist to maintain and input data to internal databases and records management systems.</w:t>
      </w:r>
    </w:p>
    <w:p w14:paraId="1D6E5CF2" w14:textId="15CEABDA" w:rsidR="001D3D56" w:rsidRDefault="00D46DA3" w:rsidP="00D46DA3">
      <w:pPr>
        <w:pStyle w:val="ListParagraph"/>
      </w:pPr>
      <w:r>
        <w:t>Maintain a sound awareness of trends and issues nationally and internationally, relevant to Aboriginal family history</w:t>
      </w:r>
      <w:r w:rsidR="00F522F6">
        <w:t>.</w:t>
      </w:r>
    </w:p>
    <w:p w14:paraId="5F2F0EB2" w14:textId="4DCC36F6" w:rsidR="00F26433" w:rsidRPr="00E32F00" w:rsidRDefault="00F26433" w:rsidP="00E03354">
      <w:pPr>
        <w:pStyle w:val="ListParagraph"/>
        <w:ind w:left="993"/>
      </w:pPr>
      <w:r w:rsidRPr="00E32F00">
        <w:t xml:space="preserve">Adhere to Occupational Safety and Health, Equal Opportunity and other legislative requirements in accordance with the parameters of the position. </w:t>
      </w:r>
    </w:p>
    <w:p w14:paraId="2B53B156" w14:textId="44A08D6D"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1601DA8B" w14:textId="5A5B0539" w:rsidR="00403769" w:rsidRDefault="00616C23" w:rsidP="00B216F9">
      <w:pPr>
        <w:pStyle w:val="ListParagraph"/>
        <w:ind w:left="993"/>
      </w:pPr>
      <w:r>
        <w:t xml:space="preserve">Perform any other duties as assigned or necessary to support the </w:t>
      </w:r>
      <w:r w:rsidR="00CD66C3">
        <w:t xml:space="preserve">objectives of </w:t>
      </w:r>
      <w:r w:rsidR="20017A25">
        <w:t>CITS</w:t>
      </w:r>
      <w:r w:rsidR="002011B6">
        <w:t>.</w:t>
      </w:r>
      <w:r w:rsidR="00C45709">
        <w:t xml:space="preserve"> </w:t>
      </w:r>
    </w:p>
    <w:p w14:paraId="6FF40F90" w14:textId="77777777" w:rsidR="0006057F" w:rsidRDefault="0006057F" w:rsidP="0006057F">
      <w:pPr>
        <w:pStyle w:val="ListParagraph"/>
        <w:numPr>
          <w:ilvl w:val="0"/>
          <w:numId w:val="0"/>
        </w:numPr>
        <w:ind w:left="993"/>
      </w:pPr>
    </w:p>
    <w:p w14:paraId="1026C8A7" w14:textId="77777777" w:rsidR="0006057F" w:rsidRDefault="0006057F" w:rsidP="0006057F">
      <w:pPr>
        <w:pStyle w:val="ListParagraph"/>
        <w:numPr>
          <w:ilvl w:val="0"/>
          <w:numId w:val="0"/>
        </w:numPr>
        <w:ind w:left="993"/>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018BBA2D"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 xml:space="preserve">Applicants should demonstrate their capacity to meet the following criteria </w:t>
      </w:r>
      <w:r w:rsidR="00706226">
        <w:t>which s</w:t>
      </w:r>
      <w:r w:rsidR="002747A7" w:rsidRPr="00E32F00">
        <w:t>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1816B056" w14:textId="6F0DC991" w:rsidR="00EF6C1B" w:rsidRDefault="00EF6C1B" w:rsidP="00EF6C1B">
      <w:pPr>
        <w:pStyle w:val="ListParagraph"/>
        <w:numPr>
          <w:ilvl w:val="0"/>
          <w:numId w:val="29"/>
        </w:numPr>
      </w:pPr>
      <w:r>
        <w:t xml:space="preserve">Knowledge of the </w:t>
      </w:r>
      <w:r w:rsidR="005A14F5">
        <w:t xml:space="preserve">past policies, current trends and </w:t>
      </w:r>
      <w:r w:rsidR="0006057F">
        <w:t>issues that</w:t>
      </w:r>
      <w:r>
        <w:t xml:space="preserve"> impact Aboriginal Australians.</w:t>
      </w:r>
    </w:p>
    <w:p w14:paraId="39778A77" w14:textId="1D2A7850" w:rsidR="00EF6C1B" w:rsidRPr="0006057F" w:rsidRDefault="00EF6C1B" w:rsidP="00AD28B7">
      <w:pPr>
        <w:pStyle w:val="ListParagraph"/>
        <w:numPr>
          <w:ilvl w:val="0"/>
          <w:numId w:val="29"/>
        </w:numPr>
      </w:pPr>
      <w:r>
        <w:t>Strong research and analytical skills with an understanding of Western Australian historical and archival records.</w:t>
      </w:r>
      <w:r w:rsidR="00AD28B7">
        <w:t xml:space="preserve"> </w:t>
      </w:r>
      <w:r w:rsidR="00AD28B7" w:rsidRPr="0006057F">
        <w:t>Demonstrate ability to deal with confidential and sensitive information.</w:t>
      </w:r>
    </w:p>
    <w:p w14:paraId="4A7F8188" w14:textId="77777777" w:rsidR="005B34DD" w:rsidRDefault="005B34DD" w:rsidP="005B34DD">
      <w:pPr>
        <w:pStyle w:val="ListParagraph"/>
        <w:numPr>
          <w:ilvl w:val="0"/>
          <w:numId w:val="29"/>
        </w:numPr>
      </w:pPr>
      <w:r>
        <w:t xml:space="preserve">Experience in effectively and sensitively communicating with Aboriginal Australians. </w:t>
      </w:r>
    </w:p>
    <w:p w14:paraId="582BD9E0" w14:textId="0CD73F09" w:rsidR="00EF6C1B" w:rsidRDefault="0078215E" w:rsidP="003956CD">
      <w:pPr>
        <w:pStyle w:val="ListParagraph"/>
        <w:numPr>
          <w:ilvl w:val="0"/>
          <w:numId w:val="29"/>
        </w:numPr>
      </w:pPr>
      <w:r>
        <w:t>W</w:t>
      </w:r>
      <w:r w:rsidR="00EF6C1B">
        <w:t xml:space="preserve">ell-developed written and verbal communication skills, including the ability to present information to a </w:t>
      </w:r>
      <w:r w:rsidR="000956A8">
        <w:t xml:space="preserve">diverse </w:t>
      </w:r>
      <w:r w:rsidR="00EF6C1B">
        <w:t>range of audiences</w:t>
      </w:r>
      <w:r w:rsidR="000956A8">
        <w:t xml:space="preserve">. </w:t>
      </w:r>
    </w:p>
    <w:p w14:paraId="6087635D" w14:textId="18BF0351" w:rsidR="00EF6C1B" w:rsidRPr="00CA1D32" w:rsidRDefault="00F522F6" w:rsidP="00CA1D32">
      <w:pPr>
        <w:pStyle w:val="ListParagraph"/>
        <w:numPr>
          <w:ilvl w:val="0"/>
          <w:numId w:val="29"/>
        </w:numPr>
        <w:spacing w:after="120"/>
        <w:rPr>
          <w:rFonts w:eastAsiaTheme="minorEastAsia"/>
        </w:rPr>
      </w:pPr>
      <w:r>
        <w:rPr>
          <w:rFonts w:eastAsiaTheme="minorEastAsia"/>
        </w:rPr>
        <w:t>Strong interpersonal skills</w:t>
      </w:r>
      <w:r w:rsidR="004F44C9">
        <w:rPr>
          <w:rFonts w:eastAsiaTheme="minorEastAsia"/>
        </w:rPr>
        <w:t xml:space="preserve">, with </w:t>
      </w:r>
      <w:r w:rsidR="00F0283F">
        <w:rPr>
          <w:rFonts w:eastAsiaTheme="minorEastAsia"/>
        </w:rPr>
        <w:t xml:space="preserve">the ability to </w:t>
      </w:r>
      <w:r>
        <w:rPr>
          <w:rFonts w:eastAsiaTheme="minorEastAsia"/>
        </w:rPr>
        <w:t xml:space="preserve">build </w:t>
      </w:r>
      <w:r w:rsidR="00F0283F">
        <w:rPr>
          <w:rFonts w:eastAsiaTheme="minorEastAsia"/>
        </w:rPr>
        <w:t xml:space="preserve">and maintain </w:t>
      </w:r>
      <w:r>
        <w:rPr>
          <w:rFonts w:eastAsiaTheme="minorEastAsia"/>
        </w:rPr>
        <w:t xml:space="preserve">positive </w:t>
      </w:r>
      <w:r w:rsidR="00F0283F">
        <w:rPr>
          <w:rFonts w:eastAsiaTheme="minorEastAsia"/>
        </w:rPr>
        <w:t>relationships with stakeholders</w:t>
      </w:r>
      <w:r>
        <w:rPr>
          <w:rFonts w:eastAsiaTheme="minorEastAsia"/>
        </w:rPr>
        <w:t xml:space="preserve"> and resolve conflict</w:t>
      </w:r>
      <w:r w:rsidR="00EF50F2" w:rsidRPr="00EF50F2">
        <w:rPr>
          <w:rFonts w:eastAsiaTheme="minorEastAsia"/>
        </w:rPr>
        <w:t>.</w:t>
      </w:r>
    </w:p>
    <w:p w14:paraId="6EC254F6" w14:textId="73AF4CB9" w:rsidR="00B71D04" w:rsidRPr="00CA0ED5" w:rsidRDefault="00D41AA0" w:rsidP="00EF6C1B">
      <w:pPr>
        <w:pStyle w:val="ListParagraph"/>
        <w:numPr>
          <w:ilvl w:val="0"/>
          <w:numId w:val="29"/>
        </w:numPr>
      </w:pPr>
      <w:r>
        <w:rPr>
          <w:rFonts w:eastAsiaTheme="minorEastAsia"/>
        </w:rPr>
        <w:t>Sound</w:t>
      </w:r>
      <w:r w:rsidR="004C7255">
        <w:rPr>
          <w:rFonts w:eastAsiaTheme="minorEastAsia"/>
        </w:rPr>
        <w:t xml:space="preserve"> </w:t>
      </w:r>
      <w:r w:rsidR="00B111EB">
        <w:rPr>
          <w:rFonts w:eastAsiaTheme="minorEastAsia"/>
        </w:rPr>
        <w:t xml:space="preserve">organisational </w:t>
      </w:r>
      <w:r>
        <w:rPr>
          <w:rFonts w:eastAsiaTheme="minorEastAsia"/>
        </w:rPr>
        <w:t xml:space="preserve">and prioritising skills with the ability to </w:t>
      </w:r>
      <w:r w:rsidR="001A47DD" w:rsidRPr="001A47DD">
        <w:rPr>
          <w:rFonts w:eastAsiaTheme="minorEastAsia"/>
        </w:rPr>
        <w:t xml:space="preserve">work both independently and part of a team </w:t>
      </w:r>
      <w:r w:rsidR="008E7C35">
        <w:rPr>
          <w:rFonts w:eastAsiaTheme="minorEastAsia"/>
        </w:rPr>
        <w:t>to</w:t>
      </w:r>
      <w:r w:rsidR="001A47DD" w:rsidRPr="001A47DD">
        <w:rPr>
          <w:rFonts w:eastAsiaTheme="minorEastAsia"/>
        </w:rPr>
        <w:t xml:space="preserve"> deliver outcomes on schedule</w:t>
      </w:r>
      <w:r w:rsidR="001A47DD" w:rsidRPr="220AA092">
        <w:rPr>
          <w:rFonts w:eastAsiaTheme="minorEastAsia"/>
          <w:i/>
          <w:iCs/>
        </w:rPr>
        <w:t>.</w:t>
      </w:r>
    </w:p>
    <w:p w14:paraId="76699CB5" w14:textId="77777777" w:rsidR="00CA0ED5" w:rsidRPr="00E32F00" w:rsidRDefault="00CA0ED5" w:rsidP="00CA0ED5">
      <w:pPr>
        <w:pStyle w:val="ListParagraph"/>
        <w:numPr>
          <w:ilvl w:val="0"/>
          <w:numId w:val="0"/>
        </w:numPr>
        <w:ind w:left="1004"/>
      </w:pP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53E5FB0A" w14:textId="04D6F384" w:rsidR="00607B2C" w:rsidRPr="005A3985" w:rsidRDefault="00CD2129" w:rsidP="00607B2C">
      <w:pPr>
        <w:pStyle w:val="ListParagraph"/>
        <w:numPr>
          <w:ilvl w:val="0"/>
          <w:numId w:val="32"/>
        </w:numPr>
      </w:pPr>
      <w:r>
        <w:t>Aboriginal Australian</w:t>
      </w:r>
    </w:p>
    <w:p w14:paraId="035CB2FA" w14:textId="3E8C9C58" w:rsidR="008B10E3" w:rsidRDefault="008B10E3" w:rsidP="0069314A">
      <w:pPr>
        <w:pStyle w:val="Heading2"/>
        <w:pBdr>
          <w:bottom w:val="none" w:sz="0" w:space="0" w:color="auto"/>
        </w:pBdr>
      </w:pPr>
      <w:r>
        <w:br w:type="page"/>
      </w:r>
    </w:p>
    <w:p w14:paraId="3356C29F" w14:textId="77777777" w:rsidR="009A3C66" w:rsidRDefault="009A3C66" w:rsidP="0069314A">
      <w:pPr>
        <w:pStyle w:val="Heading2"/>
        <w:pBdr>
          <w:bottom w:val="none" w:sz="0" w:space="0" w:color="auto"/>
        </w:pBdr>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6BB1168F" w14:textId="77777777" w:rsidR="0006057F" w:rsidRDefault="00DA3CEC" w:rsidP="073FA27A">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4ADBC212"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F522F6">
            <w:rPr>
              <w:b/>
              <w:bCs/>
              <w:color w:val="0D80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1B40F632" w14:textId="751A2D03" w:rsidR="00F522F6" w:rsidRPr="00F522F6" w:rsidRDefault="00280DC3" w:rsidP="00EC7CCD">
      <w:pPr>
        <w:pStyle w:val="ListParagraph"/>
        <w:numPr>
          <w:ilvl w:val="0"/>
          <w:numId w:val="30"/>
        </w:numPr>
        <w:rPr>
          <w:color w:val="2D2E2F"/>
        </w:rPr>
      </w:pPr>
      <w:r>
        <w:t xml:space="preserve">Ability and willingness to undertake travel for business needs </w:t>
      </w: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653A73AA" w:rsidR="00690A87" w:rsidRPr="001D63A8" w:rsidRDefault="000D4984" w:rsidP="004D6E98">
            <w:r>
              <w:t>8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9E62" w14:textId="77777777" w:rsidR="00E660C6" w:rsidRDefault="00E660C6" w:rsidP="004F034E">
      <w:r>
        <w:separator/>
      </w:r>
    </w:p>
    <w:p w14:paraId="679AFF2C" w14:textId="77777777" w:rsidR="00E660C6" w:rsidRDefault="00E660C6" w:rsidP="004F034E"/>
  </w:endnote>
  <w:endnote w:type="continuationSeparator" w:id="0">
    <w:p w14:paraId="6152D6A2" w14:textId="77777777" w:rsidR="00E660C6" w:rsidRDefault="00E660C6" w:rsidP="004F034E">
      <w:r>
        <w:continuationSeparator/>
      </w:r>
    </w:p>
    <w:p w14:paraId="4200FB63" w14:textId="77777777" w:rsidR="00E660C6" w:rsidRDefault="00E660C6" w:rsidP="004F034E"/>
  </w:endnote>
  <w:endnote w:type="continuationNotice" w:id="1">
    <w:p w14:paraId="63537EF8" w14:textId="77777777" w:rsidR="00E660C6" w:rsidRDefault="00E660C6"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D4C9"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AFAE0" w14:textId="77777777" w:rsidR="00E660C6" w:rsidRDefault="00E660C6" w:rsidP="004F034E">
      <w:r>
        <w:separator/>
      </w:r>
    </w:p>
    <w:p w14:paraId="18F74C5A" w14:textId="77777777" w:rsidR="00E660C6" w:rsidRDefault="00E660C6" w:rsidP="004F034E"/>
  </w:footnote>
  <w:footnote w:type="continuationSeparator" w:id="0">
    <w:p w14:paraId="3ABDC5F9" w14:textId="77777777" w:rsidR="00E660C6" w:rsidRDefault="00E660C6" w:rsidP="004F034E">
      <w:r>
        <w:continuationSeparator/>
      </w:r>
    </w:p>
    <w:p w14:paraId="1D60AEA3" w14:textId="77777777" w:rsidR="00E660C6" w:rsidRDefault="00E660C6" w:rsidP="004F034E"/>
  </w:footnote>
  <w:footnote w:type="continuationNotice" w:id="1">
    <w:p w14:paraId="3E46D006" w14:textId="77777777" w:rsidR="00E660C6" w:rsidRDefault="00E660C6"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057CC658"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1449C8" w:rsidRPr="001449C8">
      <w:rPr>
        <w:noProof/>
        <w:lang w:val="en-US"/>
      </w:rPr>
      <w:t>Job Description Form – Research Officer</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1449C8">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B2CE"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E191A"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B4C0842"/>
    <w:multiLevelType w:val="hybridMultilevel"/>
    <w:tmpl w:val="3EDA8764"/>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EA62F6"/>
    <w:multiLevelType w:val="hybridMultilevel"/>
    <w:tmpl w:val="18A27258"/>
    <w:lvl w:ilvl="0" w:tplc="18782250">
      <w:start w:val="1"/>
      <w:numFmt w:val="decimal"/>
      <w:pStyle w:val="ListParagraph"/>
      <w:lvlText w:val="%1."/>
      <w:lvlJc w:val="left"/>
      <w:pPr>
        <w:ind w:left="1004" w:hanging="360"/>
      </w:pPr>
      <w:rPr>
        <w:rFonts w:ascii="Aptos" w:hAnsi="Apto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60D75622"/>
    <w:multiLevelType w:val="hybridMultilevel"/>
    <w:tmpl w:val="2AEAA0D6"/>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4"/>
  </w:num>
  <w:num w:numId="2" w16cid:durableId="726149911">
    <w:abstractNumId w:val="26"/>
  </w:num>
  <w:num w:numId="3" w16cid:durableId="334038920">
    <w:abstractNumId w:val="15"/>
  </w:num>
  <w:num w:numId="4" w16cid:durableId="910433445">
    <w:abstractNumId w:val="27"/>
  </w:num>
  <w:num w:numId="5" w16cid:durableId="976297257">
    <w:abstractNumId w:val="18"/>
  </w:num>
  <w:num w:numId="6" w16cid:durableId="328018657">
    <w:abstractNumId w:val="33"/>
  </w:num>
  <w:num w:numId="7" w16cid:durableId="2076658215">
    <w:abstractNumId w:val="8"/>
  </w:num>
  <w:num w:numId="8" w16cid:durableId="1591620421">
    <w:abstractNumId w:val="16"/>
  </w:num>
  <w:num w:numId="9" w16cid:durableId="17006256">
    <w:abstractNumId w:val="25"/>
  </w:num>
  <w:num w:numId="10" w16cid:durableId="1903563376">
    <w:abstractNumId w:val="21"/>
  </w:num>
  <w:num w:numId="11" w16cid:durableId="140969372">
    <w:abstractNumId w:val="11"/>
  </w:num>
  <w:num w:numId="12" w16cid:durableId="2032602438">
    <w:abstractNumId w:val="10"/>
  </w:num>
  <w:num w:numId="13" w16cid:durableId="88745793">
    <w:abstractNumId w:val="7"/>
  </w:num>
  <w:num w:numId="14" w16cid:durableId="492769001">
    <w:abstractNumId w:val="12"/>
  </w:num>
  <w:num w:numId="15" w16cid:durableId="2145541274">
    <w:abstractNumId w:val="20"/>
  </w:num>
  <w:num w:numId="16" w16cid:durableId="411853694">
    <w:abstractNumId w:val="32"/>
  </w:num>
  <w:num w:numId="17" w16cid:durableId="568659907">
    <w:abstractNumId w:val="14"/>
  </w:num>
  <w:num w:numId="18" w16cid:durableId="1892839358">
    <w:abstractNumId w:val="3"/>
  </w:num>
  <w:num w:numId="19" w16cid:durableId="1563440370">
    <w:abstractNumId w:val="30"/>
  </w:num>
  <w:num w:numId="20" w16cid:durableId="1893881933">
    <w:abstractNumId w:val="6"/>
  </w:num>
  <w:num w:numId="21" w16cid:durableId="567425944">
    <w:abstractNumId w:val="1"/>
  </w:num>
  <w:num w:numId="22" w16cid:durableId="36395154">
    <w:abstractNumId w:val="0"/>
  </w:num>
  <w:num w:numId="23" w16cid:durableId="933635896">
    <w:abstractNumId w:val="13"/>
  </w:num>
  <w:num w:numId="24" w16cid:durableId="393236011">
    <w:abstractNumId w:val="23"/>
  </w:num>
  <w:num w:numId="25" w16cid:durableId="160050575">
    <w:abstractNumId w:val="17"/>
  </w:num>
  <w:num w:numId="26" w16cid:durableId="144201119">
    <w:abstractNumId w:val="19"/>
  </w:num>
  <w:num w:numId="27" w16cid:durableId="870416179">
    <w:abstractNumId w:val="9"/>
  </w:num>
  <w:num w:numId="28" w16cid:durableId="899830477">
    <w:abstractNumId w:val="24"/>
  </w:num>
  <w:num w:numId="29" w16cid:durableId="246886528">
    <w:abstractNumId w:val="29"/>
  </w:num>
  <w:num w:numId="30" w16cid:durableId="1147238472">
    <w:abstractNumId w:val="22"/>
  </w:num>
  <w:num w:numId="31" w16cid:durableId="1434015982">
    <w:abstractNumId w:val="28"/>
  </w:num>
  <w:num w:numId="32" w16cid:durableId="121847958">
    <w:abstractNumId w:val="31"/>
  </w:num>
  <w:num w:numId="33" w16cid:durableId="24255930">
    <w:abstractNumId w:val="5"/>
  </w:num>
  <w:num w:numId="34" w16cid:durableId="940723957">
    <w:abstractNumId w:val="9"/>
    <w:lvlOverride w:ilvl="0">
      <w:startOverride w:val="1"/>
    </w:lvlOverride>
  </w:num>
  <w:num w:numId="35" w16cid:durableId="1284534232">
    <w:abstractNumId w:val="9"/>
    <w:lvlOverride w:ilvl="0">
      <w:startOverride w:val="1"/>
    </w:lvlOverride>
  </w:num>
  <w:num w:numId="36" w16cid:durableId="19970253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57F"/>
    <w:rsid w:val="000607B0"/>
    <w:rsid w:val="0006202A"/>
    <w:rsid w:val="0006206E"/>
    <w:rsid w:val="00062DAB"/>
    <w:rsid w:val="00064B60"/>
    <w:rsid w:val="00065C25"/>
    <w:rsid w:val="00066820"/>
    <w:rsid w:val="00067EAD"/>
    <w:rsid w:val="00070651"/>
    <w:rsid w:val="0007381D"/>
    <w:rsid w:val="000750EF"/>
    <w:rsid w:val="0007625B"/>
    <w:rsid w:val="000764D4"/>
    <w:rsid w:val="0007673B"/>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56A8"/>
    <w:rsid w:val="00096CB2"/>
    <w:rsid w:val="00097A0A"/>
    <w:rsid w:val="00097CF0"/>
    <w:rsid w:val="000A05F4"/>
    <w:rsid w:val="000A1580"/>
    <w:rsid w:val="000A41C6"/>
    <w:rsid w:val="000A74CA"/>
    <w:rsid w:val="000B0EB3"/>
    <w:rsid w:val="000B1E21"/>
    <w:rsid w:val="000B3AA9"/>
    <w:rsid w:val="000B691D"/>
    <w:rsid w:val="000B7EED"/>
    <w:rsid w:val="000C1E4D"/>
    <w:rsid w:val="000C2A47"/>
    <w:rsid w:val="000C48F5"/>
    <w:rsid w:val="000C5E6A"/>
    <w:rsid w:val="000C70BA"/>
    <w:rsid w:val="000D40D1"/>
    <w:rsid w:val="000D4984"/>
    <w:rsid w:val="000D5AA6"/>
    <w:rsid w:val="000D6904"/>
    <w:rsid w:val="000D73AF"/>
    <w:rsid w:val="000E1942"/>
    <w:rsid w:val="000E3490"/>
    <w:rsid w:val="000E3A80"/>
    <w:rsid w:val="000E4D6E"/>
    <w:rsid w:val="000E78F0"/>
    <w:rsid w:val="000F1FB3"/>
    <w:rsid w:val="000F2205"/>
    <w:rsid w:val="000F2FF6"/>
    <w:rsid w:val="000F3BEE"/>
    <w:rsid w:val="000F4048"/>
    <w:rsid w:val="000F42A0"/>
    <w:rsid w:val="000F49D7"/>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449C8"/>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092"/>
    <w:rsid w:val="0018113A"/>
    <w:rsid w:val="00181CB0"/>
    <w:rsid w:val="00181D71"/>
    <w:rsid w:val="00184CC4"/>
    <w:rsid w:val="00186E10"/>
    <w:rsid w:val="001930E7"/>
    <w:rsid w:val="001943C6"/>
    <w:rsid w:val="0019564D"/>
    <w:rsid w:val="0019581B"/>
    <w:rsid w:val="001A0F28"/>
    <w:rsid w:val="001A149A"/>
    <w:rsid w:val="001A2B34"/>
    <w:rsid w:val="001A3F2D"/>
    <w:rsid w:val="001A47D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65C57"/>
    <w:rsid w:val="002744E1"/>
    <w:rsid w:val="002747A7"/>
    <w:rsid w:val="002749F8"/>
    <w:rsid w:val="00280DC3"/>
    <w:rsid w:val="00281CF7"/>
    <w:rsid w:val="00287811"/>
    <w:rsid w:val="0028799D"/>
    <w:rsid w:val="00287B51"/>
    <w:rsid w:val="0029065D"/>
    <w:rsid w:val="00290E45"/>
    <w:rsid w:val="00291046"/>
    <w:rsid w:val="002929F6"/>
    <w:rsid w:val="00292D7A"/>
    <w:rsid w:val="00293EA4"/>
    <w:rsid w:val="00295B2F"/>
    <w:rsid w:val="00295BA5"/>
    <w:rsid w:val="002A197D"/>
    <w:rsid w:val="002A29D5"/>
    <w:rsid w:val="002A5897"/>
    <w:rsid w:val="002A6649"/>
    <w:rsid w:val="002A73D1"/>
    <w:rsid w:val="002A7627"/>
    <w:rsid w:val="002A7687"/>
    <w:rsid w:val="002A7DE2"/>
    <w:rsid w:val="002B1BD4"/>
    <w:rsid w:val="002C1E40"/>
    <w:rsid w:val="002C2087"/>
    <w:rsid w:val="002C2414"/>
    <w:rsid w:val="002C5A96"/>
    <w:rsid w:val="002C7793"/>
    <w:rsid w:val="002D0993"/>
    <w:rsid w:val="002D0F25"/>
    <w:rsid w:val="002D147B"/>
    <w:rsid w:val="002D312E"/>
    <w:rsid w:val="002D6121"/>
    <w:rsid w:val="002D712A"/>
    <w:rsid w:val="002D7DD3"/>
    <w:rsid w:val="002E07F4"/>
    <w:rsid w:val="002E0B45"/>
    <w:rsid w:val="002E4CEE"/>
    <w:rsid w:val="002F1E30"/>
    <w:rsid w:val="002F1F24"/>
    <w:rsid w:val="002F438C"/>
    <w:rsid w:val="00301B33"/>
    <w:rsid w:val="0030265E"/>
    <w:rsid w:val="00302AAD"/>
    <w:rsid w:val="003034CB"/>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0266"/>
    <w:rsid w:val="003910DE"/>
    <w:rsid w:val="0039307F"/>
    <w:rsid w:val="003931D2"/>
    <w:rsid w:val="003956CD"/>
    <w:rsid w:val="003956F2"/>
    <w:rsid w:val="00395BC7"/>
    <w:rsid w:val="00397080"/>
    <w:rsid w:val="003A24C3"/>
    <w:rsid w:val="003A47CF"/>
    <w:rsid w:val="003A6121"/>
    <w:rsid w:val="003A6D65"/>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0317"/>
    <w:rsid w:val="00411F17"/>
    <w:rsid w:val="00412334"/>
    <w:rsid w:val="00412398"/>
    <w:rsid w:val="0041459E"/>
    <w:rsid w:val="00415806"/>
    <w:rsid w:val="00415B96"/>
    <w:rsid w:val="004205DB"/>
    <w:rsid w:val="004216B5"/>
    <w:rsid w:val="00422D28"/>
    <w:rsid w:val="00427D8C"/>
    <w:rsid w:val="00432E41"/>
    <w:rsid w:val="00434CD2"/>
    <w:rsid w:val="004401AB"/>
    <w:rsid w:val="0044146E"/>
    <w:rsid w:val="00443117"/>
    <w:rsid w:val="004432A1"/>
    <w:rsid w:val="004451C2"/>
    <w:rsid w:val="00446BA8"/>
    <w:rsid w:val="00450268"/>
    <w:rsid w:val="00450DF3"/>
    <w:rsid w:val="004512FD"/>
    <w:rsid w:val="00452131"/>
    <w:rsid w:val="00454658"/>
    <w:rsid w:val="00454EF4"/>
    <w:rsid w:val="00460F3D"/>
    <w:rsid w:val="00461D74"/>
    <w:rsid w:val="0046290B"/>
    <w:rsid w:val="004634CA"/>
    <w:rsid w:val="004643AC"/>
    <w:rsid w:val="00464951"/>
    <w:rsid w:val="0046771F"/>
    <w:rsid w:val="00467D57"/>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528"/>
    <w:rsid w:val="004C061E"/>
    <w:rsid w:val="004C1992"/>
    <w:rsid w:val="004C20E4"/>
    <w:rsid w:val="004C26E1"/>
    <w:rsid w:val="004C7255"/>
    <w:rsid w:val="004D6BA2"/>
    <w:rsid w:val="004E0421"/>
    <w:rsid w:val="004E101A"/>
    <w:rsid w:val="004E2350"/>
    <w:rsid w:val="004E4F30"/>
    <w:rsid w:val="004E70AD"/>
    <w:rsid w:val="004E7F68"/>
    <w:rsid w:val="004F034E"/>
    <w:rsid w:val="004F1813"/>
    <w:rsid w:val="004F44C9"/>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4A28"/>
    <w:rsid w:val="00535BA0"/>
    <w:rsid w:val="0053601C"/>
    <w:rsid w:val="0053686E"/>
    <w:rsid w:val="00536AB3"/>
    <w:rsid w:val="00541440"/>
    <w:rsid w:val="00542293"/>
    <w:rsid w:val="00542EB8"/>
    <w:rsid w:val="005444E7"/>
    <w:rsid w:val="00546C88"/>
    <w:rsid w:val="005501E7"/>
    <w:rsid w:val="005509AD"/>
    <w:rsid w:val="00550AF4"/>
    <w:rsid w:val="00552AEB"/>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4F5"/>
    <w:rsid w:val="005A171A"/>
    <w:rsid w:val="005A1801"/>
    <w:rsid w:val="005A1CB5"/>
    <w:rsid w:val="005A23DC"/>
    <w:rsid w:val="005A3985"/>
    <w:rsid w:val="005A5FC6"/>
    <w:rsid w:val="005A634D"/>
    <w:rsid w:val="005A682A"/>
    <w:rsid w:val="005A7B98"/>
    <w:rsid w:val="005B2723"/>
    <w:rsid w:val="005B34DD"/>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0F08"/>
    <w:rsid w:val="005F1072"/>
    <w:rsid w:val="005F141E"/>
    <w:rsid w:val="005F1F7D"/>
    <w:rsid w:val="005F3930"/>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A73B7"/>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4E00"/>
    <w:rsid w:val="006E212D"/>
    <w:rsid w:val="006E368A"/>
    <w:rsid w:val="006E4252"/>
    <w:rsid w:val="006E4DCF"/>
    <w:rsid w:val="006E5038"/>
    <w:rsid w:val="006E61BB"/>
    <w:rsid w:val="006F18CD"/>
    <w:rsid w:val="006F346F"/>
    <w:rsid w:val="006F446F"/>
    <w:rsid w:val="006F4BD4"/>
    <w:rsid w:val="006F581B"/>
    <w:rsid w:val="006F7AAC"/>
    <w:rsid w:val="00700D12"/>
    <w:rsid w:val="0070387D"/>
    <w:rsid w:val="00706226"/>
    <w:rsid w:val="00707AFD"/>
    <w:rsid w:val="00710A34"/>
    <w:rsid w:val="00714A30"/>
    <w:rsid w:val="0071763B"/>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0C85"/>
    <w:rsid w:val="00762739"/>
    <w:rsid w:val="007725E1"/>
    <w:rsid w:val="00773DF2"/>
    <w:rsid w:val="007744E7"/>
    <w:rsid w:val="00774805"/>
    <w:rsid w:val="00775023"/>
    <w:rsid w:val="00775133"/>
    <w:rsid w:val="007766A1"/>
    <w:rsid w:val="007802AE"/>
    <w:rsid w:val="00780A38"/>
    <w:rsid w:val="00781703"/>
    <w:rsid w:val="0078215E"/>
    <w:rsid w:val="00782EAA"/>
    <w:rsid w:val="007852AC"/>
    <w:rsid w:val="00790A32"/>
    <w:rsid w:val="0079421F"/>
    <w:rsid w:val="00794A12"/>
    <w:rsid w:val="00794F2C"/>
    <w:rsid w:val="00795933"/>
    <w:rsid w:val="00795D7D"/>
    <w:rsid w:val="007A0E60"/>
    <w:rsid w:val="007A111C"/>
    <w:rsid w:val="007A1163"/>
    <w:rsid w:val="007A224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6F76"/>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961A3"/>
    <w:rsid w:val="008A1DF4"/>
    <w:rsid w:val="008A32B0"/>
    <w:rsid w:val="008A48F8"/>
    <w:rsid w:val="008A4987"/>
    <w:rsid w:val="008A5AE8"/>
    <w:rsid w:val="008A5C37"/>
    <w:rsid w:val="008B04EE"/>
    <w:rsid w:val="008B0977"/>
    <w:rsid w:val="008B10E3"/>
    <w:rsid w:val="008B3E0A"/>
    <w:rsid w:val="008B46B5"/>
    <w:rsid w:val="008B505D"/>
    <w:rsid w:val="008B67C1"/>
    <w:rsid w:val="008B7153"/>
    <w:rsid w:val="008B78CB"/>
    <w:rsid w:val="008C0634"/>
    <w:rsid w:val="008C1B5A"/>
    <w:rsid w:val="008C30C1"/>
    <w:rsid w:val="008C3544"/>
    <w:rsid w:val="008C44AE"/>
    <w:rsid w:val="008D0264"/>
    <w:rsid w:val="008D3837"/>
    <w:rsid w:val="008D3C85"/>
    <w:rsid w:val="008D4FEA"/>
    <w:rsid w:val="008D5002"/>
    <w:rsid w:val="008D50A3"/>
    <w:rsid w:val="008D614E"/>
    <w:rsid w:val="008D7312"/>
    <w:rsid w:val="008E0C8E"/>
    <w:rsid w:val="008E1CC4"/>
    <w:rsid w:val="008E209E"/>
    <w:rsid w:val="008E21FE"/>
    <w:rsid w:val="008E3444"/>
    <w:rsid w:val="008E3B14"/>
    <w:rsid w:val="008E69BB"/>
    <w:rsid w:val="008E6E6B"/>
    <w:rsid w:val="008E7C35"/>
    <w:rsid w:val="008F119A"/>
    <w:rsid w:val="008F21E8"/>
    <w:rsid w:val="008F3F53"/>
    <w:rsid w:val="008F46AD"/>
    <w:rsid w:val="008F50E7"/>
    <w:rsid w:val="00901D88"/>
    <w:rsid w:val="009042CE"/>
    <w:rsid w:val="00906A44"/>
    <w:rsid w:val="009108BB"/>
    <w:rsid w:val="0091179D"/>
    <w:rsid w:val="00911BB8"/>
    <w:rsid w:val="00913DD0"/>
    <w:rsid w:val="00920A96"/>
    <w:rsid w:val="00922CD4"/>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05C5A"/>
    <w:rsid w:val="00A10159"/>
    <w:rsid w:val="00A14E15"/>
    <w:rsid w:val="00A14E21"/>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4C08"/>
    <w:rsid w:val="00A66735"/>
    <w:rsid w:val="00A70CB7"/>
    <w:rsid w:val="00A73D5B"/>
    <w:rsid w:val="00A74250"/>
    <w:rsid w:val="00A760B8"/>
    <w:rsid w:val="00A77022"/>
    <w:rsid w:val="00A775EF"/>
    <w:rsid w:val="00A77F82"/>
    <w:rsid w:val="00A80254"/>
    <w:rsid w:val="00A81646"/>
    <w:rsid w:val="00A85301"/>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0C1C"/>
    <w:rsid w:val="00AB19C9"/>
    <w:rsid w:val="00AB7595"/>
    <w:rsid w:val="00AC0364"/>
    <w:rsid w:val="00AC1A97"/>
    <w:rsid w:val="00AC1FAF"/>
    <w:rsid w:val="00AC2EDA"/>
    <w:rsid w:val="00AC3663"/>
    <w:rsid w:val="00AC4910"/>
    <w:rsid w:val="00AC5656"/>
    <w:rsid w:val="00AC7314"/>
    <w:rsid w:val="00AD24AE"/>
    <w:rsid w:val="00AD26D9"/>
    <w:rsid w:val="00AD28B7"/>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11EB"/>
    <w:rsid w:val="00B1267F"/>
    <w:rsid w:val="00B152BB"/>
    <w:rsid w:val="00B2333D"/>
    <w:rsid w:val="00B25043"/>
    <w:rsid w:val="00B32A6A"/>
    <w:rsid w:val="00B32F84"/>
    <w:rsid w:val="00B344DD"/>
    <w:rsid w:val="00B34B08"/>
    <w:rsid w:val="00B35F21"/>
    <w:rsid w:val="00B36706"/>
    <w:rsid w:val="00B36E23"/>
    <w:rsid w:val="00B402B0"/>
    <w:rsid w:val="00B41BBA"/>
    <w:rsid w:val="00B476A2"/>
    <w:rsid w:val="00B50FC3"/>
    <w:rsid w:val="00B51D6F"/>
    <w:rsid w:val="00B52971"/>
    <w:rsid w:val="00B53CCA"/>
    <w:rsid w:val="00B542FD"/>
    <w:rsid w:val="00B55F7B"/>
    <w:rsid w:val="00B57BDF"/>
    <w:rsid w:val="00B640A7"/>
    <w:rsid w:val="00B65B87"/>
    <w:rsid w:val="00B67B7E"/>
    <w:rsid w:val="00B70B4C"/>
    <w:rsid w:val="00B71D04"/>
    <w:rsid w:val="00B71EF9"/>
    <w:rsid w:val="00B7438E"/>
    <w:rsid w:val="00B746F0"/>
    <w:rsid w:val="00B82113"/>
    <w:rsid w:val="00B83CAF"/>
    <w:rsid w:val="00B84484"/>
    <w:rsid w:val="00B84D44"/>
    <w:rsid w:val="00B9142C"/>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2D96"/>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3462"/>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0ED5"/>
    <w:rsid w:val="00CA1A5D"/>
    <w:rsid w:val="00CA1D32"/>
    <w:rsid w:val="00CA366F"/>
    <w:rsid w:val="00CA7156"/>
    <w:rsid w:val="00CB1E77"/>
    <w:rsid w:val="00CB2F70"/>
    <w:rsid w:val="00CB5288"/>
    <w:rsid w:val="00CC2B23"/>
    <w:rsid w:val="00CC3EA2"/>
    <w:rsid w:val="00CC4E2F"/>
    <w:rsid w:val="00CC667D"/>
    <w:rsid w:val="00CC67C7"/>
    <w:rsid w:val="00CC6FA9"/>
    <w:rsid w:val="00CC6FD1"/>
    <w:rsid w:val="00CC7364"/>
    <w:rsid w:val="00CD2129"/>
    <w:rsid w:val="00CD3396"/>
    <w:rsid w:val="00CD39BA"/>
    <w:rsid w:val="00CD61AF"/>
    <w:rsid w:val="00CD64C6"/>
    <w:rsid w:val="00CD66C3"/>
    <w:rsid w:val="00CD6D7F"/>
    <w:rsid w:val="00CD6FA2"/>
    <w:rsid w:val="00CD72E0"/>
    <w:rsid w:val="00CD7736"/>
    <w:rsid w:val="00CE018C"/>
    <w:rsid w:val="00CE3C8D"/>
    <w:rsid w:val="00CE4E79"/>
    <w:rsid w:val="00CE6C67"/>
    <w:rsid w:val="00CE6E6C"/>
    <w:rsid w:val="00CE7A96"/>
    <w:rsid w:val="00CF030D"/>
    <w:rsid w:val="00CF0F63"/>
    <w:rsid w:val="00CF2FD2"/>
    <w:rsid w:val="00CF4982"/>
    <w:rsid w:val="00D0032F"/>
    <w:rsid w:val="00D017C8"/>
    <w:rsid w:val="00D01869"/>
    <w:rsid w:val="00D01C5E"/>
    <w:rsid w:val="00D0314E"/>
    <w:rsid w:val="00D03483"/>
    <w:rsid w:val="00D03695"/>
    <w:rsid w:val="00D039B5"/>
    <w:rsid w:val="00D0585D"/>
    <w:rsid w:val="00D06516"/>
    <w:rsid w:val="00D068E8"/>
    <w:rsid w:val="00D0713C"/>
    <w:rsid w:val="00D12490"/>
    <w:rsid w:val="00D1339E"/>
    <w:rsid w:val="00D15466"/>
    <w:rsid w:val="00D15C8E"/>
    <w:rsid w:val="00D17838"/>
    <w:rsid w:val="00D20C53"/>
    <w:rsid w:val="00D21DD2"/>
    <w:rsid w:val="00D22375"/>
    <w:rsid w:val="00D25C77"/>
    <w:rsid w:val="00D26700"/>
    <w:rsid w:val="00D278B3"/>
    <w:rsid w:val="00D30020"/>
    <w:rsid w:val="00D30060"/>
    <w:rsid w:val="00D31239"/>
    <w:rsid w:val="00D31F19"/>
    <w:rsid w:val="00D35707"/>
    <w:rsid w:val="00D36F37"/>
    <w:rsid w:val="00D40340"/>
    <w:rsid w:val="00D41AA0"/>
    <w:rsid w:val="00D42E09"/>
    <w:rsid w:val="00D442D2"/>
    <w:rsid w:val="00D4491C"/>
    <w:rsid w:val="00D453AF"/>
    <w:rsid w:val="00D46DA3"/>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2DE7"/>
    <w:rsid w:val="00D735DC"/>
    <w:rsid w:val="00D76A20"/>
    <w:rsid w:val="00D77179"/>
    <w:rsid w:val="00D8501D"/>
    <w:rsid w:val="00D85A0A"/>
    <w:rsid w:val="00D85E40"/>
    <w:rsid w:val="00D86294"/>
    <w:rsid w:val="00D90B12"/>
    <w:rsid w:val="00D91F13"/>
    <w:rsid w:val="00D91FAD"/>
    <w:rsid w:val="00D93329"/>
    <w:rsid w:val="00D95BEE"/>
    <w:rsid w:val="00DA03E4"/>
    <w:rsid w:val="00DA21C7"/>
    <w:rsid w:val="00DA226C"/>
    <w:rsid w:val="00DA3CEC"/>
    <w:rsid w:val="00DA43B7"/>
    <w:rsid w:val="00DA4B36"/>
    <w:rsid w:val="00DA5757"/>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192"/>
    <w:rsid w:val="00DF73AB"/>
    <w:rsid w:val="00E03354"/>
    <w:rsid w:val="00E03CB9"/>
    <w:rsid w:val="00E046FE"/>
    <w:rsid w:val="00E059D6"/>
    <w:rsid w:val="00E06BDE"/>
    <w:rsid w:val="00E070D4"/>
    <w:rsid w:val="00E073E2"/>
    <w:rsid w:val="00E07E4C"/>
    <w:rsid w:val="00E12847"/>
    <w:rsid w:val="00E12974"/>
    <w:rsid w:val="00E16306"/>
    <w:rsid w:val="00E16C46"/>
    <w:rsid w:val="00E20345"/>
    <w:rsid w:val="00E22B91"/>
    <w:rsid w:val="00E22C86"/>
    <w:rsid w:val="00E234DD"/>
    <w:rsid w:val="00E32F00"/>
    <w:rsid w:val="00E34305"/>
    <w:rsid w:val="00E34F16"/>
    <w:rsid w:val="00E40798"/>
    <w:rsid w:val="00E4118C"/>
    <w:rsid w:val="00E417E5"/>
    <w:rsid w:val="00E43AC3"/>
    <w:rsid w:val="00E4413F"/>
    <w:rsid w:val="00E4417A"/>
    <w:rsid w:val="00E45B60"/>
    <w:rsid w:val="00E5533D"/>
    <w:rsid w:val="00E572E9"/>
    <w:rsid w:val="00E5749D"/>
    <w:rsid w:val="00E579A9"/>
    <w:rsid w:val="00E60833"/>
    <w:rsid w:val="00E60F3E"/>
    <w:rsid w:val="00E616E3"/>
    <w:rsid w:val="00E63DC0"/>
    <w:rsid w:val="00E64480"/>
    <w:rsid w:val="00E660C6"/>
    <w:rsid w:val="00E660F3"/>
    <w:rsid w:val="00E74737"/>
    <w:rsid w:val="00E7482D"/>
    <w:rsid w:val="00E75A6B"/>
    <w:rsid w:val="00E7617D"/>
    <w:rsid w:val="00E76847"/>
    <w:rsid w:val="00E815AD"/>
    <w:rsid w:val="00E81691"/>
    <w:rsid w:val="00E82434"/>
    <w:rsid w:val="00E82E02"/>
    <w:rsid w:val="00E85B5A"/>
    <w:rsid w:val="00E862D8"/>
    <w:rsid w:val="00E86D2D"/>
    <w:rsid w:val="00E9104A"/>
    <w:rsid w:val="00E91249"/>
    <w:rsid w:val="00E957E3"/>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8E2"/>
    <w:rsid w:val="00EC0D22"/>
    <w:rsid w:val="00EC7CCD"/>
    <w:rsid w:val="00ED1572"/>
    <w:rsid w:val="00ED322A"/>
    <w:rsid w:val="00ED7397"/>
    <w:rsid w:val="00ED7688"/>
    <w:rsid w:val="00EE19D2"/>
    <w:rsid w:val="00EE220E"/>
    <w:rsid w:val="00EE7701"/>
    <w:rsid w:val="00EF01EB"/>
    <w:rsid w:val="00EF19D8"/>
    <w:rsid w:val="00EF4067"/>
    <w:rsid w:val="00EF4AED"/>
    <w:rsid w:val="00EF50F2"/>
    <w:rsid w:val="00EF6656"/>
    <w:rsid w:val="00EF6C1B"/>
    <w:rsid w:val="00F00F81"/>
    <w:rsid w:val="00F0283F"/>
    <w:rsid w:val="00F02D0B"/>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04EF"/>
    <w:rsid w:val="00F42CC2"/>
    <w:rsid w:val="00F445E4"/>
    <w:rsid w:val="00F44E57"/>
    <w:rsid w:val="00F47BC0"/>
    <w:rsid w:val="00F522F6"/>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4D33"/>
    <w:rsid w:val="00FD5FCC"/>
    <w:rsid w:val="00FE44B0"/>
    <w:rsid w:val="00FE48F6"/>
    <w:rsid w:val="00FE5C2B"/>
    <w:rsid w:val="00FE5EBF"/>
    <w:rsid w:val="00FE646B"/>
    <w:rsid w:val="00FE6FD8"/>
    <w:rsid w:val="00FE736D"/>
    <w:rsid w:val="00FF2002"/>
    <w:rsid w:val="00FF4ACF"/>
    <w:rsid w:val="00FF5F00"/>
    <w:rsid w:val="073FA27A"/>
    <w:rsid w:val="0A0A130B"/>
    <w:rsid w:val="0E044F40"/>
    <w:rsid w:val="11EA816F"/>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F233CC" w:rsidP="00F233CC">
          <w:pPr>
            <w:pStyle w:val="43241A5297E447E896466E0F6754DE623"/>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F233CC" w:rsidP="00F233CC">
          <w:pPr>
            <w:pStyle w:val="E663D6FE93B54878875A33AF904F28601"/>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7673B"/>
    <w:rsid w:val="00091FD7"/>
    <w:rsid w:val="00265C57"/>
    <w:rsid w:val="002824A8"/>
    <w:rsid w:val="00306CBD"/>
    <w:rsid w:val="00351A50"/>
    <w:rsid w:val="003549A0"/>
    <w:rsid w:val="00397080"/>
    <w:rsid w:val="003A24C3"/>
    <w:rsid w:val="00454658"/>
    <w:rsid w:val="00454EF4"/>
    <w:rsid w:val="004845DC"/>
    <w:rsid w:val="004C1C93"/>
    <w:rsid w:val="00552AEB"/>
    <w:rsid w:val="005726BF"/>
    <w:rsid w:val="005917E8"/>
    <w:rsid w:val="005C62F9"/>
    <w:rsid w:val="005F141E"/>
    <w:rsid w:val="00607C9E"/>
    <w:rsid w:val="0071763B"/>
    <w:rsid w:val="007B4AFA"/>
    <w:rsid w:val="007D01F2"/>
    <w:rsid w:val="008D614E"/>
    <w:rsid w:val="009A0FBC"/>
    <w:rsid w:val="00A22608"/>
    <w:rsid w:val="00AA2F5A"/>
    <w:rsid w:val="00AE7A00"/>
    <w:rsid w:val="00B53CCA"/>
    <w:rsid w:val="00CA1A5D"/>
    <w:rsid w:val="00D03695"/>
    <w:rsid w:val="00DA43B7"/>
    <w:rsid w:val="00E81691"/>
    <w:rsid w:val="00EA60A8"/>
    <w:rsid w:val="00F23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3CC"/>
    <w:rPr>
      <w:color w:val="808080"/>
    </w:rPr>
  </w:style>
  <w:style w:type="paragraph" w:customStyle="1" w:styleId="43241A5297E447E896466E0F6754DE623">
    <w:name w:val="43241A5297E447E896466E0F6754DE623"/>
    <w:rsid w:val="00F233CC"/>
    <w:pPr>
      <w:spacing w:before="40" w:after="40" w:line="276" w:lineRule="auto"/>
      <w:ind w:left="284"/>
    </w:pPr>
    <w:rPr>
      <w:rFonts w:ascii="Aptos" w:eastAsia="Times New Roman" w:hAnsi="Aptos" w:cs="Arial"/>
      <w:color w:val="2D2E2F"/>
      <w:kern w:val="0"/>
      <w:sz w:val="20"/>
      <w:szCs w:val="20"/>
      <w14:ligatures w14:val="none"/>
    </w:rPr>
  </w:style>
  <w:style w:type="paragraph" w:customStyle="1" w:styleId="E663D6FE93B54878875A33AF904F28601">
    <w:name w:val="E663D6FE93B54878875A33AF904F28601"/>
    <w:rsid w:val="00F233CC"/>
    <w:pPr>
      <w:spacing w:before="120" w:after="60" w:line="276" w:lineRule="auto"/>
      <w:ind w:left="284"/>
    </w:pPr>
    <w:rPr>
      <w:rFonts w:ascii="Aptos" w:eastAsia="Times New Roman" w:hAnsi="Aptos" w:cs="Times New Roman"/>
      <w:color w:val="2D2E2F"/>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5.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3</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Danielle Diianni</cp:lastModifiedBy>
  <cp:revision>5</cp:revision>
  <cp:lastPrinted>2025-09-11T01:11:00Z</cp:lastPrinted>
  <dcterms:created xsi:type="dcterms:W3CDTF">2025-09-17T07:18:00Z</dcterms:created>
  <dcterms:modified xsi:type="dcterms:W3CDTF">2025-09-17T08:29:00Z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