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2A1E" w14:textId="0505C68A" w:rsidR="000D4161" w:rsidRDefault="007256C7" w:rsidP="001D0992">
      <w:pPr>
        <w:pStyle w:val="Heading1"/>
        <w:spacing w:before="240" w:after="240"/>
        <w:rPr>
          <w:rFonts w:asciiTheme="minorHAnsi" w:hAnsiTheme="minorHAnsi"/>
          <w:noProof/>
          <w:color w:val="0F1F5F" w:themeColor="text2"/>
          <w:lang w:eastAsia="en-AU"/>
        </w:rPr>
      </w:pPr>
      <w:r w:rsidRPr="00F67366">
        <w:rPr>
          <w:rFonts w:asciiTheme="minorHAnsi" w:hAnsiTheme="minorHAnsi"/>
          <w:noProof/>
          <w:color w:val="0F1F5F" w:themeColor="text2"/>
          <w:lang w:eastAsia="en-AU"/>
        </w:rPr>
        <w:drawing>
          <wp:anchor distT="0" distB="0" distL="114300" distR="114300" simplePos="0" relativeHeight="251659264" behindDoc="0" locked="0" layoutInCell="1" allowOverlap="1" wp14:anchorId="2E2459EC" wp14:editId="439A6E27">
            <wp:simplePos x="0" y="0"/>
            <wp:positionH relativeFrom="column">
              <wp:posOffset>4498975</wp:posOffset>
            </wp:positionH>
            <wp:positionV relativeFrom="margin">
              <wp:posOffset>-200660</wp:posOffset>
            </wp:positionV>
            <wp:extent cx="215963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90">
        <w:rPr>
          <w:rFonts w:asciiTheme="minorHAnsi" w:hAnsiTheme="minorHAnsi"/>
          <w:noProof/>
          <w:color w:val="0F1F5F" w:themeColor="text2"/>
          <w:lang w:eastAsia="en-AU"/>
        </w:rPr>
        <w:t>Technical Traineeship - Engineering</w:t>
      </w:r>
    </w:p>
    <w:p w14:paraId="77CA9B55" w14:textId="77777777" w:rsidR="008C1325" w:rsidRPr="00F67366" w:rsidRDefault="00717FD6" w:rsidP="001D0992">
      <w:pPr>
        <w:pStyle w:val="Heading1"/>
        <w:spacing w:before="240" w:after="240"/>
        <w:rPr>
          <w:rFonts w:asciiTheme="minorHAnsi" w:hAnsiTheme="minorHAnsi"/>
          <w:color w:val="0F1F5F" w:themeColor="text2"/>
        </w:rPr>
      </w:pPr>
      <w:r w:rsidRPr="00F67366">
        <w:rPr>
          <w:rFonts w:asciiTheme="minorHAnsi" w:hAnsiTheme="minorHAnsi"/>
          <w:noProof/>
          <w:color w:val="0F1F5F" w:themeColor="text2"/>
          <w:lang w:eastAsia="en-AU"/>
        </w:rPr>
        <w:t>Application</w:t>
      </w:r>
      <w:r w:rsidR="00B00A1C" w:rsidRPr="00F67366">
        <w:rPr>
          <w:rFonts w:asciiTheme="minorHAnsi" w:hAnsiTheme="minorHAnsi"/>
          <w:color w:val="0F1F5F" w:themeColor="text2"/>
        </w:rPr>
        <w:t xml:space="preserve"> Form</w:t>
      </w:r>
    </w:p>
    <w:tbl>
      <w:tblPr>
        <w:tblW w:w="5000" w:type="pct"/>
        <w:tblInd w:w="18" w:type="dxa"/>
        <w:tblBorders>
          <w:top w:val="single" w:sz="6" w:space="0" w:color="0061A7"/>
          <w:left w:val="single" w:sz="6" w:space="0" w:color="0061A7"/>
          <w:bottom w:val="single" w:sz="6" w:space="0" w:color="0061A7"/>
          <w:right w:val="single" w:sz="6" w:space="0" w:color="0061A7"/>
          <w:insideH w:val="single" w:sz="6" w:space="0" w:color="0061A7"/>
          <w:insideV w:val="single" w:sz="6" w:space="0" w:color="0061A7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24"/>
        <w:gridCol w:w="4726"/>
      </w:tblGrid>
      <w:tr w:rsidR="00951AF3" w:rsidRPr="00717FD6" w14:paraId="0E5BE38C" w14:textId="77777777" w:rsidTr="00F67366">
        <w:trPr>
          <w:cantSplit/>
          <w:trHeight w:val="340"/>
        </w:trPr>
        <w:tc>
          <w:tcPr>
            <w:tcW w:w="10690" w:type="dxa"/>
            <w:gridSpan w:val="2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shd w:val="clear" w:color="auto" w:fill="0F1F5F" w:themeFill="text2"/>
            <w:vAlign w:val="center"/>
          </w:tcPr>
          <w:p w14:paraId="32B6154C" w14:textId="77777777" w:rsidR="002E1D30" w:rsidRPr="00717FD6" w:rsidRDefault="000D4161" w:rsidP="00717FD6">
            <w:pPr>
              <w:pStyle w:val="Heading3"/>
              <w:keepNext w:val="0"/>
              <w:keepLines w:val="0"/>
              <w:spacing w:before="40" w:after="40"/>
              <w:rPr>
                <w:rFonts w:asciiTheme="minorHAnsi" w:hAnsiTheme="minorHAnsi" w:cs="Arial"/>
                <w:color w:val="FFFFFF" w:themeColor="background1"/>
                <w:sz w:val="24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</w:rPr>
              <w:t>Personal</w:t>
            </w:r>
            <w:r w:rsidR="001833E4" w:rsidRPr="00717FD6">
              <w:rPr>
                <w:rFonts w:asciiTheme="minorHAnsi" w:hAnsiTheme="minorHAnsi" w:cs="Arial"/>
                <w:color w:val="FFFFFF" w:themeColor="background1"/>
                <w:sz w:val="24"/>
              </w:rPr>
              <w:t xml:space="preserve"> Information </w:t>
            </w:r>
          </w:p>
        </w:tc>
      </w:tr>
      <w:tr w:rsidR="00F67366" w:rsidRPr="00F67366" w14:paraId="00D0B9B7" w14:textId="77777777" w:rsidTr="00E90FF4">
        <w:trPr>
          <w:cantSplit/>
          <w:trHeight w:val="340"/>
        </w:trPr>
        <w:tc>
          <w:tcPr>
            <w:tcW w:w="5856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76352AA7" w14:textId="4F238826" w:rsidR="007F1B5C" w:rsidRPr="00F67366" w:rsidRDefault="001F1B4A" w:rsidP="00573E6D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</w:pPr>
            <w:r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First Name</w:t>
            </w:r>
            <w:r w:rsidR="003D5AA1"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:</w:t>
            </w:r>
          </w:p>
        </w:tc>
        <w:tc>
          <w:tcPr>
            <w:tcW w:w="4834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70B23CBB" w14:textId="212AED47" w:rsidR="007F1B5C" w:rsidRPr="00F67366" w:rsidRDefault="001F1B4A" w:rsidP="00573E6D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</w:pPr>
            <w:r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Surname</w:t>
            </w:r>
            <w:r w:rsidR="003D5AA1"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:</w:t>
            </w:r>
          </w:p>
        </w:tc>
      </w:tr>
      <w:tr w:rsidR="007F1B5C" w:rsidRPr="00717FD6" w14:paraId="105E018A" w14:textId="77777777" w:rsidTr="00E90FF4">
        <w:trPr>
          <w:cantSplit/>
          <w:trHeight w:val="432"/>
        </w:trPr>
        <w:tc>
          <w:tcPr>
            <w:tcW w:w="5856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6271449F" w14:textId="77777777" w:rsidR="007F1B5C" w:rsidRPr="00717FD6" w:rsidRDefault="007F1B5C" w:rsidP="00573E6D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34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2E6268DF" w14:textId="77777777" w:rsidR="007F1B5C" w:rsidRPr="00717FD6" w:rsidRDefault="007D06BF" w:rsidP="007D06BF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6DCC66" w14:textId="77777777" w:rsidR="00573E6D" w:rsidRPr="00717FD6" w:rsidRDefault="00573E6D" w:rsidP="005267B8">
      <w:pPr>
        <w:rPr>
          <w:rFonts w:asciiTheme="minorHAnsi" w:hAnsiTheme="minorHAnsi"/>
          <w:color w:val="000000" w:themeColor="text1"/>
          <w:sz w:val="4"/>
          <w:szCs w:val="4"/>
        </w:rPr>
      </w:pPr>
    </w:p>
    <w:tbl>
      <w:tblPr>
        <w:tblW w:w="5000" w:type="pct"/>
        <w:tblInd w:w="18" w:type="dxa"/>
        <w:tblBorders>
          <w:top w:val="single" w:sz="6" w:space="0" w:color="0061A7"/>
          <w:left w:val="single" w:sz="6" w:space="0" w:color="0061A7"/>
          <w:bottom w:val="single" w:sz="6" w:space="0" w:color="0061A7"/>
          <w:right w:val="single" w:sz="6" w:space="0" w:color="0061A7"/>
          <w:insideH w:val="single" w:sz="6" w:space="0" w:color="0061A7"/>
          <w:insideV w:val="single" w:sz="6" w:space="0" w:color="0061A7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24"/>
        <w:gridCol w:w="4726"/>
      </w:tblGrid>
      <w:tr w:rsidR="003D5AA1" w:rsidRPr="00F67366" w14:paraId="60BE2957" w14:textId="77777777" w:rsidTr="005934D1">
        <w:trPr>
          <w:cantSplit/>
          <w:trHeight w:val="340"/>
        </w:trPr>
        <w:tc>
          <w:tcPr>
            <w:tcW w:w="5856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55D96BA8" w14:textId="0A8C9B03" w:rsidR="003D5AA1" w:rsidRPr="00F67366" w:rsidRDefault="003D5AA1" w:rsidP="005934D1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</w:pPr>
            <w:r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Location:</w:t>
            </w:r>
          </w:p>
        </w:tc>
        <w:tc>
          <w:tcPr>
            <w:tcW w:w="4834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1103FAEE" w14:textId="4DDD8E46" w:rsidR="003D5AA1" w:rsidRPr="00F67366" w:rsidRDefault="003D5AA1" w:rsidP="005934D1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</w:pPr>
            <w:r>
              <w:rPr>
                <w:rFonts w:asciiTheme="minorHAnsi" w:hAnsiTheme="minorHAnsi" w:cs="Arial"/>
                <w:b w:val="0"/>
                <w:i w:val="0"/>
                <w:color w:val="0F1F5F" w:themeColor="text2"/>
                <w:sz w:val="18"/>
                <w:szCs w:val="20"/>
              </w:rPr>
              <w:t>Phone:</w:t>
            </w:r>
          </w:p>
        </w:tc>
      </w:tr>
      <w:tr w:rsidR="003D5AA1" w:rsidRPr="00717FD6" w14:paraId="6FEC1984" w14:textId="77777777" w:rsidTr="005934D1">
        <w:trPr>
          <w:cantSplit/>
          <w:trHeight w:val="432"/>
        </w:trPr>
        <w:tc>
          <w:tcPr>
            <w:tcW w:w="5856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7A44E73D" w14:textId="77777777" w:rsidR="003D5AA1" w:rsidRPr="00717FD6" w:rsidRDefault="003D5AA1" w:rsidP="005934D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34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4067F9EF" w14:textId="77777777" w:rsidR="003D5AA1" w:rsidRPr="00717FD6" w:rsidRDefault="003D5AA1" w:rsidP="005934D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C47208C" w14:textId="77777777" w:rsidR="00717FD6" w:rsidRDefault="00717FD6">
      <w:pPr>
        <w:rPr>
          <w:rFonts w:asciiTheme="minorHAnsi" w:hAnsiTheme="minorHAnsi"/>
          <w:color w:val="000000" w:themeColor="text1"/>
          <w:sz w:val="12"/>
          <w:szCs w:val="4"/>
        </w:rPr>
      </w:pPr>
    </w:p>
    <w:p w14:paraId="7FB87D3D" w14:textId="77777777" w:rsidR="002416F9" w:rsidRPr="00C80166" w:rsidRDefault="002416F9">
      <w:pPr>
        <w:rPr>
          <w:rFonts w:asciiTheme="minorHAnsi" w:hAnsiTheme="minorHAnsi"/>
          <w:color w:val="000000" w:themeColor="text1"/>
          <w:sz w:val="12"/>
          <w:szCs w:val="4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C80166" w:rsidRPr="00717FD6" w14:paraId="797607FB" w14:textId="77777777" w:rsidTr="00AF3DC7">
        <w:trPr>
          <w:cantSplit/>
          <w:trHeight w:val="340"/>
        </w:trPr>
        <w:tc>
          <w:tcPr>
            <w:tcW w:w="10690" w:type="dxa"/>
            <w:shd w:val="clear" w:color="auto" w:fill="0F1F5F" w:themeFill="text2"/>
            <w:vAlign w:val="center"/>
          </w:tcPr>
          <w:p w14:paraId="63A98591" w14:textId="77777777" w:rsidR="00AF3DC7" w:rsidRPr="00BD3673" w:rsidRDefault="00A11EE0" w:rsidP="00BD3673">
            <w:pPr>
              <w:pStyle w:val="Heading3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FFFFFF" w:themeColor="background1"/>
                <w:sz w:val="24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</w:rPr>
              <w:t>Application</w:t>
            </w:r>
            <w:r w:rsidR="002416F9">
              <w:rPr>
                <w:rFonts w:asciiTheme="minorHAnsi" w:hAnsiTheme="minorHAnsi" w:cs="Arial"/>
                <w:color w:val="FFFFFF" w:themeColor="background1"/>
                <w:sz w:val="24"/>
              </w:rPr>
              <w:t xml:space="preserve"> Instructions </w:t>
            </w:r>
          </w:p>
        </w:tc>
      </w:tr>
      <w:tr w:rsidR="00AF3DC7" w:rsidRPr="00717FD6" w14:paraId="061F3994" w14:textId="77777777" w:rsidTr="00AF3DC7">
        <w:trPr>
          <w:cantSplit/>
          <w:trHeight w:val="340"/>
        </w:trPr>
        <w:tc>
          <w:tcPr>
            <w:tcW w:w="10690" w:type="dxa"/>
            <w:tcBorders>
              <w:bottom w:val="single" w:sz="4" w:space="0" w:color="0F1F5F" w:themeColor="text2"/>
            </w:tcBorders>
            <w:shd w:val="clear" w:color="auto" w:fill="FFFFFF" w:themeFill="background1"/>
            <w:vAlign w:val="center"/>
          </w:tcPr>
          <w:p w14:paraId="401D0F23" w14:textId="77777777" w:rsidR="00AF3DC7" w:rsidRPr="00BD3673" w:rsidRDefault="00AF3DC7" w:rsidP="00AF3DC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DA7B5F" w14:textId="77777777" w:rsidR="00BD3673" w:rsidRPr="0051070E" w:rsidRDefault="00BD3673" w:rsidP="00BD3673">
            <w:pPr>
              <w:spacing w:before="120" w:after="120"/>
              <w:jc w:val="both"/>
              <w:rPr>
                <w:rFonts w:asciiTheme="minorHAnsi" w:hAnsiTheme="minorHAnsi"/>
                <w:b/>
                <w:color w:val="1C1F69"/>
                <w:sz w:val="20"/>
              </w:rPr>
            </w:pPr>
            <w:r w:rsidRPr="0051070E">
              <w:rPr>
                <w:rFonts w:asciiTheme="minorHAnsi" w:hAnsiTheme="minorHAnsi"/>
                <w:b/>
                <w:color w:val="1C1F69"/>
                <w:sz w:val="20"/>
              </w:rPr>
              <w:t xml:space="preserve">Please complete the </w:t>
            </w:r>
            <w:r w:rsidR="000D4161">
              <w:rPr>
                <w:rFonts w:asciiTheme="minorHAnsi" w:hAnsiTheme="minorHAnsi"/>
                <w:b/>
                <w:color w:val="1C1F69"/>
                <w:sz w:val="20"/>
              </w:rPr>
              <w:t xml:space="preserve">below </w:t>
            </w:r>
            <w:r w:rsidRPr="0051070E">
              <w:rPr>
                <w:rFonts w:asciiTheme="minorHAnsi" w:hAnsiTheme="minorHAnsi"/>
                <w:b/>
                <w:color w:val="1C1F69"/>
                <w:sz w:val="20"/>
              </w:rPr>
              <w:t xml:space="preserve">questions </w:t>
            </w:r>
            <w:r w:rsidR="000D4161">
              <w:rPr>
                <w:rFonts w:asciiTheme="minorHAnsi" w:hAnsiTheme="minorHAnsi"/>
                <w:b/>
                <w:color w:val="1C1F69"/>
                <w:sz w:val="20"/>
              </w:rPr>
              <w:t>in no more than two (2</w:t>
            </w:r>
            <w:r w:rsidRPr="0051070E">
              <w:rPr>
                <w:rFonts w:asciiTheme="minorHAnsi" w:hAnsiTheme="minorHAnsi"/>
                <w:b/>
                <w:color w:val="1C1F69"/>
                <w:sz w:val="20"/>
              </w:rPr>
              <w:t xml:space="preserve">) pages. </w:t>
            </w:r>
          </w:p>
          <w:p w14:paraId="19BBB432" w14:textId="77777777" w:rsidR="00BD3673" w:rsidRPr="00BD3673" w:rsidRDefault="000D4161" w:rsidP="00BD3673">
            <w:pPr>
              <w:jc w:val="both"/>
              <w:rPr>
                <w:rFonts w:asciiTheme="minorHAnsi" w:eastAsiaTheme="majorEastAsia" w:hAnsiTheme="minorHAnsi" w:cs="Arial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>This completed form must be attached to your application, along with any other documentation specified in the job advertisement.</w:t>
            </w:r>
          </w:p>
          <w:p w14:paraId="50FC9CFB" w14:textId="77777777" w:rsidR="00AF3DC7" w:rsidRPr="00AF3DC7" w:rsidRDefault="00AF3DC7" w:rsidP="000D4161">
            <w:pPr>
              <w:rPr>
                <w:sz w:val="20"/>
                <w:lang w:eastAsia="en-AU"/>
              </w:rPr>
            </w:pPr>
          </w:p>
        </w:tc>
      </w:tr>
    </w:tbl>
    <w:p w14:paraId="0966FBAE" w14:textId="77777777" w:rsidR="00AF3DC7" w:rsidRDefault="00AF3DC7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5144F8" w:rsidRPr="00F67366" w14:paraId="65BA4A67" w14:textId="77777777" w:rsidTr="00B875BC">
        <w:trPr>
          <w:cantSplit/>
          <w:trHeight w:val="520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4ED1E7E6" w14:textId="77777777" w:rsidR="005144F8" w:rsidRPr="00F67366" w:rsidRDefault="000D4161" w:rsidP="00F862E6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 w:val="18"/>
                <w:szCs w:val="20"/>
              </w:rPr>
            </w:pP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1. </w:t>
            </w:r>
            <w:r w:rsidR="00F862E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Why would you like to work</w:t>
            </w:r>
            <w:r w:rsidR="009422A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for Main Roads </w:t>
            </w:r>
            <w:r w:rsidR="00F862E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in your local region</w:t>
            </w:r>
            <w:r w:rsidR="009422A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?</w:t>
            </w: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</w:t>
            </w:r>
          </w:p>
        </w:tc>
      </w:tr>
    </w:tbl>
    <w:p w14:paraId="36C5482E" w14:textId="1FE350E4" w:rsidR="005144F8" w:rsidRDefault="005144F8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6EA2F160" w14:textId="77777777" w:rsidR="003D5AA1" w:rsidRPr="00B8234E" w:rsidRDefault="003D5AA1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496EE2BA" w14:textId="77777777" w:rsidR="005144F8" w:rsidRDefault="005144F8" w:rsidP="005144F8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2A499229" w14:textId="77777777" w:rsidR="005144F8" w:rsidRPr="00B875BC" w:rsidRDefault="005144F8" w:rsidP="00B875BC">
      <w:pPr>
        <w:jc w:val="both"/>
        <w:rPr>
          <w:rFonts w:asciiTheme="minorHAnsi" w:hAnsiTheme="minorHAnsi"/>
          <w:color w:val="0F1F5F" w:themeColor="text2"/>
          <w:sz w:val="20"/>
          <w:szCs w:val="20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F67366" w:rsidRPr="00F67366" w14:paraId="30B65AFE" w14:textId="77777777" w:rsidTr="005144F8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6378EA03" w14:textId="77777777" w:rsidR="00565E1F" w:rsidRPr="00F67366" w:rsidRDefault="00565E1F" w:rsidP="00B875BC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</w:pPr>
            <w:r w:rsidRPr="00F6736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2. </w:t>
            </w:r>
            <w:r w:rsidR="00F862E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What interests you the most in developing a career in a technical </w:t>
            </w:r>
            <w:r w:rsidR="00B875BC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field like civil engineering</w:t>
            </w:r>
            <w:r w:rsidRPr="00F67366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? </w:t>
            </w:r>
          </w:p>
        </w:tc>
      </w:tr>
    </w:tbl>
    <w:p w14:paraId="5ECD9D4F" w14:textId="0733B7F2" w:rsidR="005144F8" w:rsidRDefault="005144F8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66247682" w14:textId="77777777" w:rsidR="003D5AA1" w:rsidRPr="00B8234E" w:rsidRDefault="003D5AA1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008F26E6" w14:textId="7C12D2B4" w:rsidR="005144F8" w:rsidRPr="003D5AA1" w:rsidRDefault="005144F8" w:rsidP="003D5AA1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0ED3F36A" w14:textId="77777777" w:rsidR="005144F8" w:rsidRPr="00BB3421" w:rsidRDefault="005144F8" w:rsidP="005144F8">
      <w:pPr>
        <w:spacing w:after="120"/>
        <w:jc w:val="both"/>
        <w:rPr>
          <w:rFonts w:asciiTheme="minorHAnsi" w:hAnsiTheme="minorHAnsi"/>
          <w:color w:val="0F1F5F" w:themeColor="text2"/>
          <w:sz w:val="20"/>
          <w:szCs w:val="20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F67366" w:rsidRPr="00F67366" w14:paraId="1F7501DC" w14:textId="77777777" w:rsidTr="005144F8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742DE347" w14:textId="77777777" w:rsidR="00565E1F" w:rsidRPr="00F67366" w:rsidRDefault="00F862E6" w:rsidP="00BE31CA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</w:pP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3. </w:t>
            </w:r>
            <w:r w:rsidR="00932B1E"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The trainee</w:t>
            </w:r>
            <w:r w:rsid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ship is </w:t>
            </w:r>
            <w:r w:rsidR="00BE31CA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mainly delivered through</w:t>
            </w:r>
            <w:r w:rsid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on-the-</w:t>
            </w:r>
            <w:r w:rsidR="00932B1E"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job training</w:t>
            </w:r>
            <w:r w:rsid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, however there is also classroom based training involved. T</w:t>
            </w:r>
            <w:r w:rsidR="00932B1E"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here will be some study and homework </w:t>
            </w:r>
            <w:r w:rsid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required</w:t>
            </w:r>
            <w:r w:rsidR="00932B1E"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. Are you prepared to do homework and study in your own time?</w:t>
            </w:r>
            <w:r w:rsidR="00565E1F"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</w:t>
            </w:r>
          </w:p>
        </w:tc>
      </w:tr>
    </w:tbl>
    <w:p w14:paraId="66D515BC" w14:textId="77777777" w:rsidR="00565E1F" w:rsidRDefault="00565E1F" w:rsidP="00565E1F">
      <w:pPr>
        <w:rPr>
          <w:rFonts w:asciiTheme="minorHAnsi" w:hAnsiTheme="minorHAnsi"/>
          <w:color w:val="000000" w:themeColor="text1"/>
          <w:sz w:val="4"/>
          <w:szCs w:val="4"/>
        </w:rPr>
      </w:pPr>
    </w:p>
    <w:p w14:paraId="17AFABB6" w14:textId="2A131207" w:rsidR="005144F8" w:rsidRDefault="005144F8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38A759FB" w14:textId="77777777" w:rsidR="003D5AA1" w:rsidRPr="00B8234E" w:rsidRDefault="003D5AA1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495B137F" w14:textId="77777777" w:rsidR="005144F8" w:rsidRDefault="005144F8" w:rsidP="005144F8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3636F3A7" w14:textId="77777777" w:rsidR="00932B1E" w:rsidRDefault="00932B1E" w:rsidP="00565E1F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752E28C7" w14:textId="77777777" w:rsidR="002416F9" w:rsidRDefault="002416F9">
      <w:pPr>
        <w:rPr>
          <w:rFonts w:asciiTheme="minorHAnsi" w:hAnsiTheme="minorHAnsi"/>
          <w:color w:val="000000" w:themeColor="text1"/>
          <w:sz w:val="4"/>
          <w:szCs w:val="4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932B1E" w:rsidRPr="00F67366" w14:paraId="40E79429" w14:textId="77777777" w:rsidTr="00E16383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06DF55B4" w14:textId="77777777" w:rsidR="00932B1E" w:rsidRPr="00F67366" w:rsidRDefault="00932B1E" w:rsidP="00BE31CA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</w:pP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4. </w:t>
            </w:r>
            <w:r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The </w:t>
            </w: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classroom based training occurs </w:t>
            </w:r>
            <w:r w:rsidR="0030641F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twice a year, in 2 or 3 week blocks.</w:t>
            </w: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</w:t>
            </w:r>
            <w:r w:rsidR="0030641F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The training</w:t>
            </w: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is based in Perth. Main Roads will </w:t>
            </w:r>
            <w:r w:rsidR="0030641F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make all </w:t>
            </w:r>
            <w:r w:rsidR="00BE31CA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the travel and accommodation</w:t>
            </w:r>
            <w:r w:rsidR="0030641F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 arrangements for you and cover the costs</w:t>
            </w:r>
            <w:r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. Are you prepared to </w:t>
            </w:r>
            <w:r w:rsidR="0030641F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join other trainees in Perth for block training twice a year</w:t>
            </w:r>
            <w:r w:rsidRPr="00932B1E"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 xml:space="preserve">? </w:t>
            </w:r>
          </w:p>
        </w:tc>
      </w:tr>
    </w:tbl>
    <w:p w14:paraId="0F2BC476" w14:textId="77777777" w:rsidR="00932B1E" w:rsidRDefault="00932B1E" w:rsidP="00932B1E">
      <w:pPr>
        <w:rPr>
          <w:rFonts w:asciiTheme="minorHAnsi" w:hAnsiTheme="minorHAnsi"/>
          <w:color w:val="000000" w:themeColor="text1"/>
          <w:sz w:val="4"/>
          <w:szCs w:val="4"/>
        </w:rPr>
      </w:pPr>
    </w:p>
    <w:p w14:paraId="1D1C94FF" w14:textId="70195FFD" w:rsidR="00932B1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18846493" w14:textId="77777777" w:rsidR="003D5AA1" w:rsidRPr="00B8234E" w:rsidRDefault="003D5AA1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6C8CC1F7" w14:textId="77777777" w:rsidR="00932B1E" w:rsidRDefault="00932B1E" w:rsidP="00932B1E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6EFA1DEF" w14:textId="77777777" w:rsidR="00932B1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3D5AA1" w:rsidRPr="00F67366" w14:paraId="7A143B6A" w14:textId="77777777" w:rsidTr="005934D1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2F7A18C0" w14:textId="670AB87C" w:rsidR="003D5AA1" w:rsidRPr="00F67366" w:rsidRDefault="003D5AA1" w:rsidP="005934D1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</w:pPr>
            <w:r>
              <w:rPr>
                <w:rFonts w:asciiTheme="minorHAnsi" w:hAnsiTheme="minorHAnsi" w:cs="Arial"/>
                <w:i w:val="0"/>
                <w:color w:val="0F1F5F" w:themeColor="text2"/>
                <w:sz w:val="21"/>
                <w:szCs w:val="21"/>
              </w:rPr>
              <w:t>5. What strengths and attributes do you think you could bring to the role and why should we choose you?</w:t>
            </w:r>
          </w:p>
        </w:tc>
      </w:tr>
    </w:tbl>
    <w:p w14:paraId="75383E27" w14:textId="77777777" w:rsidR="003D5AA1" w:rsidRDefault="003D5AA1" w:rsidP="003D5AA1">
      <w:pPr>
        <w:rPr>
          <w:rFonts w:asciiTheme="minorHAnsi" w:hAnsiTheme="minorHAnsi"/>
          <w:color w:val="000000" w:themeColor="text1"/>
          <w:sz w:val="4"/>
          <w:szCs w:val="4"/>
        </w:rPr>
      </w:pPr>
    </w:p>
    <w:p w14:paraId="0C5B47BF" w14:textId="77777777" w:rsidR="00932B1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630E8B61" w14:textId="77777777" w:rsidR="003D5AA1" w:rsidRDefault="003D5AA1" w:rsidP="003D5AA1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24DC2FD9" w14:textId="77777777" w:rsidR="00ED6517" w:rsidRPr="00717FD6" w:rsidRDefault="00ED6517">
      <w:pPr>
        <w:rPr>
          <w:rFonts w:asciiTheme="minorHAnsi" w:hAnsiTheme="minorHAnsi"/>
          <w:color w:val="000000" w:themeColor="text1"/>
          <w:sz w:val="4"/>
          <w:szCs w:val="4"/>
        </w:rPr>
      </w:pPr>
    </w:p>
    <w:sectPr w:rsidR="00ED6517" w:rsidRPr="00717FD6" w:rsidSect="005267B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720" w:right="720" w:bottom="450" w:left="720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F127" w14:textId="77777777" w:rsidR="00816871" w:rsidRDefault="00816871" w:rsidP="00D41211">
      <w:r>
        <w:separator/>
      </w:r>
    </w:p>
  </w:endnote>
  <w:endnote w:type="continuationSeparator" w:id="0">
    <w:p w14:paraId="4EE93D93" w14:textId="77777777" w:rsidR="00816871" w:rsidRDefault="00816871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F223" w14:textId="77777777" w:rsidR="00573E6D" w:rsidRPr="003468AB" w:rsidRDefault="00573E6D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="00364433" w:rsidRPr="00364433">
      <w:rPr>
        <w:rFonts w:cs="Helvetica"/>
        <w:color w:val="58595B"/>
        <w:sz w:val="16"/>
        <w:szCs w:val="16"/>
        <w:lang w:val="en-GB"/>
      </w:rPr>
      <w:t>D17#793408</w:t>
    </w: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0D4161">
      <w:rPr>
        <w:rStyle w:val="PageNumber"/>
        <w:noProof/>
        <w:color w:val="58595B"/>
      </w:rPr>
      <w:t>2</w:t>
    </w:r>
    <w:r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D89E" w14:textId="77777777" w:rsidR="00573E6D" w:rsidRPr="00A92F96" w:rsidRDefault="00573E6D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2558E0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A995" w14:textId="77777777" w:rsidR="00816871" w:rsidRDefault="00816871" w:rsidP="00D41211">
      <w:r>
        <w:separator/>
      </w:r>
    </w:p>
  </w:footnote>
  <w:footnote w:type="continuationSeparator" w:id="0">
    <w:p w14:paraId="6C26A025" w14:textId="77777777" w:rsidR="00816871" w:rsidRDefault="00816871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FCD3" w14:textId="10312285" w:rsidR="00FE6017" w:rsidRDefault="00FE60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05FD84" wp14:editId="383E41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74725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DF33B" w14:textId="54D8E5EA" w:rsidR="00FE6017" w:rsidRPr="00FE6017" w:rsidRDefault="00FE6017" w:rsidP="00FE6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E6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5F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32DF33B" w14:textId="54D8E5EA" w:rsidR="00FE6017" w:rsidRPr="00FE6017" w:rsidRDefault="00FE6017" w:rsidP="00FE60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E601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36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0"/>
    </w:tblGrid>
    <w:tr w:rsidR="00573E6D" w:rsidRPr="003468AB" w14:paraId="73B5968A" w14:textId="77777777" w:rsidTr="002E1D30">
      <w:trPr>
        <w:jc w:val="center"/>
      </w:trPr>
      <w:tc>
        <w:tcPr>
          <w:tcW w:w="10414" w:type="dxa"/>
        </w:tcPr>
        <w:p w14:paraId="4FA7CECE" w14:textId="55680BFB" w:rsidR="00573E6D" w:rsidRPr="003468AB" w:rsidRDefault="00FE6017" w:rsidP="00D85BBA">
          <w:pPr>
            <w:pStyle w:val="Header"/>
            <w:suppressAutoHyphens/>
            <w:autoSpaceDE w:val="0"/>
            <w:autoSpaceDN w:val="0"/>
            <w:adjustRightInd w:val="0"/>
            <w:spacing w:after="170" w:line="260" w:lineRule="atLeast"/>
            <w:textAlignment w:val="center"/>
            <w:rPr>
              <w:rStyle w:val="Bold"/>
              <w:rFonts w:asciiTheme="majorHAnsi" w:hAnsiTheme="majorHAnsi" w:cs="Helvetica-Light"/>
              <w:color w:val="58595B" w:themeColor="accent6"/>
              <w:spacing w:val="0"/>
              <w:sz w:val="18"/>
              <w:szCs w:val="18"/>
              <w:lang w:val="en-GB"/>
            </w:rPr>
          </w:pPr>
          <w:r>
            <w:rPr>
              <w:rFonts w:asciiTheme="majorHAnsi" w:hAnsiTheme="majorHAnsi" w:cs="Helvetica-Light"/>
              <w:b/>
              <w:bCs/>
              <w:noProof/>
              <w:color w:val="58595B" w:themeColor="accent6"/>
              <w:spacing w:val="0"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3A06E62" wp14:editId="6EBF6EF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51815" cy="376555"/>
                    <wp:effectExtent l="0" t="0" r="635" b="4445"/>
                    <wp:wrapNone/>
                    <wp:docPr id="1141174230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0E4509" w14:textId="657B441B" w:rsidR="00FE6017" w:rsidRPr="00FE6017" w:rsidRDefault="00FE6017" w:rsidP="00FE601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</w:rPr>
                                </w:pPr>
                                <w:r w:rsidRPr="00FE601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A06E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      <v:fill o:detectmouseclick="t"/>
                    <v:textbox style="mso-fit-shape-to-text:t" inset="0,15pt,0,0">
                      <w:txbxContent>
                        <w:p w14:paraId="530E4509" w14:textId="657B441B" w:rsidR="00FE6017" w:rsidRPr="00FE6017" w:rsidRDefault="00FE6017" w:rsidP="00FE6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E6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85D26F1" w14:textId="77777777" w:rsidR="00573E6D" w:rsidRPr="003468AB" w:rsidRDefault="00573E6D" w:rsidP="00346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EE4D" w14:textId="1EDD8118" w:rsidR="00FE6017" w:rsidRDefault="00FE60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AE3915" wp14:editId="706C55CA">
              <wp:simplePos x="4572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107102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B8490" w14:textId="7F8968BE" w:rsidR="00FE6017" w:rsidRPr="00FE6017" w:rsidRDefault="00FE6017" w:rsidP="00FE6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E6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E3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B2B8490" w14:textId="7F8968BE" w:rsidR="00FE6017" w:rsidRPr="00FE6017" w:rsidRDefault="00FE6017" w:rsidP="00FE60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E601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3BA"/>
    <w:multiLevelType w:val="hybridMultilevel"/>
    <w:tmpl w:val="324CF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043A"/>
    <w:multiLevelType w:val="hybridMultilevel"/>
    <w:tmpl w:val="9988A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A348E"/>
    <w:multiLevelType w:val="multilevel"/>
    <w:tmpl w:val="D61EBD9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9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5544"/>
    <w:multiLevelType w:val="hybridMultilevel"/>
    <w:tmpl w:val="CDD2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95286"/>
    <w:multiLevelType w:val="multilevel"/>
    <w:tmpl w:val="F4F6205C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18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2075">
    <w:abstractNumId w:val="9"/>
  </w:num>
  <w:num w:numId="2" w16cid:durableId="208492076">
    <w:abstractNumId w:val="5"/>
  </w:num>
  <w:num w:numId="3" w16cid:durableId="286397077">
    <w:abstractNumId w:val="0"/>
  </w:num>
  <w:num w:numId="4" w16cid:durableId="550969114">
    <w:abstractNumId w:val="13"/>
  </w:num>
  <w:num w:numId="5" w16cid:durableId="1959024512">
    <w:abstractNumId w:val="18"/>
  </w:num>
  <w:num w:numId="6" w16cid:durableId="250048598">
    <w:abstractNumId w:val="2"/>
  </w:num>
  <w:num w:numId="7" w16cid:durableId="1668627044">
    <w:abstractNumId w:val="19"/>
  </w:num>
  <w:num w:numId="8" w16cid:durableId="829053433">
    <w:abstractNumId w:val="12"/>
  </w:num>
  <w:num w:numId="9" w16cid:durableId="1200053359">
    <w:abstractNumId w:val="3"/>
  </w:num>
  <w:num w:numId="10" w16cid:durableId="1350059730">
    <w:abstractNumId w:val="10"/>
  </w:num>
  <w:num w:numId="11" w16cid:durableId="1792436137">
    <w:abstractNumId w:val="20"/>
  </w:num>
  <w:num w:numId="12" w16cid:durableId="1792478549">
    <w:abstractNumId w:val="4"/>
  </w:num>
  <w:num w:numId="13" w16cid:durableId="1238246435">
    <w:abstractNumId w:val="15"/>
  </w:num>
  <w:num w:numId="14" w16cid:durableId="1360543631">
    <w:abstractNumId w:val="1"/>
  </w:num>
  <w:num w:numId="15" w16cid:durableId="345061933">
    <w:abstractNumId w:val="14"/>
  </w:num>
  <w:num w:numId="16" w16cid:durableId="1835221101">
    <w:abstractNumId w:val="21"/>
  </w:num>
  <w:num w:numId="17" w16cid:durableId="1452288123">
    <w:abstractNumId w:val="11"/>
  </w:num>
  <w:num w:numId="18" w16cid:durableId="1438134646">
    <w:abstractNumId w:val="16"/>
  </w:num>
  <w:num w:numId="19" w16cid:durableId="1792940115">
    <w:abstractNumId w:val="17"/>
  </w:num>
  <w:num w:numId="20" w16cid:durableId="1819108035">
    <w:abstractNumId w:val="7"/>
  </w:num>
  <w:num w:numId="21" w16cid:durableId="1446342781">
    <w:abstractNumId w:val="6"/>
  </w:num>
  <w:num w:numId="22" w16cid:durableId="105631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18"/>
    <w:rsid w:val="00041C56"/>
    <w:rsid w:val="000A0409"/>
    <w:rsid w:val="000C555E"/>
    <w:rsid w:val="000C61C1"/>
    <w:rsid w:val="000C7D77"/>
    <w:rsid w:val="000D4161"/>
    <w:rsid w:val="0010445F"/>
    <w:rsid w:val="00127199"/>
    <w:rsid w:val="0013031F"/>
    <w:rsid w:val="00136F4C"/>
    <w:rsid w:val="00143C18"/>
    <w:rsid w:val="0015261A"/>
    <w:rsid w:val="00156364"/>
    <w:rsid w:val="00161754"/>
    <w:rsid w:val="00161E68"/>
    <w:rsid w:val="0016249C"/>
    <w:rsid w:val="00165824"/>
    <w:rsid w:val="00167608"/>
    <w:rsid w:val="00171EC1"/>
    <w:rsid w:val="001833E4"/>
    <w:rsid w:val="00187944"/>
    <w:rsid w:val="001A6F15"/>
    <w:rsid w:val="001B1705"/>
    <w:rsid w:val="001B3218"/>
    <w:rsid w:val="001B4C4E"/>
    <w:rsid w:val="001B5CA7"/>
    <w:rsid w:val="001D0992"/>
    <w:rsid w:val="001D0B83"/>
    <w:rsid w:val="001F1B4A"/>
    <w:rsid w:val="002044AF"/>
    <w:rsid w:val="0020481B"/>
    <w:rsid w:val="002416F9"/>
    <w:rsid w:val="002558E0"/>
    <w:rsid w:val="00281DEB"/>
    <w:rsid w:val="002875D6"/>
    <w:rsid w:val="002A3450"/>
    <w:rsid w:val="002A6D26"/>
    <w:rsid w:val="002E1D30"/>
    <w:rsid w:val="002F51AC"/>
    <w:rsid w:val="0030641F"/>
    <w:rsid w:val="003468AB"/>
    <w:rsid w:val="00353B45"/>
    <w:rsid w:val="00356566"/>
    <w:rsid w:val="00364433"/>
    <w:rsid w:val="00367FD9"/>
    <w:rsid w:val="003775E4"/>
    <w:rsid w:val="003905E3"/>
    <w:rsid w:val="003D5AA1"/>
    <w:rsid w:val="003F2B7A"/>
    <w:rsid w:val="003F7D56"/>
    <w:rsid w:val="0041092E"/>
    <w:rsid w:val="0042071A"/>
    <w:rsid w:val="00432FF1"/>
    <w:rsid w:val="00463813"/>
    <w:rsid w:val="004A241D"/>
    <w:rsid w:val="004B4596"/>
    <w:rsid w:val="004C2016"/>
    <w:rsid w:val="004C70B0"/>
    <w:rsid w:val="005057CF"/>
    <w:rsid w:val="0051070E"/>
    <w:rsid w:val="005144F8"/>
    <w:rsid w:val="00516FFD"/>
    <w:rsid w:val="0052426C"/>
    <w:rsid w:val="005267B8"/>
    <w:rsid w:val="00542ADC"/>
    <w:rsid w:val="00565E1F"/>
    <w:rsid w:val="00570632"/>
    <w:rsid w:val="00571E3C"/>
    <w:rsid w:val="0057239D"/>
    <w:rsid w:val="00573E6D"/>
    <w:rsid w:val="005A0AEB"/>
    <w:rsid w:val="005B61BD"/>
    <w:rsid w:val="005C4938"/>
    <w:rsid w:val="005D65D3"/>
    <w:rsid w:val="005E0AC5"/>
    <w:rsid w:val="005F364D"/>
    <w:rsid w:val="005F46C1"/>
    <w:rsid w:val="005F6DC9"/>
    <w:rsid w:val="00600561"/>
    <w:rsid w:val="00612F7B"/>
    <w:rsid w:val="00633CBA"/>
    <w:rsid w:val="00653107"/>
    <w:rsid w:val="00661617"/>
    <w:rsid w:val="006625E8"/>
    <w:rsid w:val="006709A3"/>
    <w:rsid w:val="00675E8A"/>
    <w:rsid w:val="0069432A"/>
    <w:rsid w:val="00694F79"/>
    <w:rsid w:val="006B2471"/>
    <w:rsid w:val="006D3E66"/>
    <w:rsid w:val="006E630C"/>
    <w:rsid w:val="006F4851"/>
    <w:rsid w:val="00705878"/>
    <w:rsid w:val="00717FD6"/>
    <w:rsid w:val="007256C7"/>
    <w:rsid w:val="00752BFD"/>
    <w:rsid w:val="00762A88"/>
    <w:rsid w:val="00763B18"/>
    <w:rsid w:val="007B235E"/>
    <w:rsid w:val="007C7A83"/>
    <w:rsid w:val="007D06BF"/>
    <w:rsid w:val="007D3DEB"/>
    <w:rsid w:val="007F1B5C"/>
    <w:rsid w:val="007F3F02"/>
    <w:rsid w:val="00812226"/>
    <w:rsid w:val="00814469"/>
    <w:rsid w:val="00814D66"/>
    <w:rsid w:val="00816871"/>
    <w:rsid w:val="00823DFF"/>
    <w:rsid w:val="00827404"/>
    <w:rsid w:val="00842D1E"/>
    <w:rsid w:val="00843AB7"/>
    <w:rsid w:val="00850DEF"/>
    <w:rsid w:val="00852E36"/>
    <w:rsid w:val="00872695"/>
    <w:rsid w:val="008C1325"/>
    <w:rsid w:val="008D2060"/>
    <w:rsid w:val="008D4FC5"/>
    <w:rsid w:val="008E04FB"/>
    <w:rsid w:val="008E4A63"/>
    <w:rsid w:val="00903E11"/>
    <w:rsid w:val="00930B0F"/>
    <w:rsid w:val="00932B1E"/>
    <w:rsid w:val="009422A6"/>
    <w:rsid w:val="0094672B"/>
    <w:rsid w:val="00951AF3"/>
    <w:rsid w:val="009548F2"/>
    <w:rsid w:val="009575E7"/>
    <w:rsid w:val="009655E0"/>
    <w:rsid w:val="00972B4B"/>
    <w:rsid w:val="00977B88"/>
    <w:rsid w:val="00983A13"/>
    <w:rsid w:val="00987382"/>
    <w:rsid w:val="009978E0"/>
    <w:rsid w:val="009B06D1"/>
    <w:rsid w:val="009B12CC"/>
    <w:rsid w:val="009C4ABB"/>
    <w:rsid w:val="009E645F"/>
    <w:rsid w:val="00A11EE0"/>
    <w:rsid w:val="00A145A6"/>
    <w:rsid w:val="00A15881"/>
    <w:rsid w:val="00A47B37"/>
    <w:rsid w:val="00A62C73"/>
    <w:rsid w:val="00A73180"/>
    <w:rsid w:val="00A87758"/>
    <w:rsid w:val="00A920E2"/>
    <w:rsid w:val="00A92F96"/>
    <w:rsid w:val="00A94E77"/>
    <w:rsid w:val="00AA15FB"/>
    <w:rsid w:val="00AC126B"/>
    <w:rsid w:val="00AC2E50"/>
    <w:rsid w:val="00AC59A7"/>
    <w:rsid w:val="00AF1D2A"/>
    <w:rsid w:val="00AF3DC7"/>
    <w:rsid w:val="00AF5722"/>
    <w:rsid w:val="00AF6818"/>
    <w:rsid w:val="00B00A1C"/>
    <w:rsid w:val="00B07E38"/>
    <w:rsid w:val="00B168E3"/>
    <w:rsid w:val="00B30290"/>
    <w:rsid w:val="00B32568"/>
    <w:rsid w:val="00B451E5"/>
    <w:rsid w:val="00B55329"/>
    <w:rsid w:val="00B72FBE"/>
    <w:rsid w:val="00B77F25"/>
    <w:rsid w:val="00B875BC"/>
    <w:rsid w:val="00BB3421"/>
    <w:rsid w:val="00BD0C35"/>
    <w:rsid w:val="00BD3673"/>
    <w:rsid w:val="00BE31CA"/>
    <w:rsid w:val="00BE5F89"/>
    <w:rsid w:val="00BF189A"/>
    <w:rsid w:val="00C315FB"/>
    <w:rsid w:val="00C61E5B"/>
    <w:rsid w:val="00C80166"/>
    <w:rsid w:val="00CB5C8F"/>
    <w:rsid w:val="00CC58EF"/>
    <w:rsid w:val="00D03108"/>
    <w:rsid w:val="00D10BE3"/>
    <w:rsid w:val="00D145D2"/>
    <w:rsid w:val="00D20ED1"/>
    <w:rsid w:val="00D34026"/>
    <w:rsid w:val="00D41211"/>
    <w:rsid w:val="00D5013E"/>
    <w:rsid w:val="00D77846"/>
    <w:rsid w:val="00D85BBA"/>
    <w:rsid w:val="00D91822"/>
    <w:rsid w:val="00DD3FC2"/>
    <w:rsid w:val="00E03123"/>
    <w:rsid w:val="00E07EC0"/>
    <w:rsid w:val="00E17500"/>
    <w:rsid w:val="00E24159"/>
    <w:rsid w:val="00E37E7F"/>
    <w:rsid w:val="00E531E0"/>
    <w:rsid w:val="00E8673D"/>
    <w:rsid w:val="00E90FF4"/>
    <w:rsid w:val="00EA3AD0"/>
    <w:rsid w:val="00ED541D"/>
    <w:rsid w:val="00ED6517"/>
    <w:rsid w:val="00EE4EBC"/>
    <w:rsid w:val="00EF00AF"/>
    <w:rsid w:val="00EF6655"/>
    <w:rsid w:val="00F16538"/>
    <w:rsid w:val="00F26453"/>
    <w:rsid w:val="00F41E11"/>
    <w:rsid w:val="00F46CAB"/>
    <w:rsid w:val="00F638CB"/>
    <w:rsid w:val="00F67366"/>
    <w:rsid w:val="00F70071"/>
    <w:rsid w:val="00F72903"/>
    <w:rsid w:val="00F779C6"/>
    <w:rsid w:val="00F845C2"/>
    <w:rsid w:val="00F862E6"/>
    <w:rsid w:val="00F93C56"/>
    <w:rsid w:val="00FB5B51"/>
    <w:rsid w:val="00FD6DA2"/>
    <w:rsid w:val="00FE2C8D"/>
    <w:rsid w:val="00FE6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984F93B"/>
  <w15:docId w15:val="{A9092605-88C1-4C49-B5C6-ABDDC80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D0C35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ED541D"/>
    <w:pPr>
      <w:spacing w:before="0" w:after="0" w:line="240" w:lineRule="auto"/>
      <w:outlineLvl w:val="0"/>
    </w:pPr>
    <w:rPr>
      <w:b w:val="0"/>
      <w:color w:val="0061A7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541D"/>
    <w:pPr>
      <w:autoSpaceDE w:val="0"/>
      <w:autoSpaceDN w:val="0"/>
      <w:adjustRightInd w:val="0"/>
      <w:spacing w:after="120"/>
      <w:outlineLvl w:val="1"/>
    </w:pPr>
    <w:rPr>
      <w:color w:val="0061A7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41D"/>
    <w:rPr>
      <w:rFonts w:ascii="Helvetica" w:hAnsi="Helvetica" w:cs="Helvetica"/>
      <w:bCs/>
      <w:color w:val="0061A7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ED541D"/>
    <w:rPr>
      <w:rFonts w:ascii="Helvetica" w:hAnsi="Helvetica"/>
      <w:color w:val="0061A7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rsid w:val="00AC59A7"/>
    <w:rPr>
      <w:color w:val="808080"/>
    </w:rPr>
  </w:style>
  <w:style w:type="character" w:customStyle="1" w:styleId="Style1">
    <w:name w:val="Style1"/>
    <w:basedOn w:val="DefaultParagraphFont"/>
    <w:uiPriority w:val="1"/>
    <w:rsid w:val="00843AB7"/>
    <w:rPr>
      <w:rFonts w:asciiTheme="minorHAnsi" w:hAnsiTheme="minorHAnsi"/>
      <w:sz w:val="20"/>
    </w:rPr>
  </w:style>
  <w:style w:type="paragraph" w:styleId="NormalIndent">
    <w:name w:val="Normal Indent"/>
    <w:basedOn w:val="Normal"/>
    <w:qFormat/>
    <w:rsid w:val="00A11EE0"/>
    <w:pPr>
      <w:ind w:left="709"/>
    </w:pPr>
    <w:rPr>
      <w:rFonts w:ascii="Arial" w:eastAsia="Times New Roman" w:hAnsi="Arial"/>
      <w:szCs w:val="22"/>
    </w:rPr>
  </w:style>
  <w:style w:type="character" w:styleId="Hyperlink">
    <w:name w:val="Hyperlink"/>
    <w:basedOn w:val="DefaultParagraphFont"/>
    <w:rsid w:val="00165824"/>
    <w:rPr>
      <w:color w:val="58595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D95F-7B99-4666-98E1-DDC9D0E922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1344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Garvey</dc:creator>
  <cp:lastModifiedBy>Marie Allan</cp:lastModifiedBy>
  <cp:revision>2</cp:revision>
  <cp:lastPrinted>2017-07-12T02:21:00Z</cp:lastPrinted>
  <dcterms:created xsi:type="dcterms:W3CDTF">2025-06-23T01:18:00Z</dcterms:created>
  <dcterms:modified xsi:type="dcterms:W3CDTF">2025-06-23T01:18:00Z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4829f8e7,23bc907,4404efd6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