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20F74" w14:textId="3A40E1F2" w:rsidR="002176CA" w:rsidRPr="001E3A68" w:rsidRDefault="002176CA" w:rsidP="001E3A68">
      <w:pPr>
        <w:rPr>
          <w:rFonts w:cs="Arial"/>
          <w:szCs w:val="20"/>
        </w:rPr>
      </w:pPr>
    </w:p>
    <w:p w14:paraId="0C5779DC" w14:textId="77777777" w:rsidR="00036C30" w:rsidRPr="001E3A68" w:rsidRDefault="00036C30" w:rsidP="001E3A68">
      <w:pPr>
        <w:rPr>
          <w:rFonts w:cs="Arial"/>
          <w:szCs w:val="20"/>
        </w:rPr>
      </w:pPr>
    </w:p>
    <w:p w14:paraId="12EAA08D" w14:textId="77777777" w:rsidR="00C01D27" w:rsidRPr="001E3A68" w:rsidRDefault="00C01D27" w:rsidP="001E3A68">
      <w:pPr>
        <w:rPr>
          <w:rFonts w:cs="Arial"/>
          <w:szCs w:val="20"/>
        </w:rPr>
      </w:pPr>
    </w:p>
    <w:p w14:paraId="4E1DFA78" w14:textId="77777777" w:rsidR="008D4245" w:rsidRPr="001E3A68" w:rsidRDefault="008D4245" w:rsidP="001E3A68">
      <w:pPr>
        <w:rPr>
          <w:rFonts w:cs="Arial"/>
          <w:szCs w:val="20"/>
        </w:rPr>
      </w:pPr>
    </w:p>
    <w:p w14:paraId="6F1E9EBD" w14:textId="77777777" w:rsidR="00505CF8" w:rsidRPr="001E3A68" w:rsidRDefault="00505CF8" w:rsidP="001E3A68">
      <w:pPr>
        <w:rPr>
          <w:rFonts w:cs="Arial"/>
          <w:color w:val="303237"/>
          <w:szCs w:val="20"/>
          <w:lang w:val="en-US"/>
        </w:rPr>
      </w:pPr>
    </w:p>
    <w:p w14:paraId="04BCAE00" w14:textId="77777777" w:rsidR="00505CF8" w:rsidRPr="001E3A68" w:rsidRDefault="00505CF8" w:rsidP="001E3A68">
      <w:pPr>
        <w:rPr>
          <w:rFonts w:cs="Arial"/>
          <w:color w:val="303237"/>
          <w:szCs w:val="20"/>
          <w:lang w:val="en-US"/>
        </w:rPr>
      </w:pPr>
    </w:p>
    <w:p w14:paraId="556BFADC" w14:textId="77777777" w:rsidR="00505CF8" w:rsidRPr="001E3A68" w:rsidRDefault="00505CF8" w:rsidP="001E3A68">
      <w:pPr>
        <w:rPr>
          <w:rFonts w:cs="Arial"/>
          <w:color w:val="303237"/>
          <w:szCs w:val="20"/>
          <w:lang w:val="en-US"/>
        </w:rPr>
      </w:pPr>
    </w:p>
    <w:p w14:paraId="2A83A0FD" w14:textId="77777777" w:rsidR="00505CF8" w:rsidRPr="001E3A68" w:rsidRDefault="00505CF8" w:rsidP="001E3A68">
      <w:pPr>
        <w:rPr>
          <w:rFonts w:cs="Arial"/>
          <w:color w:val="303237"/>
          <w:szCs w:val="20"/>
          <w:lang w:val="en-US"/>
        </w:rPr>
      </w:pPr>
    </w:p>
    <w:p w14:paraId="16C3E64D" w14:textId="77777777" w:rsidR="00505CF8" w:rsidRPr="001E3A68" w:rsidRDefault="00505CF8" w:rsidP="001E3A68">
      <w:pPr>
        <w:rPr>
          <w:rFonts w:cs="Arial"/>
          <w:color w:val="303237"/>
          <w:szCs w:val="20"/>
          <w:lang w:val="en-US"/>
        </w:rPr>
      </w:pPr>
    </w:p>
    <w:p w14:paraId="7466CA06" w14:textId="77777777" w:rsidR="00505CF8" w:rsidRPr="001E3A68" w:rsidRDefault="00505CF8" w:rsidP="001E3A68">
      <w:pPr>
        <w:rPr>
          <w:rFonts w:cs="Arial"/>
          <w:color w:val="303237"/>
          <w:szCs w:val="20"/>
          <w:lang w:val="en-US"/>
        </w:rPr>
      </w:pPr>
    </w:p>
    <w:p w14:paraId="26612EE9" w14:textId="77777777" w:rsidR="00505CF8" w:rsidRPr="001E3A68" w:rsidRDefault="00505CF8" w:rsidP="001E3A68">
      <w:pPr>
        <w:rPr>
          <w:rFonts w:cs="Arial"/>
          <w:color w:val="303237"/>
          <w:szCs w:val="20"/>
          <w:lang w:val="en-US"/>
        </w:rPr>
      </w:pPr>
    </w:p>
    <w:p w14:paraId="79515551" w14:textId="77777777" w:rsidR="00505CF8" w:rsidRPr="001E3A68" w:rsidRDefault="00505CF8" w:rsidP="001E3A68">
      <w:pPr>
        <w:rPr>
          <w:rFonts w:cs="Arial"/>
          <w:color w:val="303237"/>
          <w:szCs w:val="20"/>
          <w:lang w:val="en-US"/>
        </w:rPr>
      </w:pPr>
    </w:p>
    <w:p w14:paraId="4042F8DD" w14:textId="77777777" w:rsidR="00505CF8" w:rsidRPr="001E3A68" w:rsidRDefault="00505CF8" w:rsidP="001E3A68">
      <w:pPr>
        <w:rPr>
          <w:rFonts w:cs="Arial"/>
          <w:color w:val="303237"/>
          <w:szCs w:val="20"/>
          <w:lang w:val="en-US"/>
        </w:rPr>
      </w:pPr>
    </w:p>
    <w:p w14:paraId="64521A9D" w14:textId="77777777" w:rsidR="00E30B97" w:rsidRPr="001E3A68" w:rsidRDefault="00E30B97" w:rsidP="001E3A68">
      <w:pPr>
        <w:contextualSpacing/>
        <w:rPr>
          <w:rFonts w:cs="Arial"/>
          <w:b/>
          <w:color w:val="303237"/>
          <w:sz w:val="22"/>
          <w:lang w:val="en-US"/>
        </w:rPr>
      </w:pPr>
      <w:r w:rsidRPr="001E3A68">
        <w:rPr>
          <w:rFonts w:cs="Arial"/>
          <w:b/>
          <w:color w:val="303237"/>
          <w:sz w:val="22"/>
          <w:lang w:val="en-US"/>
        </w:rPr>
        <w:t>Our Purpose</w:t>
      </w:r>
    </w:p>
    <w:p w14:paraId="3CD3DB31" w14:textId="6F839DCF" w:rsidR="001A1FF6" w:rsidRPr="001E3A68" w:rsidRDefault="001A1FF6" w:rsidP="001E3A68">
      <w:pPr>
        <w:contextualSpacing/>
        <w:rPr>
          <w:rFonts w:cs="Arial"/>
          <w:color w:val="303237"/>
          <w:sz w:val="22"/>
          <w:lang w:val="en-US"/>
        </w:rPr>
      </w:pPr>
      <w:r w:rsidRPr="001E3A68">
        <w:rPr>
          <w:rFonts w:cs="Arial"/>
          <w:color w:val="303237"/>
          <w:sz w:val="22"/>
          <w:lang w:val="en-US"/>
        </w:rPr>
        <w:t xml:space="preserve">To provide safe, customer-focused, </w:t>
      </w:r>
      <w:r w:rsidR="001A4F8E" w:rsidRPr="001E3A68">
        <w:rPr>
          <w:rFonts w:cs="Arial"/>
          <w:color w:val="303237"/>
          <w:sz w:val="22"/>
          <w:lang w:val="en-US"/>
        </w:rPr>
        <w:t>integrated,</w:t>
      </w:r>
      <w:r w:rsidRPr="001E3A68">
        <w:rPr>
          <w:rFonts w:cs="Arial"/>
          <w:color w:val="303237"/>
          <w:sz w:val="22"/>
          <w:lang w:val="en-US"/>
        </w:rPr>
        <w:t xml:space="preserve"> and efficient transport services.</w:t>
      </w:r>
    </w:p>
    <w:p w14:paraId="007C689E" w14:textId="77777777" w:rsidR="00A57338" w:rsidRPr="00495CD7" w:rsidRDefault="00A57338" w:rsidP="001E3A68">
      <w:pPr>
        <w:rPr>
          <w:rFonts w:cs="Arial"/>
          <w:sz w:val="22"/>
          <w:lang w:val="en-US"/>
        </w:rPr>
      </w:pPr>
    </w:p>
    <w:tbl>
      <w:tblPr>
        <w:tblStyle w:val="TableGrid"/>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35"/>
        <w:gridCol w:w="4251"/>
      </w:tblGrid>
      <w:tr w:rsidR="00BB3246" w:rsidRPr="001E3A68" w14:paraId="67103177" w14:textId="77777777" w:rsidTr="001C19EB">
        <w:tc>
          <w:tcPr>
            <w:tcW w:w="3686" w:type="dxa"/>
          </w:tcPr>
          <w:p w14:paraId="3FC6207C" w14:textId="77777777" w:rsidR="00912527" w:rsidRPr="001E3A68" w:rsidRDefault="00BB3246" w:rsidP="001E3A68">
            <w:pPr>
              <w:contextualSpacing/>
              <w:rPr>
                <w:rFonts w:cs="Arial"/>
                <w:b/>
                <w:szCs w:val="20"/>
                <w:lang w:val="en-US"/>
              </w:rPr>
            </w:pPr>
            <w:r w:rsidRPr="001E3A68">
              <w:rPr>
                <w:rFonts w:cs="Arial"/>
                <w:b/>
                <w:szCs w:val="20"/>
                <w:lang w:val="en-US"/>
              </w:rPr>
              <w:t>Position Title</w:t>
            </w:r>
          </w:p>
          <w:p w14:paraId="2ED8F989" w14:textId="76750C7B" w:rsidR="002E1AE8" w:rsidRPr="001E3A68" w:rsidRDefault="00E11204" w:rsidP="001E3A68">
            <w:pPr>
              <w:contextualSpacing/>
              <w:rPr>
                <w:rFonts w:cs="Arial"/>
                <w:szCs w:val="20"/>
                <w:lang w:val="en-US"/>
              </w:rPr>
            </w:pPr>
            <w:r w:rsidRPr="001E3A68">
              <w:rPr>
                <w:rFonts w:cs="Arial"/>
                <w:szCs w:val="20"/>
                <w:lang w:val="en-US"/>
              </w:rPr>
              <w:t xml:space="preserve">Trainee </w:t>
            </w:r>
            <w:r w:rsidR="00AC05BB" w:rsidRPr="001E3A68">
              <w:rPr>
                <w:rFonts w:cs="Arial"/>
                <w:szCs w:val="20"/>
                <w:lang w:val="en-US"/>
              </w:rPr>
              <w:t xml:space="preserve">Safety </w:t>
            </w:r>
            <w:r w:rsidR="00471AD3" w:rsidRPr="00766649">
              <w:rPr>
                <w:rFonts w:cs="Arial"/>
                <w:szCs w:val="20"/>
                <w:lang w:val="en-US"/>
              </w:rPr>
              <w:t>Officer</w:t>
            </w:r>
            <w:r w:rsidRPr="001E3A68">
              <w:rPr>
                <w:rFonts w:cs="Arial"/>
                <w:szCs w:val="20"/>
                <w:lang w:val="en-US"/>
              </w:rPr>
              <w:t xml:space="preserve"> (Rail)</w:t>
            </w:r>
          </w:p>
        </w:tc>
        <w:tc>
          <w:tcPr>
            <w:tcW w:w="2835" w:type="dxa"/>
          </w:tcPr>
          <w:p w14:paraId="54E9BC75" w14:textId="77777777" w:rsidR="00BB3246" w:rsidRPr="001E3A68" w:rsidRDefault="00BB3246" w:rsidP="001E3A68">
            <w:pPr>
              <w:contextualSpacing/>
              <w:rPr>
                <w:rFonts w:cs="Arial"/>
                <w:b/>
                <w:szCs w:val="20"/>
                <w:lang w:val="en-US"/>
              </w:rPr>
            </w:pPr>
            <w:r w:rsidRPr="001E3A68">
              <w:rPr>
                <w:rFonts w:cs="Arial"/>
                <w:b/>
                <w:szCs w:val="20"/>
                <w:lang w:val="en-US"/>
              </w:rPr>
              <w:t xml:space="preserve">Level </w:t>
            </w:r>
          </w:p>
          <w:p w14:paraId="25EFBD7B" w14:textId="05C5B756" w:rsidR="00BB3246" w:rsidRPr="001E3A68" w:rsidRDefault="00E11204" w:rsidP="001E3A68">
            <w:pPr>
              <w:contextualSpacing/>
              <w:rPr>
                <w:rFonts w:cs="Arial"/>
                <w:szCs w:val="20"/>
                <w:lang w:val="en-US"/>
              </w:rPr>
            </w:pPr>
            <w:r w:rsidRPr="001E3A68">
              <w:rPr>
                <w:rFonts w:cs="Arial"/>
                <w:szCs w:val="20"/>
                <w:lang w:val="en-US"/>
              </w:rPr>
              <w:t>3</w:t>
            </w:r>
          </w:p>
          <w:p w14:paraId="7944DD83" w14:textId="77777777" w:rsidR="002E1AE8" w:rsidRPr="001E3A68" w:rsidRDefault="002E1AE8" w:rsidP="001E3A68">
            <w:pPr>
              <w:contextualSpacing/>
              <w:rPr>
                <w:rFonts w:cs="Arial"/>
                <w:szCs w:val="20"/>
                <w:lang w:val="en-US"/>
              </w:rPr>
            </w:pPr>
          </w:p>
        </w:tc>
        <w:tc>
          <w:tcPr>
            <w:tcW w:w="4249" w:type="dxa"/>
          </w:tcPr>
          <w:p w14:paraId="61F2F5E1" w14:textId="77777777" w:rsidR="00BB3246" w:rsidRPr="001E3A68" w:rsidRDefault="00BB3246" w:rsidP="001E3A68">
            <w:pPr>
              <w:contextualSpacing/>
              <w:rPr>
                <w:rFonts w:cs="Arial"/>
                <w:b/>
                <w:szCs w:val="20"/>
                <w:lang w:val="en-US"/>
              </w:rPr>
            </w:pPr>
            <w:r w:rsidRPr="001E3A68">
              <w:rPr>
                <w:rFonts w:cs="Arial"/>
                <w:b/>
                <w:szCs w:val="20"/>
                <w:lang w:val="en-US"/>
              </w:rPr>
              <w:t>Position Number</w:t>
            </w:r>
          </w:p>
          <w:p w14:paraId="5BEE7811" w14:textId="253B558E" w:rsidR="005271CA" w:rsidRPr="001E3A68" w:rsidRDefault="00087FEC" w:rsidP="00495CD7">
            <w:pPr>
              <w:contextualSpacing/>
              <w:rPr>
                <w:rFonts w:cs="Arial"/>
                <w:szCs w:val="20"/>
                <w:lang w:val="en-US"/>
              </w:rPr>
            </w:pPr>
            <w:r>
              <w:rPr>
                <w:rFonts w:cs="Arial"/>
                <w:szCs w:val="20"/>
                <w:lang w:val="en-US"/>
              </w:rPr>
              <w:t xml:space="preserve">36857, </w:t>
            </w:r>
            <w:r w:rsidR="00AB101E">
              <w:rPr>
                <w:rFonts w:cs="Arial"/>
                <w:szCs w:val="20"/>
                <w:lang w:val="en-US"/>
              </w:rPr>
              <w:t>36928</w:t>
            </w:r>
            <w:r w:rsidR="00970359">
              <w:rPr>
                <w:rFonts w:cs="Arial"/>
                <w:szCs w:val="20"/>
                <w:lang w:val="en-US"/>
              </w:rPr>
              <w:t>, 37535, 37536, 37537</w:t>
            </w:r>
          </w:p>
          <w:p w14:paraId="6BC5EC20" w14:textId="6A5632AF" w:rsidR="002F5CCD" w:rsidRPr="001E3A68" w:rsidRDefault="002F5CCD" w:rsidP="00495CD7">
            <w:pPr>
              <w:contextualSpacing/>
              <w:rPr>
                <w:rFonts w:cs="Arial"/>
                <w:szCs w:val="20"/>
                <w:lang w:val="en-US"/>
              </w:rPr>
            </w:pPr>
            <w:r w:rsidRPr="001E3A68">
              <w:rPr>
                <w:rFonts w:cs="Arial"/>
                <w:szCs w:val="20"/>
                <w:lang w:val="en-US"/>
              </w:rPr>
              <w:t>(Operational</w:t>
            </w:r>
            <w:r w:rsidR="00B638D8" w:rsidRPr="001E3A68">
              <w:rPr>
                <w:rFonts w:cs="Arial"/>
                <w:szCs w:val="20"/>
                <w:lang w:val="en-US"/>
              </w:rPr>
              <w:t>, Nominated</w:t>
            </w:r>
            <w:r w:rsidRPr="001E3A68">
              <w:rPr>
                <w:rFonts w:cs="Arial"/>
                <w:szCs w:val="20"/>
                <w:lang w:val="en-US"/>
              </w:rPr>
              <w:t>)</w:t>
            </w:r>
          </w:p>
          <w:p w14:paraId="7A13DCF2" w14:textId="1F431694" w:rsidR="002F5CCD" w:rsidRPr="001E3A68" w:rsidRDefault="002F5CCD" w:rsidP="001E3A68">
            <w:pPr>
              <w:contextualSpacing/>
              <w:rPr>
                <w:rFonts w:cs="Arial"/>
                <w:szCs w:val="20"/>
                <w:lang w:val="en-US"/>
              </w:rPr>
            </w:pPr>
          </w:p>
        </w:tc>
      </w:tr>
      <w:tr w:rsidR="00BB3246" w:rsidRPr="001E3A68" w14:paraId="29384AC1" w14:textId="77777777" w:rsidTr="001C19EB">
        <w:tc>
          <w:tcPr>
            <w:tcW w:w="3686" w:type="dxa"/>
          </w:tcPr>
          <w:p w14:paraId="73467E51" w14:textId="77777777" w:rsidR="00BB3246" w:rsidRPr="001E3A68" w:rsidRDefault="00BB3246" w:rsidP="001E3A68">
            <w:pPr>
              <w:contextualSpacing/>
              <w:rPr>
                <w:rFonts w:cs="Arial"/>
                <w:b/>
                <w:szCs w:val="20"/>
                <w:lang w:val="en-US"/>
              </w:rPr>
            </w:pPr>
            <w:r w:rsidRPr="001E3A68">
              <w:rPr>
                <w:rFonts w:cs="Arial"/>
                <w:b/>
                <w:szCs w:val="20"/>
                <w:lang w:val="en-US"/>
              </w:rPr>
              <w:t>Division/Directorate</w:t>
            </w:r>
          </w:p>
          <w:p w14:paraId="7268CC54" w14:textId="77777777" w:rsidR="002E1AE8" w:rsidRPr="001E3A68" w:rsidRDefault="00AC05BB" w:rsidP="001E3A68">
            <w:pPr>
              <w:contextualSpacing/>
              <w:rPr>
                <w:rFonts w:cs="Arial"/>
                <w:szCs w:val="20"/>
                <w:lang w:val="en-US"/>
              </w:rPr>
            </w:pPr>
            <w:r w:rsidRPr="001E3A68">
              <w:rPr>
                <w:rFonts w:cs="Arial"/>
                <w:szCs w:val="20"/>
                <w:lang w:val="en-US"/>
              </w:rPr>
              <w:t>Network and Infrastructure</w:t>
            </w:r>
          </w:p>
          <w:p w14:paraId="3973A9BA" w14:textId="77777777" w:rsidR="00B96F46" w:rsidRPr="001E3A68" w:rsidRDefault="00B96F46" w:rsidP="001E3A68">
            <w:pPr>
              <w:rPr>
                <w:rFonts w:cs="Arial"/>
                <w:szCs w:val="20"/>
                <w:lang w:val="en-US"/>
              </w:rPr>
            </w:pPr>
          </w:p>
        </w:tc>
        <w:tc>
          <w:tcPr>
            <w:tcW w:w="7086" w:type="dxa"/>
            <w:gridSpan w:val="2"/>
          </w:tcPr>
          <w:p w14:paraId="25431E1D" w14:textId="77777777" w:rsidR="00BB3246" w:rsidRPr="001E3A68" w:rsidRDefault="00BB3246" w:rsidP="001E3A68">
            <w:pPr>
              <w:contextualSpacing/>
              <w:rPr>
                <w:rFonts w:cs="Arial"/>
                <w:b/>
                <w:szCs w:val="20"/>
                <w:lang w:val="en-US"/>
              </w:rPr>
            </w:pPr>
            <w:r w:rsidRPr="001E3A68">
              <w:rPr>
                <w:rFonts w:cs="Arial"/>
                <w:b/>
                <w:szCs w:val="20"/>
                <w:lang w:val="en-US"/>
              </w:rPr>
              <w:t>Branch/Section</w:t>
            </w:r>
          </w:p>
          <w:p w14:paraId="1AE6F456" w14:textId="77777777" w:rsidR="00BB3246" w:rsidRPr="001E3A68" w:rsidRDefault="00AC05BB" w:rsidP="001E3A68">
            <w:pPr>
              <w:contextualSpacing/>
              <w:rPr>
                <w:rFonts w:cs="Arial"/>
                <w:szCs w:val="20"/>
                <w:lang w:val="en-US"/>
              </w:rPr>
            </w:pPr>
            <w:r w:rsidRPr="001E3A68">
              <w:rPr>
                <w:rFonts w:cs="Arial"/>
                <w:szCs w:val="20"/>
                <w:lang w:val="en-US"/>
              </w:rPr>
              <w:t>Safety and Quality</w:t>
            </w:r>
          </w:p>
        </w:tc>
      </w:tr>
      <w:tr w:rsidR="00BB3246" w:rsidRPr="001E3A68" w14:paraId="665BC937" w14:textId="77777777" w:rsidTr="001C19EB">
        <w:tc>
          <w:tcPr>
            <w:tcW w:w="3686" w:type="dxa"/>
          </w:tcPr>
          <w:p w14:paraId="6F989AD6" w14:textId="77777777" w:rsidR="00BB3246" w:rsidRPr="001E3A68" w:rsidRDefault="00BB3246" w:rsidP="001E3A68">
            <w:pPr>
              <w:contextualSpacing/>
              <w:rPr>
                <w:rFonts w:cs="Arial"/>
                <w:b/>
                <w:szCs w:val="20"/>
                <w:lang w:val="en-US"/>
              </w:rPr>
            </w:pPr>
            <w:r w:rsidRPr="001E3A68">
              <w:rPr>
                <w:rFonts w:cs="Arial"/>
                <w:b/>
                <w:szCs w:val="20"/>
                <w:lang w:val="en-US"/>
              </w:rPr>
              <w:t>Effective Date</w:t>
            </w:r>
          </w:p>
          <w:p w14:paraId="4C7903F2" w14:textId="08ABD48C" w:rsidR="00217493" w:rsidRPr="001E3A68" w:rsidRDefault="001C19EB" w:rsidP="001E3A68">
            <w:pPr>
              <w:contextualSpacing/>
              <w:rPr>
                <w:rFonts w:cs="Arial"/>
                <w:szCs w:val="20"/>
                <w:lang w:val="en-US"/>
              </w:rPr>
            </w:pPr>
            <w:r>
              <w:rPr>
                <w:rFonts w:cs="Arial"/>
                <w:szCs w:val="20"/>
                <w:lang w:val="en-US"/>
              </w:rPr>
              <w:t>February</w:t>
            </w:r>
            <w:r w:rsidR="00970359">
              <w:rPr>
                <w:rFonts w:cs="Arial"/>
                <w:szCs w:val="20"/>
                <w:lang w:val="en-US"/>
              </w:rPr>
              <w:t xml:space="preserve"> 2025</w:t>
            </w:r>
          </w:p>
        </w:tc>
        <w:tc>
          <w:tcPr>
            <w:tcW w:w="7086" w:type="dxa"/>
            <w:gridSpan w:val="2"/>
          </w:tcPr>
          <w:p w14:paraId="59992CA9" w14:textId="77777777" w:rsidR="00BB3246" w:rsidRPr="001E3A68" w:rsidRDefault="00087D0A" w:rsidP="001E3A68">
            <w:pPr>
              <w:contextualSpacing/>
              <w:rPr>
                <w:rFonts w:cs="Arial"/>
                <w:b/>
                <w:szCs w:val="20"/>
                <w:lang w:val="en-US"/>
              </w:rPr>
            </w:pPr>
            <w:r w:rsidRPr="001E3A68">
              <w:rPr>
                <w:rFonts w:cs="Arial"/>
                <w:b/>
                <w:szCs w:val="20"/>
                <w:lang w:val="en-US"/>
              </w:rPr>
              <w:t xml:space="preserve">Health </w:t>
            </w:r>
            <w:r w:rsidR="00BB3246" w:rsidRPr="001E3A68">
              <w:rPr>
                <w:rFonts w:cs="Arial"/>
                <w:b/>
                <w:szCs w:val="20"/>
                <w:lang w:val="en-US"/>
              </w:rPr>
              <w:t>Task Risk Assessment Category</w:t>
            </w:r>
          </w:p>
          <w:p w14:paraId="64532FC0" w14:textId="77777777" w:rsidR="002E1AE8" w:rsidRPr="001E3A68" w:rsidRDefault="00DC0C68" w:rsidP="001E3A68">
            <w:pPr>
              <w:contextualSpacing/>
              <w:rPr>
                <w:rFonts w:cs="Arial"/>
                <w:szCs w:val="20"/>
                <w:lang w:val="en-US"/>
              </w:rPr>
            </w:pPr>
            <w:r w:rsidRPr="001E3A68">
              <w:rPr>
                <w:rFonts w:cs="Arial"/>
                <w:szCs w:val="20"/>
                <w:lang w:val="en-US"/>
              </w:rPr>
              <w:t>1</w:t>
            </w:r>
          </w:p>
        </w:tc>
      </w:tr>
    </w:tbl>
    <w:p w14:paraId="2F672B6A" w14:textId="042BDA43" w:rsidR="00D11593" w:rsidRPr="001E3A68" w:rsidRDefault="00D11593" w:rsidP="001E3A68">
      <w:pPr>
        <w:rPr>
          <w:rFonts w:cs="Arial"/>
          <w:szCs w:val="20"/>
          <w:lang w:val="en-US"/>
        </w:rPr>
      </w:pPr>
    </w:p>
    <w:p w14:paraId="23F94DC9" w14:textId="5802F2DD" w:rsidR="00912527" w:rsidRPr="001E3A68" w:rsidRDefault="00912527" w:rsidP="001E3A68">
      <w:pPr>
        <w:contextualSpacing/>
        <w:rPr>
          <w:rFonts w:cs="Arial"/>
          <w:b/>
          <w:szCs w:val="20"/>
          <w:lang w:val="en-US"/>
        </w:rPr>
      </w:pPr>
      <w:r w:rsidRPr="001E3A68">
        <w:rPr>
          <w:rFonts w:cs="Arial"/>
          <w:noProof/>
          <w:szCs w:val="20"/>
          <w:lang w:eastAsia="en-AU"/>
        </w:rPr>
        <mc:AlternateContent>
          <mc:Choice Requires="wps">
            <w:drawing>
              <wp:anchor distT="0" distB="0" distL="114300" distR="114300" simplePos="0" relativeHeight="251677696" behindDoc="1" locked="0" layoutInCell="1" allowOverlap="1" wp14:anchorId="1BD4CF8A" wp14:editId="1D39497B">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0A91E51A" id="Straight Connector 2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" strokecolor="windowText" strokeweight="1pt"/>
            </w:pict>
          </mc:Fallback>
        </mc:AlternateContent>
      </w:r>
      <w:r w:rsidRPr="001E3A68">
        <w:rPr>
          <w:rFonts w:cs="Arial"/>
          <w:b/>
          <w:szCs w:val="20"/>
          <w:lang w:val="en-US"/>
        </w:rPr>
        <w:t>Reporting relationships</w:t>
      </w:r>
    </w:p>
    <w:p w14:paraId="2E29EE6A" w14:textId="77777777" w:rsidR="00912527" w:rsidRPr="001E3A68" w:rsidRDefault="00912527" w:rsidP="001E3A68">
      <w:pPr>
        <w:rPr>
          <w:rFonts w:cs="Arial"/>
          <w:szCs w:val="20"/>
          <w:lang w:val="en-US"/>
        </w:rPr>
      </w:pPr>
    </w:p>
    <w:p w14:paraId="19AC1C8C" w14:textId="50581E84" w:rsidR="00DC0C68" w:rsidRPr="001E3A68" w:rsidRDefault="00CD5C41" w:rsidP="001E3A68">
      <w:pPr>
        <w:contextualSpacing/>
        <w:rPr>
          <w:rFonts w:cs="Arial"/>
          <w:szCs w:val="20"/>
          <w:lang w:val="en-US"/>
        </w:rPr>
      </w:pPr>
      <w:r w:rsidRPr="001E3A68">
        <w:rPr>
          <w:rFonts w:cs="Arial"/>
          <w:szCs w:val="20"/>
          <w:lang w:val="en-US"/>
        </w:rPr>
        <w:t>Superordinate:</w:t>
      </w:r>
      <w:r w:rsidRPr="001E3A68">
        <w:rPr>
          <w:rFonts w:cs="Arial"/>
          <w:szCs w:val="20"/>
          <w:lang w:val="en-US"/>
        </w:rPr>
        <w:tab/>
      </w:r>
      <w:r w:rsidR="00E714FE" w:rsidRPr="001E3A68">
        <w:rPr>
          <w:rFonts w:cs="Arial"/>
          <w:szCs w:val="20"/>
          <w:lang w:val="en-US"/>
        </w:rPr>
        <w:t>Safety Systems</w:t>
      </w:r>
      <w:r w:rsidR="001E3A68">
        <w:rPr>
          <w:rFonts w:cs="Arial"/>
          <w:szCs w:val="20"/>
          <w:lang w:val="en-US"/>
        </w:rPr>
        <w:t xml:space="preserve"> </w:t>
      </w:r>
      <w:r w:rsidR="00087FEC">
        <w:rPr>
          <w:rFonts w:cs="Arial"/>
          <w:szCs w:val="20"/>
          <w:lang w:val="en-US"/>
        </w:rPr>
        <w:t>–</w:t>
      </w:r>
      <w:r w:rsidR="001E3A68">
        <w:rPr>
          <w:rFonts w:cs="Arial"/>
          <w:szCs w:val="20"/>
          <w:lang w:val="en-US"/>
        </w:rPr>
        <w:t xml:space="preserve"> </w:t>
      </w:r>
      <w:r w:rsidR="00E714FE" w:rsidRPr="001E3A68">
        <w:rPr>
          <w:rFonts w:cs="Arial"/>
          <w:szCs w:val="20"/>
          <w:lang w:val="en-US"/>
        </w:rPr>
        <w:t>Project Officer</w:t>
      </w:r>
      <w:r w:rsidR="002A3529" w:rsidRPr="001E3A68">
        <w:rPr>
          <w:rFonts w:cs="Arial"/>
          <w:szCs w:val="20"/>
          <w:lang w:val="en-US"/>
        </w:rPr>
        <w:t xml:space="preserve">, Level </w:t>
      </w:r>
      <w:r w:rsidR="00E714FE" w:rsidRPr="001E3A68">
        <w:rPr>
          <w:rFonts w:cs="Arial"/>
          <w:szCs w:val="20"/>
          <w:lang w:val="en-US"/>
        </w:rPr>
        <w:t>5</w:t>
      </w:r>
    </w:p>
    <w:p w14:paraId="7ACFD7A2" w14:textId="02E8858B" w:rsidR="002A3529" w:rsidRPr="001E3A68" w:rsidRDefault="00CD5C41" w:rsidP="001E3A68">
      <w:pPr>
        <w:contextualSpacing/>
        <w:rPr>
          <w:rFonts w:cs="Arial"/>
          <w:szCs w:val="20"/>
          <w:lang w:val="en-US"/>
        </w:rPr>
      </w:pPr>
      <w:r w:rsidRPr="001E3A68">
        <w:rPr>
          <w:rFonts w:cs="Arial"/>
          <w:szCs w:val="20"/>
          <w:lang w:val="en-US"/>
        </w:rPr>
        <w:t>Subordinates:</w:t>
      </w:r>
      <w:r w:rsidRPr="001E3A68">
        <w:rPr>
          <w:rFonts w:cs="Arial"/>
          <w:szCs w:val="20"/>
          <w:lang w:val="en-US"/>
        </w:rPr>
        <w:tab/>
        <w:t>No Direct R</w:t>
      </w:r>
      <w:r w:rsidR="002A3529" w:rsidRPr="001E3A68">
        <w:rPr>
          <w:rFonts w:cs="Arial"/>
          <w:szCs w:val="20"/>
          <w:lang w:val="en-US"/>
        </w:rPr>
        <w:t>eports</w:t>
      </w:r>
    </w:p>
    <w:p w14:paraId="497B947C" w14:textId="77777777" w:rsidR="00E31B95" w:rsidRPr="001E3A68" w:rsidRDefault="00E70791" w:rsidP="001E3A68">
      <w:pPr>
        <w:rPr>
          <w:rFonts w:cs="Arial"/>
          <w:szCs w:val="20"/>
          <w:lang w:val="en-US"/>
        </w:rPr>
      </w:pPr>
      <w:r w:rsidRPr="001E3A68">
        <w:rPr>
          <w:rFonts w:cs="Arial"/>
          <w:noProof/>
          <w:szCs w:val="20"/>
          <w:lang w:eastAsia="en-AU"/>
        </w:rPr>
        <mc:AlternateContent>
          <mc:Choice Requires="wps">
            <w:drawing>
              <wp:anchor distT="0" distB="0" distL="114300" distR="114300" simplePos="0" relativeHeight="251661312" behindDoc="1" locked="0" layoutInCell="1" allowOverlap="1" wp14:anchorId="56682A3E" wp14:editId="4D6DBE7B">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AF821" id="Straight Connector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" strokecolor="black [3213]" strokeweight="1pt"/>
            </w:pict>
          </mc:Fallback>
        </mc:AlternateContent>
      </w:r>
    </w:p>
    <w:p w14:paraId="24FC27B9" w14:textId="490754B3" w:rsidR="00E31B95" w:rsidRDefault="00BB3246" w:rsidP="001E3A68">
      <w:pPr>
        <w:contextualSpacing/>
        <w:rPr>
          <w:rFonts w:cs="Arial"/>
          <w:b/>
          <w:szCs w:val="20"/>
          <w:lang w:val="en-US"/>
        </w:rPr>
      </w:pPr>
      <w:r w:rsidRPr="001E3A68">
        <w:rPr>
          <w:rFonts w:cs="Arial"/>
          <w:b/>
          <w:szCs w:val="20"/>
          <w:lang w:val="en-US"/>
        </w:rPr>
        <w:t>Key r</w:t>
      </w:r>
      <w:r w:rsidR="00E31B95" w:rsidRPr="001E3A68">
        <w:rPr>
          <w:rFonts w:cs="Arial"/>
          <w:b/>
          <w:szCs w:val="20"/>
          <w:lang w:val="en-US"/>
        </w:rPr>
        <w:t>ole of this position</w:t>
      </w:r>
    </w:p>
    <w:p w14:paraId="39492434" w14:textId="77777777" w:rsidR="001E3A68" w:rsidRPr="001E3A68" w:rsidRDefault="001E3A68" w:rsidP="001E3A68">
      <w:pPr>
        <w:contextualSpacing/>
        <w:rPr>
          <w:rFonts w:cs="Arial"/>
          <w:b/>
          <w:szCs w:val="20"/>
          <w:lang w:val="en-US"/>
        </w:rPr>
      </w:pPr>
    </w:p>
    <w:p w14:paraId="6B00B9FB" w14:textId="315CF97B" w:rsidR="00E11204" w:rsidRPr="001E3A68" w:rsidRDefault="00E11204" w:rsidP="001E3A68">
      <w:pPr>
        <w:rPr>
          <w:rFonts w:cs="Arial"/>
          <w:szCs w:val="20"/>
          <w:lang w:val="en-US"/>
        </w:rPr>
      </w:pPr>
      <w:r w:rsidRPr="001E3A68">
        <w:rPr>
          <w:rFonts w:cs="Arial"/>
          <w:szCs w:val="20"/>
          <w:lang w:val="en-US"/>
        </w:rPr>
        <w:t>Assists with the provision and implementation of safe worksites inside the rail corridor for workers and machinery, whilst undertaking on the job and off the job training and assessment to develop expertise in rail safety.</w:t>
      </w:r>
    </w:p>
    <w:p w14:paraId="0F0D7E84" w14:textId="06A030A0" w:rsidR="00E11204" w:rsidRPr="001E3A68" w:rsidRDefault="00D948AA" w:rsidP="001E3A68">
      <w:pPr>
        <w:contextualSpacing/>
        <w:rPr>
          <w:rFonts w:cs="Arial"/>
          <w:b/>
          <w:szCs w:val="20"/>
          <w:lang w:val="en-US"/>
        </w:rPr>
      </w:pPr>
      <w:r w:rsidRPr="001E3A68">
        <w:rPr>
          <w:rFonts w:cs="Arial"/>
          <w:noProof/>
          <w:szCs w:val="20"/>
          <w:lang w:eastAsia="en-AU"/>
        </w:rPr>
        <mc:AlternateContent>
          <mc:Choice Requires="wps">
            <w:drawing>
              <wp:anchor distT="0" distB="0" distL="114300" distR="114300" simplePos="0" relativeHeight="251685888" behindDoc="1" locked="0" layoutInCell="1" allowOverlap="1" wp14:anchorId="4A761489" wp14:editId="525F30E9">
                <wp:simplePos x="0" y="0"/>
                <wp:positionH relativeFrom="column">
                  <wp:posOffset>0</wp:posOffset>
                </wp:positionH>
                <wp:positionV relativeFrom="paragraph">
                  <wp:posOffset>66675</wp:posOffset>
                </wp:positionV>
                <wp:extent cx="6565900" cy="0"/>
                <wp:effectExtent l="0" t="0" r="12700" b="25400"/>
                <wp:wrapNone/>
                <wp:docPr id="15" name="Straight Connector 15"/>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7565E" id="Straight Connector 15"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5pt" to="51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" strokecolor="black [3213]" strokeweight="1pt"/>
            </w:pict>
          </mc:Fallback>
        </mc:AlternateContent>
      </w:r>
    </w:p>
    <w:p w14:paraId="65FAD418" w14:textId="26BB4FCE" w:rsidR="00E31B95" w:rsidRPr="001E3A68" w:rsidRDefault="00BB3246" w:rsidP="001E3A68">
      <w:pPr>
        <w:contextualSpacing/>
        <w:rPr>
          <w:rFonts w:cs="Arial"/>
          <w:b/>
          <w:szCs w:val="20"/>
          <w:lang w:val="en-US"/>
        </w:rPr>
      </w:pPr>
      <w:r w:rsidRPr="001E3A68">
        <w:rPr>
          <w:rFonts w:cs="Arial"/>
          <w:b/>
          <w:szCs w:val="20"/>
          <w:lang w:val="en-US"/>
        </w:rPr>
        <w:t>Core duties and responsibilities</w:t>
      </w:r>
    </w:p>
    <w:p w14:paraId="62A79966" w14:textId="78D4F491" w:rsidR="00DE4116" w:rsidRPr="001E3A68" w:rsidRDefault="00DE4116" w:rsidP="001E3A68">
      <w:pPr>
        <w:rPr>
          <w:rFonts w:cs="Arial"/>
          <w:szCs w:val="20"/>
          <w:lang w:val="en-US"/>
        </w:rPr>
      </w:pPr>
    </w:p>
    <w:p w14:paraId="1CB750CB" w14:textId="2A167B3B" w:rsidR="00E11204" w:rsidRPr="001E3A68" w:rsidRDefault="00E11204" w:rsidP="001E3A68">
      <w:pPr>
        <w:pStyle w:val="Heading2"/>
        <w:contextualSpacing/>
        <w:rPr>
          <w:rFonts w:cs="Arial"/>
        </w:rPr>
      </w:pPr>
      <w:r w:rsidRPr="001E3A68">
        <w:rPr>
          <w:rFonts w:cs="Arial"/>
        </w:rPr>
        <w:t>Rail Safety</w:t>
      </w:r>
    </w:p>
    <w:p w14:paraId="727A5193" w14:textId="6152E5D0" w:rsidR="00E11204" w:rsidRPr="001E3A68" w:rsidRDefault="00E11204" w:rsidP="001E3A68">
      <w:pPr>
        <w:pStyle w:val="Bullet"/>
        <w:tabs>
          <w:tab w:val="clear" w:pos="1398"/>
        </w:tabs>
        <w:spacing w:before="0" w:after="0"/>
        <w:ind w:left="709" w:hanging="380"/>
      </w:pPr>
      <w:r w:rsidRPr="001E3A68">
        <w:t>Contributes to developing a positive safety culture, contributing ideas for continuous improvement in workplace safety</w:t>
      </w:r>
      <w:r w:rsidR="00BA0C97">
        <w:t>.</w:t>
      </w:r>
    </w:p>
    <w:p w14:paraId="4E902144" w14:textId="4447404B" w:rsidR="00E11204" w:rsidRPr="001E3A68" w:rsidRDefault="00E11204" w:rsidP="001E3A68">
      <w:pPr>
        <w:pStyle w:val="Bullet"/>
        <w:tabs>
          <w:tab w:val="clear" w:pos="1398"/>
        </w:tabs>
        <w:spacing w:before="0" w:after="0"/>
        <w:ind w:left="709" w:hanging="380"/>
      </w:pPr>
      <w:r w:rsidRPr="001E3A68">
        <w:t>Supports the consistent application and implementation of the Public Transport Authority (PTA) Safeworking Rules and Procedures and identifies continuous improvement opportunities</w:t>
      </w:r>
      <w:r w:rsidR="00BA0C97">
        <w:t>.</w:t>
      </w:r>
    </w:p>
    <w:p w14:paraId="34E198C2" w14:textId="7B0FE84F" w:rsidR="00E11204" w:rsidRPr="001E3A68" w:rsidRDefault="00E11204" w:rsidP="001E3A68">
      <w:pPr>
        <w:pStyle w:val="Bullet"/>
        <w:tabs>
          <w:tab w:val="clear" w:pos="1398"/>
        </w:tabs>
        <w:spacing w:before="0" w:after="0"/>
        <w:ind w:left="709" w:hanging="380"/>
      </w:pPr>
      <w:r w:rsidRPr="001E3A68">
        <w:t>Actively promotes and applies</w:t>
      </w:r>
      <w:r w:rsidR="00AC01C8" w:rsidRPr="001E3A68">
        <w:t xml:space="preserve"> </w:t>
      </w:r>
      <w:r w:rsidRPr="001E3A68">
        <w:t>safeworking rules and/or protections within the rail network, including undertaking responsibilities of Protection Officer Level 1, 2 &amp; 3 (according to level of accreditation)</w:t>
      </w:r>
      <w:r w:rsidR="00BA0C97">
        <w:t>.</w:t>
      </w:r>
    </w:p>
    <w:p w14:paraId="19E895CB" w14:textId="0C6B6FB4" w:rsidR="00E11204" w:rsidRPr="001E3A68" w:rsidRDefault="00E11204" w:rsidP="001E3A68">
      <w:pPr>
        <w:pStyle w:val="Bullet"/>
        <w:tabs>
          <w:tab w:val="clear" w:pos="1398"/>
        </w:tabs>
        <w:spacing w:before="0" w:after="0"/>
        <w:ind w:left="709" w:hanging="380"/>
      </w:pPr>
      <w:r w:rsidRPr="001E3A68">
        <w:t>Obtains accreditation and acts as Person Responsible for Electrical Safety (PRES) within the network rules and procedures, as required.</w:t>
      </w:r>
    </w:p>
    <w:p w14:paraId="10A90677" w14:textId="7C7A4E04" w:rsidR="00E11204" w:rsidRPr="001E3A68" w:rsidRDefault="00E11204" w:rsidP="001E3A68">
      <w:pPr>
        <w:pStyle w:val="Bullet"/>
        <w:tabs>
          <w:tab w:val="clear" w:pos="1398"/>
        </w:tabs>
        <w:spacing w:before="0" w:after="0"/>
        <w:ind w:left="709" w:hanging="380"/>
      </w:pPr>
      <w:r w:rsidRPr="001E3A68">
        <w:t>Assists in the scheduling of rail possessions/access, including assisting with the planning and implementation of safeworking protection plans</w:t>
      </w:r>
      <w:r w:rsidR="00BA0C97">
        <w:t>.</w:t>
      </w:r>
    </w:p>
    <w:p w14:paraId="1D7CF065" w14:textId="1C429DE3" w:rsidR="00E11204" w:rsidRPr="001E3A68" w:rsidRDefault="00E11204" w:rsidP="001E3A68">
      <w:pPr>
        <w:pStyle w:val="Bullet"/>
        <w:tabs>
          <w:tab w:val="clear" w:pos="1398"/>
        </w:tabs>
        <w:spacing w:before="0" w:after="0"/>
        <w:ind w:left="709" w:hanging="380"/>
      </w:pPr>
      <w:r w:rsidRPr="001E3A68">
        <w:t>Assists with:</w:t>
      </w:r>
    </w:p>
    <w:p w14:paraId="5D1F044B" w14:textId="4342BFC6" w:rsidR="00E11204" w:rsidRPr="001E3A68" w:rsidRDefault="00E11204" w:rsidP="001E3A68">
      <w:pPr>
        <w:pStyle w:val="Bullet"/>
        <w:numPr>
          <w:ilvl w:val="1"/>
          <w:numId w:val="1"/>
        </w:numPr>
        <w:tabs>
          <w:tab w:val="clear" w:pos="2118"/>
          <w:tab w:val="num" w:pos="1134"/>
        </w:tabs>
        <w:spacing w:before="0" w:after="0"/>
        <w:ind w:left="1134"/>
      </w:pPr>
      <w:r w:rsidRPr="001E3A68">
        <w:t>Safeworking and/or safety audits of work sites</w:t>
      </w:r>
      <w:r w:rsidR="00BA0C97">
        <w:t>.</w:t>
      </w:r>
    </w:p>
    <w:p w14:paraId="29261DDA" w14:textId="72C3D6C8" w:rsidR="00E11204" w:rsidRPr="001E3A68" w:rsidRDefault="00E11204" w:rsidP="001E3A68">
      <w:pPr>
        <w:pStyle w:val="Bullet"/>
        <w:numPr>
          <w:ilvl w:val="1"/>
          <w:numId w:val="1"/>
        </w:numPr>
        <w:tabs>
          <w:tab w:val="clear" w:pos="2118"/>
          <w:tab w:val="num" w:pos="1134"/>
        </w:tabs>
        <w:spacing w:before="0" w:after="0"/>
        <w:ind w:left="1134"/>
      </w:pPr>
      <w:r w:rsidRPr="001E3A68">
        <w:t>Review of safety documentation &amp; records</w:t>
      </w:r>
      <w:r w:rsidR="00BA0C97">
        <w:t>.</w:t>
      </w:r>
    </w:p>
    <w:p w14:paraId="31DDD3E0" w14:textId="2C501E74" w:rsidR="00E11204" w:rsidRPr="001E3A68" w:rsidRDefault="00E11204" w:rsidP="001E3A68">
      <w:pPr>
        <w:pStyle w:val="Bullet"/>
        <w:tabs>
          <w:tab w:val="clear" w:pos="1398"/>
        </w:tabs>
        <w:spacing w:before="0" w:after="0"/>
        <w:ind w:left="709" w:hanging="380"/>
      </w:pPr>
      <w:r w:rsidRPr="001E3A68">
        <w:t>Assist with completion of risk assessments and delivers briefings within the context of the position’s safeworking responsibilities</w:t>
      </w:r>
      <w:r w:rsidR="00BA0C97">
        <w:t>.</w:t>
      </w:r>
    </w:p>
    <w:p w14:paraId="27D7A310" w14:textId="77777777" w:rsidR="00D948AA" w:rsidRPr="001E3A68" w:rsidRDefault="00D948AA" w:rsidP="001E3A68">
      <w:pPr>
        <w:rPr>
          <w:rFonts w:cs="Arial"/>
          <w:szCs w:val="20"/>
        </w:rPr>
      </w:pPr>
    </w:p>
    <w:p w14:paraId="2C07DEE4" w14:textId="77777777" w:rsidR="00E11204" w:rsidRPr="001E3A68" w:rsidRDefault="00E11204" w:rsidP="001E3A68">
      <w:pPr>
        <w:pStyle w:val="Heading2"/>
        <w:contextualSpacing/>
        <w:rPr>
          <w:rFonts w:cs="Arial"/>
        </w:rPr>
      </w:pPr>
      <w:r w:rsidRPr="001E3A68">
        <w:rPr>
          <w:rFonts w:cs="Arial"/>
        </w:rPr>
        <w:t>Other</w:t>
      </w:r>
    </w:p>
    <w:p w14:paraId="47D6DE53" w14:textId="18AD1672" w:rsidR="00E11204" w:rsidRPr="001E3A68" w:rsidRDefault="00E11204" w:rsidP="001E3A68">
      <w:pPr>
        <w:pStyle w:val="Bullet"/>
        <w:tabs>
          <w:tab w:val="clear" w:pos="1398"/>
        </w:tabs>
        <w:spacing w:before="0" w:after="0"/>
        <w:ind w:left="709" w:hanging="380"/>
      </w:pPr>
      <w:r w:rsidRPr="001E3A68">
        <w:t>Constructively participates as a member of the rail safety team</w:t>
      </w:r>
      <w:r w:rsidR="00BA0C97">
        <w:t>.</w:t>
      </w:r>
    </w:p>
    <w:p w14:paraId="7C52B74D" w14:textId="5E13BE46" w:rsidR="00E11204" w:rsidRPr="001E3A68" w:rsidRDefault="00E11204" w:rsidP="001E3A68">
      <w:pPr>
        <w:pStyle w:val="Bullet"/>
        <w:tabs>
          <w:tab w:val="clear" w:pos="1398"/>
        </w:tabs>
        <w:spacing w:before="0" w:after="0"/>
        <w:ind w:left="709" w:hanging="380"/>
      </w:pPr>
      <w:r w:rsidRPr="001E3A68">
        <w:t>Undertakes all required training and maintains competency (including Track Access Accreditation at the required level), including ensuring currency of competency and required licences</w:t>
      </w:r>
      <w:r w:rsidR="00BA0C97">
        <w:t>.</w:t>
      </w:r>
    </w:p>
    <w:p w14:paraId="198E43CB" w14:textId="52CB5BEA" w:rsidR="00217575" w:rsidRPr="001E3A68" w:rsidRDefault="00E11204" w:rsidP="001E3A68">
      <w:pPr>
        <w:pStyle w:val="Bullet"/>
        <w:tabs>
          <w:tab w:val="clear" w:pos="1398"/>
        </w:tabs>
        <w:spacing w:before="0" w:after="0"/>
        <w:ind w:left="709" w:hanging="380"/>
      </w:pPr>
      <w:r w:rsidRPr="001E3A68">
        <w:t>Carries out as required, such work related tasks and functions that are within the limits of the employee’s skills, competence and training.</w:t>
      </w:r>
    </w:p>
    <w:p w14:paraId="02B4CC8B" w14:textId="77777777" w:rsidR="005271CA" w:rsidRPr="001E3A68" w:rsidRDefault="005271CA" w:rsidP="001E3A68">
      <w:pPr>
        <w:rPr>
          <w:rFonts w:cs="Arial"/>
          <w:szCs w:val="20"/>
          <w:lang w:val="en-US"/>
        </w:rPr>
      </w:pPr>
      <w:r w:rsidRPr="001E3A68">
        <w:rPr>
          <w:rFonts w:cs="Arial"/>
          <w:szCs w:val="20"/>
          <w:lang w:val="en-US"/>
        </w:rPr>
        <w:br w:type="page"/>
      </w:r>
    </w:p>
    <w:p w14:paraId="01CB831D" w14:textId="73258D90" w:rsidR="00217575" w:rsidRPr="001E3A68" w:rsidRDefault="00217575" w:rsidP="001E3A68">
      <w:pPr>
        <w:rPr>
          <w:rFonts w:cs="Arial"/>
          <w:szCs w:val="20"/>
          <w:lang w:val="en-US"/>
        </w:rPr>
      </w:pPr>
      <w:r w:rsidRPr="001E3A68">
        <w:rPr>
          <w:rFonts w:cs="Arial"/>
          <w:noProof/>
          <w:szCs w:val="20"/>
          <w:lang w:eastAsia="en-AU"/>
        </w:rPr>
        <w:lastRenderedPageBreak/>
        <mc:AlternateContent>
          <mc:Choice Requires="wps">
            <w:drawing>
              <wp:anchor distT="0" distB="0" distL="114300" distR="114300" simplePos="0" relativeHeight="251683840" behindDoc="1" locked="0" layoutInCell="1" allowOverlap="1" wp14:anchorId="0E2C1866" wp14:editId="6C4B8972">
                <wp:simplePos x="0" y="0"/>
                <wp:positionH relativeFrom="column">
                  <wp:posOffset>15240</wp:posOffset>
                </wp:positionH>
                <wp:positionV relativeFrom="paragraph">
                  <wp:posOffset>78105</wp:posOffset>
                </wp:positionV>
                <wp:extent cx="656590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5AF37C29" id="Straight Connector 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15pt" to="518.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" strokecolor="windowText" strokeweight="1pt"/>
            </w:pict>
          </mc:Fallback>
        </mc:AlternateContent>
      </w:r>
    </w:p>
    <w:p w14:paraId="5DB299D3" w14:textId="77777777" w:rsidR="004A6F1D" w:rsidRPr="001E3A68" w:rsidRDefault="004A6F1D" w:rsidP="001E3A68">
      <w:pPr>
        <w:contextualSpacing/>
        <w:jc w:val="center"/>
        <w:rPr>
          <w:rFonts w:cs="Arial"/>
          <w:b/>
          <w:szCs w:val="20"/>
          <w:lang w:val="en-US"/>
        </w:rPr>
      </w:pPr>
      <w:r w:rsidRPr="001E3A68">
        <w:rPr>
          <w:rFonts w:cs="Arial"/>
          <w:b/>
          <w:szCs w:val="20"/>
          <w:lang w:val="en-US"/>
        </w:rPr>
        <w:t>SELECTION CRITERIA</w:t>
      </w:r>
    </w:p>
    <w:p w14:paraId="27C40C98" w14:textId="77777777" w:rsidR="00217575" w:rsidRPr="001E3A68" w:rsidRDefault="00217575" w:rsidP="001E3A68">
      <w:pPr>
        <w:rPr>
          <w:rFonts w:cs="Arial"/>
          <w:szCs w:val="20"/>
          <w:lang w:val="en-US"/>
        </w:rPr>
      </w:pPr>
    </w:p>
    <w:p w14:paraId="2723EE00" w14:textId="77777777" w:rsidR="00217575" w:rsidRPr="001E3A68" w:rsidRDefault="0093769D" w:rsidP="001E3A68">
      <w:pPr>
        <w:pStyle w:val="Heading2"/>
        <w:numPr>
          <w:ilvl w:val="0"/>
          <w:numId w:val="2"/>
        </w:numPr>
        <w:ind w:left="284" w:hanging="284"/>
        <w:rPr>
          <w:rFonts w:cs="Arial"/>
        </w:rPr>
      </w:pPr>
      <w:r w:rsidRPr="001E3A68">
        <w:rPr>
          <w:rFonts w:cs="Arial"/>
        </w:rPr>
        <w:t>Core Competencies</w:t>
      </w:r>
    </w:p>
    <w:p w14:paraId="3CF4D25A" w14:textId="77777777" w:rsidR="001C19EB" w:rsidRDefault="00E11204" w:rsidP="001C19EB">
      <w:pPr>
        <w:pStyle w:val="Bullet"/>
        <w:tabs>
          <w:tab w:val="clear" w:pos="1398"/>
        </w:tabs>
        <w:ind w:left="709" w:hanging="380"/>
      </w:pPr>
      <w:bookmarkStart w:id="0" w:name="_Hlk124505677"/>
      <w:r w:rsidRPr="001E3A68">
        <w:t>Demonstrated field experience in Rail Safety activities within a railway environment</w:t>
      </w:r>
      <w:r w:rsidR="00087FEC">
        <w:t>.</w:t>
      </w:r>
      <w:r w:rsidRPr="001E3A68">
        <w:t xml:space="preserve"> </w:t>
      </w:r>
    </w:p>
    <w:p w14:paraId="198A634A" w14:textId="6FFFA1F3" w:rsidR="001C19EB" w:rsidRPr="001C19EB" w:rsidRDefault="001C19EB" w:rsidP="001C19EB">
      <w:pPr>
        <w:pStyle w:val="Bullet"/>
        <w:tabs>
          <w:tab w:val="clear" w:pos="1398"/>
        </w:tabs>
        <w:ind w:left="709" w:hanging="380"/>
      </w:pPr>
      <w:r w:rsidRPr="001C19EB">
        <w:t xml:space="preserve">Current PTA Supervised Worker or PTA Operations Officer Track Access Permit, or equivalent (at minimum), with Protection Officer Level 1 Track Access Permit preferable. </w:t>
      </w:r>
    </w:p>
    <w:bookmarkEnd w:id="0"/>
    <w:p w14:paraId="6C9DD7C6" w14:textId="509805BA" w:rsidR="00217575" w:rsidRPr="001E3A68" w:rsidRDefault="00E11204" w:rsidP="001E3A68">
      <w:pPr>
        <w:pStyle w:val="Bullet"/>
        <w:tabs>
          <w:tab w:val="clear" w:pos="1398"/>
        </w:tabs>
        <w:spacing w:before="0" w:after="0"/>
        <w:ind w:left="709" w:hanging="380"/>
      </w:pPr>
      <w:r w:rsidRPr="001E3A68">
        <w:t>Demonstrated understanding rail safety principles</w:t>
      </w:r>
      <w:r w:rsidR="00087FEC">
        <w:t>.</w:t>
      </w:r>
    </w:p>
    <w:p w14:paraId="2735B740" w14:textId="77777777" w:rsidR="00E11204" w:rsidRPr="001E3A68" w:rsidRDefault="00E11204" w:rsidP="001E3A68">
      <w:pPr>
        <w:pStyle w:val="ListParagraph"/>
        <w:ind w:left="0"/>
        <w:contextualSpacing/>
        <w:rPr>
          <w:rFonts w:cs="Arial"/>
          <w:szCs w:val="20"/>
        </w:rPr>
      </w:pPr>
    </w:p>
    <w:p w14:paraId="7E6BB7B1" w14:textId="77777777" w:rsidR="00217575" w:rsidRPr="001E3A68" w:rsidRDefault="00217575" w:rsidP="001E3A68">
      <w:pPr>
        <w:pStyle w:val="Heading2"/>
        <w:numPr>
          <w:ilvl w:val="0"/>
          <w:numId w:val="2"/>
        </w:numPr>
        <w:ind w:left="284" w:hanging="284"/>
        <w:rPr>
          <w:rFonts w:cs="Arial"/>
          <w:b w:val="0"/>
        </w:rPr>
      </w:pPr>
      <w:r w:rsidRPr="001E3A68">
        <w:rPr>
          <w:rFonts w:cs="Arial"/>
        </w:rPr>
        <w:t>Communication and Interpersonal</w:t>
      </w:r>
    </w:p>
    <w:p w14:paraId="37D40B40" w14:textId="77777777" w:rsidR="00E11204" w:rsidRPr="001E3A68" w:rsidRDefault="00E11204" w:rsidP="001E3A68">
      <w:pPr>
        <w:pStyle w:val="Bullet"/>
        <w:tabs>
          <w:tab w:val="clear" w:pos="1398"/>
        </w:tabs>
        <w:spacing w:before="0" w:after="0"/>
        <w:ind w:left="709" w:hanging="380"/>
      </w:pPr>
      <w:r w:rsidRPr="001E3A68">
        <w:t>Well-developed written, verbal and interpersonal skills, including a demonstrated ability to:</w:t>
      </w:r>
    </w:p>
    <w:p w14:paraId="5CC06DC4" w14:textId="279CA389" w:rsidR="00E11204" w:rsidRPr="001E3A68" w:rsidRDefault="00E11204" w:rsidP="001E3A68">
      <w:pPr>
        <w:pStyle w:val="Bullet"/>
        <w:numPr>
          <w:ilvl w:val="1"/>
          <w:numId w:val="1"/>
        </w:numPr>
        <w:tabs>
          <w:tab w:val="clear" w:pos="2118"/>
          <w:tab w:val="num" w:pos="1134"/>
        </w:tabs>
        <w:spacing w:before="0" w:after="0"/>
        <w:ind w:left="1134"/>
      </w:pPr>
      <w:r w:rsidRPr="001E3A68">
        <w:t xml:space="preserve">Work collaboratively </w:t>
      </w:r>
      <w:r w:rsidR="0064130F" w:rsidRPr="001E3A68">
        <w:t xml:space="preserve">and effectively </w:t>
      </w:r>
      <w:r w:rsidRPr="001E3A68">
        <w:t>across all levels of the organisation</w:t>
      </w:r>
      <w:r w:rsidR="0064130F" w:rsidRPr="001E3A68">
        <w:t>, including within a team environment</w:t>
      </w:r>
      <w:r w:rsidR="00087FEC">
        <w:t>.</w:t>
      </w:r>
    </w:p>
    <w:p w14:paraId="5D3FD809" w14:textId="54AAFB9C" w:rsidR="00E11204" w:rsidRPr="001E3A68" w:rsidRDefault="00E11204" w:rsidP="001E3A68">
      <w:pPr>
        <w:pStyle w:val="Bullet"/>
        <w:numPr>
          <w:ilvl w:val="1"/>
          <w:numId w:val="1"/>
        </w:numPr>
        <w:tabs>
          <w:tab w:val="clear" w:pos="2118"/>
          <w:tab w:val="num" w:pos="1134"/>
        </w:tabs>
        <w:spacing w:before="0" w:after="0"/>
        <w:ind w:left="1134"/>
      </w:pPr>
      <w:r w:rsidRPr="001E3A68">
        <w:t>Build and maintain effective working relationships with a wide range of people</w:t>
      </w:r>
      <w:r w:rsidR="00087FEC">
        <w:t>.</w:t>
      </w:r>
    </w:p>
    <w:p w14:paraId="527BF0F6" w14:textId="13C42D97" w:rsidR="0064130F" w:rsidRPr="001E3A68" w:rsidRDefault="0064130F" w:rsidP="001E3A68">
      <w:pPr>
        <w:pStyle w:val="Bullet"/>
        <w:numPr>
          <w:ilvl w:val="1"/>
          <w:numId w:val="1"/>
        </w:numPr>
        <w:tabs>
          <w:tab w:val="clear" w:pos="2118"/>
          <w:tab w:val="num" w:pos="1134"/>
        </w:tabs>
        <w:spacing w:before="0" w:after="0"/>
        <w:ind w:left="1134"/>
      </w:pPr>
      <w:r w:rsidRPr="001E3A68">
        <w:t>Communicate confidently and effectively</w:t>
      </w:r>
      <w:r w:rsidR="00087FEC">
        <w:t>.</w:t>
      </w:r>
      <w:r w:rsidRPr="001E3A68">
        <w:t xml:space="preserve"> </w:t>
      </w:r>
    </w:p>
    <w:p w14:paraId="380C50D8" w14:textId="562FA4A0" w:rsidR="00E11204" w:rsidRPr="001E3A68" w:rsidRDefault="00E11204" w:rsidP="001E3A68">
      <w:pPr>
        <w:pStyle w:val="Bullet"/>
        <w:tabs>
          <w:tab w:val="clear" w:pos="1398"/>
        </w:tabs>
        <w:spacing w:before="0" w:after="0"/>
        <w:ind w:left="709" w:hanging="380"/>
      </w:pPr>
      <w:r w:rsidRPr="001E3A68">
        <w:t>Sound numeracy, literacy, accuracy and attention to detail.</w:t>
      </w:r>
    </w:p>
    <w:p w14:paraId="7CCB767F" w14:textId="77777777" w:rsidR="00E11204" w:rsidRPr="001E3A68" w:rsidRDefault="00E11204" w:rsidP="001E3A68">
      <w:pPr>
        <w:rPr>
          <w:rFonts w:cs="Arial"/>
          <w:szCs w:val="20"/>
        </w:rPr>
      </w:pPr>
    </w:p>
    <w:p w14:paraId="01C16F43" w14:textId="77777777" w:rsidR="00217575" w:rsidRPr="001E3A68" w:rsidRDefault="00217575" w:rsidP="001E3A68">
      <w:pPr>
        <w:pStyle w:val="Heading2"/>
        <w:numPr>
          <w:ilvl w:val="0"/>
          <w:numId w:val="2"/>
        </w:numPr>
        <w:ind w:left="284" w:hanging="284"/>
        <w:rPr>
          <w:rFonts w:cs="Arial"/>
          <w:b w:val="0"/>
        </w:rPr>
      </w:pPr>
      <w:r w:rsidRPr="001E3A68">
        <w:rPr>
          <w:rFonts w:cs="Arial"/>
        </w:rPr>
        <w:t>Conceptual, Analytical and Problem Solving</w:t>
      </w:r>
    </w:p>
    <w:p w14:paraId="4D71F1A8" w14:textId="77777777" w:rsidR="00E11204" w:rsidRPr="001E3A68" w:rsidRDefault="00E11204" w:rsidP="001E3A68">
      <w:pPr>
        <w:pStyle w:val="Bullet"/>
        <w:tabs>
          <w:tab w:val="clear" w:pos="1398"/>
        </w:tabs>
        <w:spacing w:before="0" w:after="0"/>
        <w:ind w:left="709" w:hanging="380"/>
      </w:pPr>
      <w:r w:rsidRPr="001E3A68">
        <w:t>Sound conceptual, analytical and problem-solving skills, including an ability to:</w:t>
      </w:r>
    </w:p>
    <w:p w14:paraId="27508F9A" w14:textId="360C4870" w:rsidR="00E11204" w:rsidRPr="001E3A68" w:rsidRDefault="00E11204" w:rsidP="001E3A68">
      <w:pPr>
        <w:pStyle w:val="Bullet"/>
        <w:numPr>
          <w:ilvl w:val="1"/>
          <w:numId w:val="1"/>
        </w:numPr>
        <w:tabs>
          <w:tab w:val="clear" w:pos="2118"/>
        </w:tabs>
        <w:spacing w:before="0" w:after="0"/>
        <w:ind w:left="1134"/>
      </w:pPr>
      <w:r w:rsidRPr="001E3A68">
        <w:t>Analyse and research information</w:t>
      </w:r>
      <w:r w:rsidR="00087FEC">
        <w:t>.</w:t>
      </w:r>
    </w:p>
    <w:p w14:paraId="5E8E3643" w14:textId="1D61CD2F" w:rsidR="00217575" w:rsidRPr="001E3A68" w:rsidRDefault="00E11204" w:rsidP="001E3A68">
      <w:pPr>
        <w:pStyle w:val="Bullet"/>
        <w:numPr>
          <w:ilvl w:val="1"/>
          <w:numId w:val="1"/>
        </w:numPr>
        <w:tabs>
          <w:tab w:val="clear" w:pos="2118"/>
        </w:tabs>
        <w:spacing w:before="0" w:after="0"/>
        <w:ind w:left="1134"/>
      </w:pPr>
      <w:r w:rsidRPr="001E3A68">
        <w:t>Provide recommendations to address problems</w:t>
      </w:r>
      <w:r w:rsidR="00087FEC">
        <w:t>.</w:t>
      </w:r>
    </w:p>
    <w:p w14:paraId="28135E09" w14:textId="77777777" w:rsidR="00E11204" w:rsidRPr="001E3A68" w:rsidRDefault="00E11204" w:rsidP="001E3A68">
      <w:pPr>
        <w:pStyle w:val="ListParagraph"/>
        <w:ind w:left="0"/>
        <w:contextualSpacing/>
        <w:rPr>
          <w:rFonts w:cs="Arial"/>
          <w:szCs w:val="20"/>
        </w:rPr>
      </w:pPr>
    </w:p>
    <w:p w14:paraId="10C499DC" w14:textId="77777777" w:rsidR="00217575" w:rsidRPr="001E3A68" w:rsidRDefault="00217575" w:rsidP="001E3A68">
      <w:pPr>
        <w:pStyle w:val="Heading2"/>
        <w:numPr>
          <w:ilvl w:val="0"/>
          <w:numId w:val="2"/>
        </w:numPr>
        <w:ind w:left="284" w:hanging="284"/>
        <w:rPr>
          <w:rFonts w:cs="Arial"/>
          <w:b w:val="0"/>
        </w:rPr>
      </w:pPr>
      <w:r w:rsidRPr="001E3A68">
        <w:rPr>
          <w:rFonts w:cs="Arial"/>
        </w:rPr>
        <w:t>Organisation</w:t>
      </w:r>
    </w:p>
    <w:p w14:paraId="25C4C8D8" w14:textId="77777777" w:rsidR="00E11204" w:rsidRPr="001E3A68" w:rsidRDefault="00E11204" w:rsidP="001E3A68">
      <w:pPr>
        <w:pStyle w:val="Bullet"/>
        <w:tabs>
          <w:tab w:val="clear" w:pos="1398"/>
        </w:tabs>
        <w:spacing w:before="0" w:after="0"/>
        <w:ind w:left="709" w:hanging="380"/>
      </w:pPr>
      <w:r w:rsidRPr="001E3A68">
        <w:t>Well-developed planning and organisational skills, including a demonstrated ability to:</w:t>
      </w:r>
    </w:p>
    <w:p w14:paraId="0959D7D8" w14:textId="21960CB7" w:rsidR="00E11204" w:rsidRPr="001E3A68" w:rsidRDefault="00E11204" w:rsidP="001E3A68">
      <w:pPr>
        <w:pStyle w:val="Bullet"/>
        <w:numPr>
          <w:ilvl w:val="1"/>
          <w:numId w:val="1"/>
        </w:numPr>
        <w:tabs>
          <w:tab w:val="clear" w:pos="2118"/>
        </w:tabs>
        <w:spacing w:before="0" w:after="0"/>
        <w:ind w:left="1134"/>
      </w:pPr>
      <w:r w:rsidRPr="001E3A68">
        <w:t>Work effectively with minimal supervision</w:t>
      </w:r>
      <w:r w:rsidR="00087FEC">
        <w:t>.</w:t>
      </w:r>
    </w:p>
    <w:p w14:paraId="39776E71" w14:textId="256D4B43" w:rsidR="00217575" w:rsidRPr="001E3A68" w:rsidRDefault="00E11204" w:rsidP="001E3A68">
      <w:pPr>
        <w:pStyle w:val="Bullet"/>
        <w:numPr>
          <w:ilvl w:val="1"/>
          <w:numId w:val="1"/>
        </w:numPr>
        <w:tabs>
          <w:tab w:val="clear" w:pos="2118"/>
        </w:tabs>
        <w:spacing w:before="0" w:after="0"/>
        <w:ind w:left="1134"/>
      </w:pPr>
      <w:r w:rsidRPr="001E3A68">
        <w:t>Maintain complete and accurate, auditable records with attention to detail</w:t>
      </w:r>
      <w:r w:rsidR="00087FEC">
        <w:t>.</w:t>
      </w:r>
    </w:p>
    <w:p w14:paraId="1920147C" w14:textId="77777777" w:rsidR="00E11204" w:rsidRPr="001E3A68" w:rsidRDefault="00E11204" w:rsidP="001E3A68">
      <w:pPr>
        <w:pStyle w:val="ListParagraph"/>
        <w:ind w:left="0"/>
        <w:contextualSpacing/>
        <w:rPr>
          <w:rFonts w:cs="Arial"/>
          <w:szCs w:val="20"/>
        </w:rPr>
      </w:pPr>
    </w:p>
    <w:p w14:paraId="35D4B693" w14:textId="77777777" w:rsidR="00217575" w:rsidRPr="001E3A68" w:rsidRDefault="00217575" w:rsidP="001E3A68">
      <w:pPr>
        <w:pStyle w:val="Heading2"/>
        <w:numPr>
          <w:ilvl w:val="0"/>
          <w:numId w:val="2"/>
        </w:numPr>
        <w:ind w:left="284" w:hanging="284"/>
        <w:rPr>
          <w:rFonts w:cs="Arial"/>
          <w:b w:val="0"/>
        </w:rPr>
      </w:pPr>
      <w:r w:rsidRPr="001E3A68">
        <w:rPr>
          <w:rFonts w:cs="Arial"/>
        </w:rPr>
        <w:t xml:space="preserve">Computer Literacy </w:t>
      </w:r>
    </w:p>
    <w:p w14:paraId="6221916F" w14:textId="381DB75A" w:rsidR="00217575" w:rsidRPr="001E3A68" w:rsidRDefault="00E11204" w:rsidP="001E3A68">
      <w:pPr>
        <w:pStyle w:val="Bullet"/>
        <w:tabs>
          <w:tab w:val="clear" w:pos="1398"/>
        </w:tabs>
        <w:spacing w:before="0" w:after="0"/>
        <w:ind w:left="709" w:hanging="380"/>
      </w:pPr>
      <w:r w:rsidRPr="001E3A68">
        <w:t>Demonstrated ability to competently use MS Office</w:t>
      </w:r>
      <w:r w:rsidR="00087FEC">
        <w:t>.</w:t>
      </w:r>
    </w:p>
    <w:p w14:paraId="3F6F9B09" w14:textId="77777777" w:rsidR="00E11204" w:rsidRPr="001E3A68" w:rsidRDefault="00E11204" w:rsidP="001E3A68">
      <w:pPr>
        <w:rPr>
          <w:rFonts w:cs="Arial"/>
          <w:szCs w:val="20"/>
        </w:rPr>
      </w:pPr>
    </w:p>
    <w:p w14:paraId="164A92D8" w14:textId="5798EB12" w:rsidR="00E11204" w:rsidRPr="001E3A68" w:rsidRDefault="00E11204" w:rsidP="001E3A68">
      <w:pPr>
        <w:pStyle w:val="Heading2"/>
        <w:numPr>
          <w:ilvl w:val="0"/>
          <w:numId w:val="2"/>
        </w:numPr>
        <w:ind w:left="284" w:hanging="284"/>
        <w:rPr>
          <w:rFonts w:cs="Arial"/>
        </w:rPr>
      </w:pPr>
      <w:r w:rsidRPr="001E3A68">
        <w:rPr>
          <w:rFonts w:cs="Arial"/>
        </w:rPr>
        <w:t>Personal Attributes</w:t>
      </w:r>
    </w:p>
    <w:p w14:paraId="0A231FF3" w14:textId="4C983771" w:rsidR="00E11204" w:rsidRPr="001E3A68" w:rsidRDefault="00E11204" w:rsidP="001E3A68">
      <w:pPr>
        <w:pStyle w:val="Bullet"/>
        <w:tabs>
          <w:tab w:val="clear" w:pos="1398"/>
        </w:tabs>
        <w:spacing w:before="0" w:after="0"/>
        <w:ind w:left="709" w:hanging="380"/>
      </w:pPr>
      <w:r w:rsidRPr="001E3A68">
        <w:t>Strong commitment to positive safe culture</w:t>
      </w:r>
      <w:r w:rsidR="00087FEC">
        <w:t>.</w:t>
      </w:r>
    </w:p>
    <w:p w14:paraId="79C603D6" w14:textId="1964FEA5" w:rsidR="0064130F" w:rsidRPr="001E3A68" w:rsidRDefault="00E11204" w:rsidP="001E3A68">
      <w:pPr>
        <w:pStyle w:val="Bullet"/>
        <w:tabs>
          <w:tab w:val="clear" w:pos="1398"/>
        </w:tabs>
        <w:spacing w:before="0" w:after="0"/>
        <w:ind w:left="709" w:hanging="380"/>
      </w:pPr>
      <w:r w:rsidRPr="001E3A68">
        <w:t>Excellent situational awareness</w:t>
      </w:r>
      <w:r w:rsidR="00087FEC">
        <w:t>.</w:t>
      </w:r>
    </w:p>
    <w:p w14:paraId="4BA8B391" w14:textId="00D53A1D" w:rsidR="00E11204" w:rsidRPr="001E3A68" w:rsidRDefault="00E11204" w:rsidP="001E3A68">
      <w:pPr>
        <w:pStyle w:val="Bullet"/>
        <w:tabs>
          <w:tab w:val="clear" w:pos="1398"/>
        </w:tabs>
        <w:spacing w:before="0" w:after="0"/>
        <w:ind w:left="709" w:hanging="380"/>
      </w:pPr>
      <w:r w:rsidRPr="001E3A68">
        <w:t>Willingness to learn and develop</w:t>
      </w:r>
      <w:r w:rsidR="00087FEC">
        <w:t>.</w:t>
      </w:r>
    </w:p>
    <w:p w14:paraId="207F035B" w14:textId="3EA8B22F" w:rsidR="00E11204" w:rsidRPr="001E3A68" w:rsidRDefault="00E11204" w:rsidP="001E3A68">
      <w:pPr>
        <w:pStyle w:val="Bullet"/>
        <w:tabs>
          <w:tab w:val="clear" w:pos="1398"/>
        </w:tabs>
        <w:spacing w:before="0" w:after="0"/>
        <w:ind w:left="709" w:hanging="380"/>
      </w:pPr>
      <w:r w:rsidRPr="001E3A68">
        <w:t>Demonstrated capacity to use initiative and appropriate judgement, and work in a reliable and responsible manner.</w:t>
      </w:r>
    </w:p>
    <w:p w14:paraId="68C88CAA" w14:textId="365319DE" w:rsidR="0064130F" w:rsidRPr="001E3A68" w:rsidRDefault="0064130F" w:rsidP="001E3A68">
      <w:pPr>
        <w:pStyle w:val="Bullet"/>
        <w:tabs>
          <w:tab w:val="clear" w:pos="1398"/>
        </w:tabs>
        <w:spacing w:before="0" w:after="0"/>
        <w:ind w:left="709" w:hanging="380"/>
      </w:pPr>
      <w:r w:rsidRPr="001E3A68">
        <w:t>Ability to work safely and effectively under pressure</w:t>
      </w:r>
      <w:r w:rsidR="00087FEC">
        <w:t>.</w:t>
      </w:r>
    </w:p>
    <w:p w14:paraId="7649D104" w14:textId="77777777" w:rsidR="00D948AA" w:rsidRPr="001E3A68" w:rsidRDefault="00D948AA" w:rsidP="001E3A68">
      <w:pPr>
        <w:rPr>
          <w:szCs w:val="20"/>
        </w:rPr>
      </w:pPr>
    </w:p>
    <w:p w14:paraId="3CD5420A" w14:textId="1F86ED4E" w:rsidR="00217575" w:rsidRPr="001E3A68" w:rsidRDefault="00217575" w:rsidP="001E3A68">
      <w:pPr>
        <w:pStyle w:val="Heading2"/>
        <w:numPr>
          <w:ilvl w:val="0"/>
          <w:numId w:val="2"/>
        </w:numPr>
        <w:ind w:left="284" w:hanging="284"/>
        <w:rPr>
          <w:rFonts w:cs="Arial"/>
          <w:b w:val="0"/>
          <w:bCs/>
        </w:rPr>
      </w:pPr>
      <w:r w:rsidRPr="001E3A68">
        <w:rPr>
          <w:rFonts w:cs="Arial"/>
          <w:bCs/>
        </w:rPr>
        <w:t xml:space="preserve">Special </w:t>
      </w:r>
      <w:r w:rsidRPr="001E3A68">
        <w:rPr>
          <w:rFonts w:cs="Arial"/>
        </w:rPr>
        <w:t>Requirements</w:t>
      </w:r>
    </w:p>
    <w:p w14:paraId="0DB8C592" w14:textId="77777777" w:rsidR="00DB24D0" w:rsidRPr="001E3A68" w:rsidRDefault="00DB24D0" w:rsidP="001E3A68">
      <w:pPr>
        <w:pStyle w:val="Bullet"/>
        <w:tabs>
          <w:tab w:val="clear" w:pos="1398"/>
        </w:tabs>
        <w:spacing w:before="0" w:after="0"/>
        <w:ind w:left="709" w:hanging="380"/>
      </w:pPr>
      <w:r w:rsidRPr="001E3A68">
        <w:t>Satisfactory completion of required medical examinations (including psychometric assessment) to verify psychological and physical fitness to perform the duties of the position.</w:t>
      </w:r>
    </w:p>
    <w:p w14:paraId="043D348E" w14:textId="25912D6A" w:rsidR="00217575" w:rsidRPr="001E3A68" w:rsidRDefault="00217575" w:rsidP="001E3A68">
      <w:pPr>
        <w:pStyle w:val="Bullet"/>
        <w:tabs>
          <w:tab w:val="clear" w:pos="1398"/>
        </w:tabs>
        <w:spacing w:before="0" w:after="0"/>
        <w:ind w:left="709" w:hanging="380"/>
      </w:pPr>
      <w:r w:rsidRPr="001E3A68">
        <w:t>Provision of a current National Police Clearance certificate dated 3 months or less from the date of application for the position.</w:t>
      </w:r>
    </w:p>
    <w:p w14:paraId="3B15DCBD" w14:textId="367C0F16" w:rsidR="00217575" w:rsidRPr="001E3A68" w:rsidRDefault="00217575" w:rsidP="001E3A68">
      <w:pPr>
        <w:pStyle w:val="Bullet"/>
        <w:tabs>
          <w:tab w:val="clear" w:pos="1398"/>
        </w:tabs>
        <w:spacing w:before="0" w:after="0"/>
        <w:ind w:left="709" w:hanging="380"/>
      </w:pPr>
      <w:r w:rsidRPr="001E3A68">
        <w:t xml:space="preserve">Possession of a current Western Australian 'C' class driver’s license or equivalent. This requirement continues for the duration of employment in this position and from </w:t>
      </w:r>
      <w:r w:rsidR="00BC47F9" w:rsidRPr="001E3A68">
        <w:t>time-to-time</w:t>
      </w:r>
      <w:r w:rsidRPr="001E3A68">
        <w:t xml:space="preserve"> production of the licence on request by the PTA may be required.</w:t>
      </w:r>
    </w:p>
    <w:p w14:paraId="6522CE22" w14:textId="592D1DE5" w:rsidR="00DB24D0" w:rsidRPr="001E3A68" w:rsidRDefault="00DB24D0" w:rsidP="001E3A68">
      <w:pPr>
        <w:pStyle w:val="Bullet"/>
        <w:tabs>
          <w:tab w:val="clear" w:pos="1398"/>
        </w:tabs>
        <w:spacing w:before="0" w:after="0"/>
        <w:ind w:left="709" w:hanging="380"/>
      </w:pPr>
      <w:r w:rsidRPr="001E3A68">
        <w:t>Availability for shift work and/or weekend work as required to a 24-hour 7-day roster including call outs if necessary</w:t>
      </w:r>
      <w:r w:rsidR="00087FEC">
        <w:t>.</w:t>
      </w:r>
    </w:p>
    <w:p w14:paraId="034AD47C" w14:textId="77777777" w:rsidR="00DB24D0" w:rsidRPr="001E3A68" w:rsidRDefault="00DB24D0" w:rsidP="001E3A68">
      <w:pPr>
        <w:pStyle w:val="Bullet"/>
        <w:tabs>
          <w:tab w:val="clear" w:pos="1398"/>
        </w:tabs>
        <w:spacing w:before="0" w:after="0"/>
        <w:ind w:left="709" w:hanging="380"/>
      </w:pPr>
      <w:r w:rsidRPr="001E3A68">
        <w:t>Applicants agree to comply with Public Transport Authority’s Alcohol &amp; Drugs Policy and Procedure, which includes random testing.</w:t>
      </w:r>
    </w:p>
    <w:p w14:paraId="6A55B5E3" w14:textId="637B895C" w:rsidR="00DB24D0" w:rsidRPr="001E3A68" w:rsidRDefault="00DB24D0" w:rsidP="001E3A68">
      <w:pPr>
        <w:pStyle w:val="Bullet"/>
        <w:tabs>
          <w:tab w:val="clear" w:pos="1398"/>
        </w:tabs>
        <w:spacing w:before="0" w:after="0"/>
        <w:ind w:left="709" w:hanging="380"/>
      </w:pPr>
      <w:r w:rsidRPr="001E3A68">
        <w:t>Applicants must meet the training and competency requirements for the role within the required timeframe. Cancellation of the appointment will occur where an applicant does not meet the special requirements within an agreed period of time. This includes the following levels of Safeworking and electrical safety accreditation:</w:t>
      </w:r>
    </w:p>
    <w:p w14:paraId="752FC477" w14:textId="77777777" w:rsidR="00DB24D0" w:rsidRPr="001E3A68" w:rsidRDefault="00DB24D0" w:rsidP="001E3A68">
      <w:pPr>
        <w:pStyle w:val="Bullet"/>
        <w:numPr>
          <w:ilvl w:val="1"/>
          <w:numId w:val="1"/>
        </w:numPr>
        <w:tabs>
          <w:tab w:val="clear" w:pos="2118"/>
          <w:tab w:val="num" w:pos="1134"/>
        </w:tabs>
        <w:spacing w:before="0" w:after="0"/>
        <w:ind w:left="1134"/>
      </w:pPr>
      <w:r w:rsidRPr="001E3A68">
        <w:t>PTA Protection Officer Level 2 (PO2) Track Access Permit</w:t>
      </w:r>
    </w:p>
    <w:p w14:paraId="449104DD" w14:textId="77777777" w:rsidR="00DB24D0" w:rsidRPr="001E3A68" w:rsidRDefault="00DB24D0" w:rsidP="001E3A68">
      <w:pPr>
        <w:pStyle w:val="Bullet"/>
        <w:numPr>
          <w:ilvl w:val="1"/>
          <w:numId w:val="1"/>
        </w:numPr>
        <w:tabs>
          <w:tab w:val="clear" w:pos="2118"/>
          <w:tab w:val="num" w:pos="1134"/>
        </w:tabs>
        <w:spacing w:before="0" w:after="0"/>
        <w:ind w:left="1134"/>
      </w:pPr>
      <w:r w:rsidRPr="001E3A68">
        <w:t>PTA Protection Officer Level 3 (PO3) Track Access Permit</w:t>
      </w:r>
    </w:p>
    <w:p w14:paraId="0A74610A" w14:textId="77777777" w:rsidR="00DB24D0" w:rsidRPr="001E3A68" w:rsidRDefault="00DB24D0" w:rsidP="001E3A68">
      <w:pPr>
        <w:pStyle w:val="Bullet"/>
        <w:numPr>
          <w:ilvl w:val="1"/>
          <w:numId w:val="1"/>
        </w:numPr>
        <w:tabs>
          <w:tab w:val="clear" w:pos="2118"/>
          <w:tab w:val="num" w:pos="1134"/>
        </w:tabs>
        <w:spacing w:before="0" w:after="0"/>
        <w:ind w:left="1134"/>
      </w:pPr>
      <w:r w:rsidRPr="001E3A68">
        <w:t>PTA Person Responsible for Electrical Safety (PRES) Accreditation</w:t>
      </w:r>
    </w:p>
    <w:p w14:paraId="2DBB6C70" w14:textId="77777777" w:rsidR="00DB24D0" w:rsidRPr="001E3A68" w:rsidRDefault="00DB24D0" w:rsidP="001E3A68">
      <w:pPr>
        <w:pStyle w:val="Bullet"/>
        <w:numPr>
          <w:ilvl w:val="1"/>
          <w:numId w:val="1"/>
        </w:numPr>
        <w:tabs>
          <w:tab w:val="clear" w:pos="2118"/>
          <w:tab w:val="num" w:pos="1134"/>
        </w:tabs>
        <w:spacing w:before="0" w:after="0"/>
        <w:ind w:left="1134"/>
      </w:pPr>
      <w:r w:rsidRPr="001E3A68">
        <w:t>Possession Protection Officer (PPO) Track Access Permit, if required</w:t>
      </w:r>
    </w:p>
    <w:p w14:paraId="4CEAD687" w14:textId="77777777" w:rsidR="002F5CCD" w:rsidRPr="001E3A68" w:rsidRDefault="002F5CCD" w:rsidP="001E3A68">
      <w:pPr>
        <w:rPr>
          <w:rFonts w:cs="Arial"/>
          <w:szCs w:val="20"/>
        </w:rPr>
      </w:pPr>
    </w:p>
    <w:p w14:paraId="274677E3" w14:textId="77777777" w:rsidR="005271CA" w:rsidRPr="001E3A68" w:rsidRDefault="005271CA" w:rsidP="001E3A68">
      <w:pPr>
        <w:rPr>
          <w:rFonts w:cs="Arial"/>
          <w:szCs w:val="20"/>
          <w:lang w:val="en-US"/>
        </w:rPr>
      </w:pPr>
      <w:r w:rsidRPr="001E3A68">
        <w:rPr>
          <w:rFonts w:cs="Arial"/>
          <w:szCs w:val="20"/>
          <w:lang w:val="en-US"/>
        </w:rPr>
        <w:br w:type="page"/>
      </w:r>
    </w:p>
    <w:p w14:paraId="1E52DCB3" w14:textId="0BF3E936" w:rsidR="00217575" w:rsidRPr="001E3A68" w:rsidRDefault="00217575" w:rsidP="001E3A68">
      <w:pPr>
        <w:rPr>
          <w:szCs w:val="20"/>
          <w:lang w:val="en-US"/>
        </w:rPr>
      </w:pPr>
      <w:r w:rsidRPr="001E3A68">
        <w:rPr>
          <w:noProof/>
          <w:szCs w:val="20"/>
          <w:lang w:eastAsia="en-AU"/>
        </w:rPr>
        <w:lastRenderedPageBreak/>
        <mc:AlternateContent>
          <mc:Choice Requires="wps">
            <w:drawing>
              <wp:anchor distT="0" distB="0" distL="114300" distR="114300" simplePos="0" relativeHeight="251682816" behindDoc="1" locked="0" layoutInCell="1" allowOverlap="1" wp14:anchorId="3078292F" wp14:editId="3FBC4C94">
                <wp:simplePos x="0" y="0"/>
                <wp:positionH relativeFrom="column">
                  <wp:posOffset>0</wp:posOffset>
                </wp:positionH>
                <wp:positionV relativeFrom="paragraph">
                  <wp:posOffset>78740</wp:posOffset>
                </wp:positionV>
                <wp:extent cx="6565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26B89CA7" id="Straight Connector 27"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pt" to="5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" strokecolor="windowText" strokeweight="1pt"/>
            </w:pict>
          </mc:Fallback>
        </mc:AlternateContent>
      </w:r>
    </w:p>
    <w:p w14:paraId="6BE97AF8" w14:textId="77777777" w:rsidR="00217575" w:rsidRPr="001E3A68" w:rsidRDefault="00217575" w:rsidP="001E3A68">
      <w:pPr>
        <w:contextualSpacing/>
        <w:rPr>
          <w:rFonts w:cs="Arial"/>
          <w:b/>
          <w:szCs w:val="20"/>
          <w:lang w:val="en-US"/>
        </w:rPr>
      </w:pPr>
      <w:r w:rsidRPr="001E3A68">
        <w:rPr>
          <w:rFonts w:cs="Arial"/>
          <w:b/>
          <w:szCs w:val="20"/>
          <w:lang w:val="en-US"/>
        </w:rPr>
        <w:t>Certification</w:t>
      </w:r>
    </w:p>
    <w:p w14:paraId="771F61EB" w14:textId="77777777" w:rsidR="00217575" w:rsidRPr="001E3A68" w:rsidRDefault="00217575" w:rsidP="001E3A68">
      <w:pPr>
        <w:contextualSpacing/>
        <w:rPr>
          <w:rFonts w:cs="Arial"/>
          <w:szCs w:val="20"/>
        </w:rPr>
      </w:pPr>
      <w:r w:rsidRPr="001E3A68">
        <w:rPr>
          <w:rFonts w:cs="Arial"/>
          <w:szCs w:val="20"/>
        </w:rPr>
        <w:t>The details contained in this document are an accurate statement of the duties, responsibilities and other requirements of the position.</w:t>
      </w:r>
    </w:p>
    <w:p w14:paraId="343686FB" w14:textId="77777777" w:rsidR="00217575" w:rsidRPr="001E3A68" w:rsidRDefault="00217575" w:rsidP="001E3A68">
      <w:pPr>
        <w:rPr>
          <w:rFonts w:cs="Arial"/>
          <w:szCs w:val="20"/>
        </w:rPr>
      </w:pPr>
    </w:p>
    <w:p w14:paraId="2AE50B79" w14:textId="77777777" w:rsidR="00217575" w:rsidRPr="001E3A68" w:rsidRDefault="00217575" w:rsidP="001E3A68">
      <w:pPr>
        <w:pStyle w:val="Heading2"/>
        <w:shd w:val="clear" w:color="auto" w:fill="D9D9D9" w:themeFill="background1" w:themeFillShade="D9"/>
        <w:tabs>
          <w:tab w:val="left" w:pos="9916"/>
        </w:tabs>
        <w:contextualSpacing/>
        <w:rPr>
          <w:rFonts w:cs="Arial"/>
        </w:rPr>
      </w:pPr>
      <w:r w:rsidRPr="001E3A68">
        <w:rPr>
          <w:rFonts w:cs="Arial"/>
        </w:rPr>
        <w:t>Managing Director / Executive Director / General Manager</w:t>
      </w:r>
      <w:r w:rsidRPr="001E3A68">
        <w:rPr>
          <w:rFonts w:cs="Arial"/>
        </w:rPr>
        <w:tab/>
      </w:r>
    </w:p>
    <w:p w14:paraId="2FF5F4F4" w14:textId="77777777" w:rsidR="00217575" w:rsidRPr="001E3A68" w:rsidRDefault="00217575" w:rsidP="001E3A68">
      <w:pPr>
        <w:rPr>
          <w:szCs w:val="20"/>
          <w:lang w:val="en-US"/>
        </w:rPr>
      </w:pPr>
    </w:p>
    <w:p w14:paraId="09C2FFDF" w14:textId="77777777" w:rsidR="00217575" w:rsidRPr="001E3A68" w:rsidRDefault="00217575" w:rsidP="001E3A68">
      <w:pPr>
        <w:rPr>
          <w:szCs w:val="20"/>
          <w:lang w:val="en-US"/>
        </w:rPr>
      </w:pPr>
    </w:p>
    <w:p w14:paraId="18DECF94" w14:textId="77777777" w:rsidR="00217575" w:rsidRPr="001E3A68" w:rsidRDefault="00217575" w:rsidP="001E3A68">
      <w:pPr>
        <w:rPr>
          <w:szCs w:val="20"/>
          <w:lang w:val="en-US"/>
        </w:rPr>
      </w:pPr>
    </w:p>
    <w:p w14:paraId="36CE11C5" w14:textId="77777777" w:rsidR="00217575" w:rsidRPr="001E3A68" w:rsidRDefault="00217575" w:rsidP="001E3A68">
      <w:pPr>
        <w:rPr>
          <w:szCs w:val="20"/>
          <w:lang w:val="en-US"/>
        </w:rPr>
      </w:pPr>
    </w:p>
    <w:p w14:paraId="1A8C8477" w14:textId="77777777" w:rsidR="00217575" w:rsidRPr="001E3A68" w:rsidRDefault="00217575" w:rsidP="001E3A68">
      <w:pPr>
        <w:rPr>
          <w:szCs w:val="20"/>
          <w:lang w:val="en-US"/>
        </w:rPr>
      </w:pPr>
    </w:p>
    <w:p w14:paraId="1BC2912A" w14:textId="77777777" w:rsidR="00217575" w:rsidRPr="001E3A68" w:rsidRDefault="00217575" w:rsidP="001E3A68">
      <w:pPr>
        <w:tabs>
          <w:tab w:val="left" w:pos="5670"/>
        </w:tabs>
        <w:contextualSpacing/>
        <w:rPr>
          <w:rFonts w:cs="Arial"/>
          <w:b/>
          <w:szCs w:val="20"/>
          <w:lang w:val="en-US"/>
        </w:rPr>
      </w:pPr>
      <w:r w:rsidRPr="001E3A68">
        <w:rPr>
          <w:rFonts w:cs="Arial"/>
          <w:b/>
          <w:szCs w:val="20"/>
          <w:lang w:val="en-US"/>
        </w:rPr>
        <w:t>…………………………………………..</w:t>
      </w:r>
      <w:r w:rsidRPr="001E3A68">
        <w:rPr>
          <w:rFonts w:cs="Arial"/>
          <w:b/>
          <w:szCs w:val="20"/>
          <w:lang w:val="en-US"/>
        </w:rPr>
        <w:tab/>
        <w:t>…………………………………..</w:t>
      </w:r>
    </w:p>
    <w:p w14:paraId="1247BA1F" w14:textId="77777777" w:rsidR="00217575" w:rsidRPr="001E3A68" w:rsidRDefault="00217575" w:rsidP="001E3A68">
      <w:pPr>
        <w:tabs>
          <w:tab w:val="left" w:pos="5670"/>
        </w:tabs>
        <w:contextualSpacing/>
        <w:rPr>
          <w:rFonts w:cs="Arial"/>
          <w:b/>
          <w:szCs w:val="20"/>
          <w:lang w:val="en-US"/>
        </w:rPr>
      </w:pPr>
      <w:r w:rsidRPr="001E3A68">
        <w:rPr>
          <w:rFonts w:cs="Arial"/>
          <w:b/>
          <w:szCs w:val="20"/>
          <w:lang w:val="en-US"/>
        </w:rPr>
        <w:t>Signature</w:t>
      </w:r>
      <w:r w:rsidRPr="001E3A68">
        <w:rPr>
          <w:rFonts w:cs="Arial"/>
          <w:b/>
          <w:szCs w:val="20"/>
          <w:lang w:val="en-US"/>
        </w:rPr>
        <w:tab/>
        <w:t>Date</w:t>
      </w:r>
    </w:p>
    <w:p w14:paraId="1BF79A7E" w14:textId="77777777" w:rsidR="00217575" w:rsidRPr="001E3A68" w:rsidRDefault="00217575" w:rsidP="001E3A68">
      <w:pPr>
        <w:rPr>
          <w:szCs w:val="20"/>
          <w:lang w:val="en-US"/>
        </w:rPr>
      </w:pPr>
    </w:p>
    <w:p w14:paraId="04EE9D35" w14:textId="77777777" w:rsidR="00217575" w:rsidRPr="001E3A68" w:rsidRDefault="00217575" w:rsidP="001E3A68">
      <w:pPr>
        <w:pStyle w:val="Heading2"/>
        <w:shd w:val="clear" w:color="auto" w:fill="D9D9D9" w:themeFill="background1" w:themeFillShade="D9"/>
        <w:tabs>
          <w:tab w:val="left" w:pos="9916"/>
        </w:tabs>
        <w:contextualSpacing/>
        <w:rPr>
          <w:rFonts w:cs="Arial"/>
          <w:b w:val="0"/>
          <w:lang w:val="en-US"/>
        </w:rPr>
      </w:pPr>
      <w:r w:rsidRPr="001E3A68">
        <w:rPr>
          <w:rFonts w:cs="Arial"/>
        </w:rPr>
        <w:t>Employee</w:t>
      </w:r>
      <w:r w:rsidRPr="001E3A68">
        <w:rPr>
          <w:rFonts w:cs="Arial"/>
          <w:lang w:val="en-US"/>
        </w:rPr>
        <w:tab/>
      </w:r>
    </w:p>
    <w:p w14:paraId="5111AE07" w14:textId="77777777" w:rsidR="00217575" w:rsidRPr="001E3A68" w:rsidRDefault="00217575" w:rsidP="001E3A68">
      <w:pPr>
        <w:contextualSpacing/>
        <w:rPr>
          <w:rFonts w:cs="Arial"/>
          <w:szCs w:val="20"/>
          <w:lang w:val="en-US"/>
        </w:rPr>
      </w:pPr>
      <w:r w:rsidRPr="001E3A68">
        <w:rPr>
          <w:rFonts w:cs="Arial"/>
          <w:szCs w:val="20"/>
          <w:lang w:val="en-US"/>
        </w:rPr>
        <w:t>I have read and accept the responsibilities of the Job Description Form.</w:t>
      </w:r>
    </w:p>
    <w:p w14:paraId="2E4E3017" w14:textId="77777777" w:rsidR="00217575" w:rsidRPr="001E3A68" w:rsidRDefault="00217575" w:rsidP="001E3A68">
      <w:pPr>
        <w:rPr>
          <w:rFonts w:cs="Arial"/>
          <w:szCs w:val="20"/>
          <w:lang w:val="en-US"/>
        </w:rPr>
      </w:pPr>
    </w:p>
    <w:p w14:paraId="0897AB44" w14:textId="77777777" w:rsidR="00217575" w:rsidRPr="001E3A68" w:rsidRDefault="00217575" w:rsidP="001E3A68">
      <w:pPr>
        <w:contextualSpacing/>
        <w:rPr>
          <w:rFonts w:cs="Arial"/>
          <w:szCs w:val="20"/>
        </w:rPr>
      </w:pPr>
      <w:r w:rsidRPr="001E3A68">
        <w:rPr>
          <w:rFonts w:cs="Arial"/>
          <w:szCs w:val="20"/>
        </w:rPr>
        <w:t>The position’s duties are to be performed in accordance with the PTA’s Code of Conduct and the PTA’s Values.</w:t>
      </w:r>
    </w:p>
    <w:p w14:paraId="3D91F910" w14:textId="77777777" w:rsidR="00217575" w:rsidRPr="001E3A68" w:rsidRDefault="00217575" w:rsidP="001E3A68">
      <w:pPr>
        <w:rPr>
          <w:szCs w:val="20"/>
          <w:lang w:val="en-US"/>
        </w:rPr>
      </w:pPr>
    </w:p>
    <w:p w14:paraId="240CBED8" w14:textId="77777777" w:rsidR="00217575" w:rsidRPr="001E3A68" w:rsidRDefault="00217575" w:rsidP="001E3A68">
      <w:pPr>
        <w:rPr>
          <w:szCs w:val="20"/>
          <w:lang w:val="en-US"/>
        </w:rPr>
      </w:pPr>
    </w:p>
    <w:p w14:paraId="18022AC1" w14:textId="77777777" w:rsidR="00217575" w:rsidRPr="001E3A68" w:rsidRDefault="00217575" w:rsidP="001E3A68">
      <w:pPr>
        <w:rPr>
          <w:szCs w:val="20"/>
          <w:lang w:val="en-US"/>
        </w:rPr>
      </w:pPr>
    </w:p>
    <w:p w14:paraId="262EF021" w14:textId="77777777" w:rsidR="00217575" w:rsidRPr="001E3A68" w:rsidRDefault="00217575" w:rsidP="001E3A68">
      <w:pPr>
        <w:rPr>
          <w:szCs w:val="20"/>
          <w:lang w:val="en-US"/>
        </w:rPr>
      </w:pPr>
    </w:p>
    <w:p w14:paraId="71BED66F" w14:textId="77777777" w:rsidR="00217575" w:rsidRPr="001E3A68" w:rsidRDefault="00217575" w:rsidP="001E3A68">
      <w:pPr>
        <w:rPr>
          <w:szCs w:val="20"/>
          <w:lang w:val="en-US"/>
        </w:rPr>
      </w:pPr>
    </w:p>
    <w:p w14:paraId="41356639" w14:textId="77777777" w:rsidR="00217575" w:rsidRPr="001E3A68" w:rsidRDefault="00217575" w:rsidP="001E3A68">
      <w:pPr>
        <w:tabs>
          <w:tab w:val="left" w:pos="5670"/>
        </w:tabs>
        <w:contextualSpacing/>
        <w:rPr>
          <w:rFonts w:cs="Arial"/>
          <w:b/>
          <w:szCs w:val="20"/>
          <w:lang w:val="en-US"/>
        </w:rPr>
      </w:pPr>
      <w:r w:rsidRPr="001E3A68">
        <w:rPr>
          <w:rFonts w:cs="Arial"/>
          <w:b/>
          <w:szCs w:val="20"/>
          <w:lang w:val="en-US"/>
        </w:rPr>
        <w:t>…………………………………………..</w:t>
      </w:r>
      <w:r w:rsidRPr="001E3A68">
        <w:rPr>
          <w:rFonts w:cs="Arial"/>
          <w:b/>
          <w:szCs w:val="20"/>
          <w:lang w:val="en-US"/>
        </w:rPr>
        <w:tab/>
        <w:t>…………………………………..</w:t>
      </w:r>
    </w:p>
    <w:p w14:paraId="55A4516E" w14:textId="426E210E" w:rsidR="00E70791" w:rsidRPr="001E3A68" w:rsidRDefault="00217575" w:rsidP="001E3A68">
      <w:pPr>
        <w:tabs>
          <w:tab w:val="left" w:pos="5670"/>
        </w:tabs>
        <w:contextualSpacing/>
        <w:rPr>
          <w:rFonts w:cs="Arial"/>
          <w:szCs w:val="20"/>
        </w:rPr>
      </w:pPr>
      <w:r w:rsidRPr="001E3A68">
        <w:rPr>
          <w:rFonts w:cs="Arial"/>
          <w:b/>
          <w:szCs w:val="20"/>
          <w:lang w:val="en-US"/>
        </w:rPr>
        <w:t>Signature</w:t>
      </w:r>
      <w:r w:rsidRPr="001E3A68">
        <w:rPr>
          <w:rFonts w:cs="Arial"/>
          <w:b/>
          <w:szCs w:val="20"/>
          <w:lang w:val="en-US"/>
        </w:rPr>
        <w:tab/>
        <w:t>Date</w:t>
      </w:r>
    </w:p>
    <w:sectPr w:rsidR="00E70791" w:rsidRPr="001E3A68" w:rsidSect="00D54765">
      <w:headerReference w:type="default" r:id="rId13"/>
      <w:footerReference w:type="default" r:id="rId14"/>
      <w:headerReference w:type="first" r:id="rId15"/>
      <w:footerReference w:type="first" r:id="rId16"/>
      <w:pgSz w:w="11900" w:h="16820" w:code="9"/>
      <w:pgMar w:top="993" w:right="992" w:bottom="1276"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7D286" w14:textId="77777777" w:rsidR="00EA2823" w:rsidRDefault="00EA2823">
      <w:r>
        <w:separator/>
      </w:r>
    </w:p>
  </w:endnote>
  <w:endnote w:type="continuationSeparator" w:id="0">
    <w:p w14:paraId="13E1923F" w14:textId="77777777" w:rsidR="00EA2823" w:rsidRDefault="00EA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D064D" w14:textId="15F6F120" w:rsidR="002F5CCD" w:rsidRDefault="002F5CCD" w:rsidP="005F01FE">
    <w:pPr>
      <w:pStyle w:val="Footer"/>
      <w:tabs>
        <w:tab w:val="clear" w:pos="4153"/>
        <w:tab w:val="clear" w:pos="8306"/>
        <w:tab w:val="left" w:pos="3740"/>
      </w:tabs>
    </w:pPr>
    <w:r>
      <w:rPr>
        <w:noProof/>
        <w:lang w:eastAsia="en-AU"/>
      </w:rPr>
      <w:drawing>
        <wp:anchor distT="0" distB="0" distL="114300" distR="114300" simplePos="0" relativeHeight="251675648" behindDoc="1" locked="1" layoutInCell="1" allowOverlap="1" wp14:anchorId="03E76D7A" wp14:editId="3982BD1F">
          <wp:simplePos x="0" y="0"/>
          <wp:positionH relativeFrom="column">
            <wp:posOffset>-609600</wp:posOffset>
          </wp:positionH>
          <wp:positionV relativeFrom="page">
            <wp:posOffset>-74930</wp:posOffset>
          </wp:positionV>
          <wp:extent cx="7608570" cy="10755630"/>
          <wp:effectExtent l="0" t="0" r="11430" b="0"/>
          <wp:wrapNone/>
          <wp:docPr id="31" name="Picture 31"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570" cy="10755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6C3B" w14:textId="77777777" w:rsidR="00DC0C68" w:rsidRDefault="00DC0C68">
    <w:pPr>
      <w:pStyle w:val="Footer"/>
    </w:pPr>
    <w:r>
      <w:rPr>
        <w:noProof/>
        <w:lang w:eastAsia="en-AU"/>
      </w:rPr>
      <w:drawing>
        <wp:anchor distT="0" distB="0" distL="114300" distR="114300" simplePos="0" relativeHeight="251671552" behindDoc="1" locked="1" layoutInCell="1" allowOverlap="1" wp14:anchorId="27904DC0" wp14:editId="72549E4C">
          <wp:simplePos x="0" y="0"/>
          <wp:positionH relativeFrom="column">
            <wp:posOffset>-668020</wp:posOffset>
          </wp:positionH>
          <wp:positionV relativeFrom="page">
            <wp:posOffset>0</wp:posOffset>
          </wp:positionV>
          <wp:extent cx="7620000" cy="10678160"/>
          <wp:effectExtent l="0" t="0" r="0" b="8890"/>
          <wp:wrapNone/>
          <wp:docPr id="33" name="Picture 33"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678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DFEA9" w14:textId="77777777" w:rsidR="00EA2823" w:rsidRDefault="00EA2823">
      <w:r>
        <w:separator/>
      </w:r>
    </w:p>
  </w:footnote>
  <w:footnote w:type="continuationSeparator" w:id="0">
    <w:p w14:paraId="0E326D4B" w14:textId="77777777" w:rsidR="00EA2823" w:rsidRDefault="00EA2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98B9" w14:textId="77777777" w:rsidR="002F5CCD" w:rsidRDefault="002F5CCD" w:rsidP="00701546">
    <w:pPr>
      <w:pStyle w:val="Header"/>
      <w:tabs>
        <w:tab w:val="clear" w:pos="4153"/>
        <w:tab w:val="clear" w:pos="8306"/>
      </w:tabs>
      <w:ind w:left="-993"/>
    </w:pPr>
  </w:p>
  <w:p w14:paraId="09CDD2EB" w14:textId="77777777" w:rsidR="002F5CCD" w:rsidRDefault="002F5CCD" w:rsidP="00701546">
    <w:pPr>
      <w:pStyle w:val="Header"/>
      <w:tabs>
        <w:tab w:val="clear" w:pos="4153"/>
        <w:tab w:val="clear" w:pos="8306"/>
      </w:tabs>
      <w:ind w:left="-993"/>
    </w:pPr>
  </w:p>
  <w:p w14:paraId="38212F74" w14:textId="77777777" w:rsidR="002F5CCD" w:rsidRDefault="002F5CCD" w:rsidP="00701546">
    <w:pPr>
      <w:pStyle w:val="Header"/>
      <w:tabs>
        <w:tab w:val="clear" w:pos="4153"/>
        <w:tab w:val="clear" w:pos="8306"/>
      </w:tabs>
      <w:ind w:left="-993"/>
    </w:pPr>
  </w:p>
  <w:p w14:paraId="6C2643D0" w14:textId="77777777" w:rsidR="002F5CCD" w:rsidRDefault="002F5CCD" w:rsidP="009D4FF9">
    <w:pPr>
      <w:pStyle w:val="Header"/>
      <w:tabs>
        <w:tab w:val="clear" w:pos="4153"/>
        <w:tab w:val="clear" w:pos="8306"/>
        <w:tab w:val="left" w:pos="1080"/>
      </w:tabs>
    </w:pPr>
  </w:p>
  <w:p w14:paraId="13047821" w14:textId="77777777" w:rsidR="002F5CCD" w:rsidRDefault="002F5CCD"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92CB" w14:textId="2D618A18" w:rsidR="00DC0C68" w:rsidRDefault="00C64DD1" w:rsidP="008D4245">
    <w:pPr>
      <w:pStyle w:val="Header"/>
      <w:ind w:left="-992"/>
    </w:pPr>
    <w:r>
      <w:rPr>
        <w:noProof/>
        <w:lang w:eastAsia="en-AU"/>
      </w:rPr>
      <w:drawing>
        <wp:anchor distT="0" distB="0" distL="114300" distR="114300" simplePos="0" relativeHeight="251677696" behindDoc="1" locked="1" layoutInCell="1" allowOverlap="1" wp14:anchorId="11FB72FE" wp14:editId="7B573E4B">
          <wp:simplePos x="0" y="0"/>
          <wp:positionH relativeFrom="column">
            <wp:posOffset>-533400</wp:posOffset>
          </wp:positionH>
          <wp:positionV relativeFrom="page">
            <wp:posOffset>-13335</wp:posOffset>
          </wp:positionV>
          <wp:extent cx="7555865" cy="10691495"/>
          <wp:effectExtent l="0" t="0" r="6985" b="0"/>
          <wp:wrapNone/>
          <wp:docPr id="32" name="Picture 32"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244F1"/>
    <w:multiLevelType w:val="hybridMultilevel"/>
    <w:tmpl w:val="1F382016"/>
    <w:lvl w:ilvl="0" w:tplc="5D3C2682">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EED1678"/>
    <w:multiLevelType w:val="hybridMultilevel"/>
    <w:tmpl w:val="05689FF0"/>
    <w:lvl w:ilvl="0" w:tplc="1B5852D6">
      <w:start w:val="1"/>
      <w:numFmt w:val="bullet"/>
      <w:pStyle w:val="Bullet"/>
      <w:lvlText w:val=""/>
      <w:lvlJc w:val="left"/>
      <w:pPr>
        <w:tabs>
          <w:tab w:val="num" w:pos="1398"/>
        </w:tabs>
        <w:ind w:left="1398" w:hanging="360"/>
      </w:pPr>
      <w:rPr>
        <w:rFonts w:ascii="Symbol" w:hAnsi="Symbol" w:hint="default"/>
      </w:rPr>
    </w:lvl>
    <w:lvl w:ilvl="1" w:tplc="0C090003">
      <w:start w:val="1"/>
      <w:numFmt w:val="bullet"/>
      <w:lvlText w:val="o"/>
      <w:lvlJc w:val="left"/>
      <w:pPr>
        <w:tabs>
          <w:tab w:val="num" w:pos="2118"/>
        </w:tabs>
        <w:ind w:left="2118" w:hanging="360"/>
      </w:pPr>
      <w:rPr>
        <w:rFonts w:ascii="Courier New" w:hAnsi="Courier New" w:cs="Courier New" w:hint="default"/>
      </w:rPr>
    </w:lvl>
    <w:lvl w:ilvl="2" w:tplc="0C090005" w:tentative="1">
      <w:start w:val="1"/>
      <w:numFmt w:val="bullet"/>
      <w:lvlText w:val=""/>
      <w:lvlJc w:val="left"/>
      <w:pPr>
        <w:tabs>
          <w:tab w:val="num" w:pos="2838"/>
        </w:tabs>
        <w:ind w:left="2838" w:hanging="360"/>
      </w:pPr>
      <w:rPr>
        <w:rFonts w:ascii="Wingdings" w:hAnsi="Wingdings" w:hint="default"/>
      </w:rPr>
    </w:lvl>
    <w:lvl w:ilvl="3" w:tplc="0C090001" w:tentative="1">
      <w:start w:val="1"/>
      <w:numFmt w:val="bullet"/>
      <w:lvlText w:val=""/>
      <w:lvlJc w:val="left"/>
      <w:pPr>
        <w:tabs>
          <w:tab w:val="num" w:pos="3558"/>
        </w:tabs>
        <w:ind w:left="3558" w:hanging="360"/>
      </w:pPr>
      <w:rPr>
        <w:rFonts w:ascii="Symbol" w:hAnsi="Symbol" w:hint="default"/>
      </w:rPr>
    </w:lvl>
    <w:lvl w:ilvl="4" w:tplc="0C090003" w:tentative="1">
      <w:start w:val="1"/>
      <w:numFmt w:val="bullet"/>
      <w:lvlText w:val="o"/>
      <w:lvlJc w:val="left"/>
      <w:pPr>
        <w:tabs>
          <w:tab w:val="num" w:pos="4278"/>
        </w:tabs>
        <w:ind w:left="4278" w:hanging="360"/>
      </w:pPr>
      <w:rPr>
        <w:rFonts w:ascii="Courier New" w:hAnsi="Courier New" w:cs="Courier New" w:hint="default"/>
      </w:rPr>
    </w:lvl>
    <w:lvl w:ilvl="5" w:tplc="0C090005" w:tentative="1">
      <w:start w:val="1"/>
      <w:numFmt w:val="bullet"/>
      <w:lvlText w:val=""/>
      <w:lvlJc w:val="left"/>
      <w:pPr>
        <w:tabs>
          <w:tab w:val="num" w:pos="4998"/>
        </w:tabs>
        <w:ind w:left="4998" w:hanging="360"/>
      </w:pPr>
      <w:rPr>
        <w:rFonts w:ascii="Wingdings" w:hAnsi="Wingdings" w:hint="default"/>
      </w:rPr>
    </w:lvl>
    <w:lvl w:ilvl="6" w:tplc="0C090001" w:tentative="1">
      <w:start w:val="1"/>
      <w:numFmt w:val="bullet"/>
      <w:lvlText w:val=""/>
      <w:lvlJc w:val="left"/>
      <w:pPr>
        <w:tabs>
          <w:tab w:val="num" w:pos="5718"/>
        </w:tabs>
        <w:ind w:left="5718" w:hanging="360"/>
      </w:pPr>
      <w:rPr>
        <w:rFonts w:ascii="Symbol" w:hAnsi="Symbol" w:hint="default"/>
      </w:rPr>
    </w:lvl>
    <w:lvl w:ilvl="7" w:tplc="0C090003" w:tentative="1">
      <w:start w:val="1"/>
      <w:numFmt w:val="bullet"/>
      <w:lvlText w:val="o"/>
      <w:lvlJc w:val="left"/>
      <w:pPr>
        <w:tabs>
          <w:tab w:val="num" w:pos="6438"/>
        </w:tabs>
        <w:ind w:left="6438" w:hanging="360"/>
      </w:pPr>
      <w:rPr>
        <w:rFonts w:ascii="Courier New" w:hAnsi="Courier New" w:cs="Courier New" w:hint="default"/>
      </w:rPr>
    </w:lvl>
    <w:lvl w:ilvl="8" w:tplc="0C090005" w:tentative="1">
      <w:start w:val="1"/>
      <w:numFmt w:val="bullet"/>
      <w:lvlText w:val=""/>
      <w:lvlJc w:val="left"/>
      <w:pPr>
        <w:tabs>
          <w:tab w:val="num" w:pos="7158"/>
        </w:tabs>
        <w:ind w:left="7158" w:hanging="360"/>
      </w:pPr>
      <w:rPr>
        <w:rFonts w:ascii="Wingdings" w:hAnsi="Wingdings" w:hint="default"/>
      </w:rPr>
    </w:lvl>
  </w:abstractNum>
  <w:num w:numId="1" w16cid:durableId="517088503">
    <w:abstractNumId w:val="1"/>
  </w:num>
  <w:num w:numId="2" w16cid:durableId="13463915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3059"/>
    <w:rsid w:val="0000430A"/>
    <w:rsid w:val="00014F12"/>
    <w:rsid w:val="000202EE"/>
    <w:rsid w:val="00022FF3"/>
    <w:rsid w:val="00025F97"/>
    <w:rsid w:val="00036C30"/>
    <w:rsid w:val="00041CD9"/>
    <w:rsid w:val="00046F46"/>
    <w:rsid w:val="00050FF6"/>
    <w:rsid w:val="00052137"/>
    <w:rsid w:val="00063F1C"/>
    <w:rsid w:val="00072B1E"/>
    <w:rsid w:val="00075937"/>
    <w:rsid w:val="00087D0A"/>
    <w:rsid w:val="00087FEC"/>
    <w:rsid w:val="00090521"/>
    <w:rsid w:val="00090765"/>
    <w:rsid w:val="000A22FB"/>
    <w:rsid w:val="000B61FB"/>
    <w:rsid w:val="000D4E89"/>
    <w:rsid w:val="000E5C17"/>
    <w:rsid w:val="000F44A5"/>
    <w:rsid w:val="000F6D0F"/>
    <w:rsid w:val="00106566"/>
    <w:rsid w:val="0010668B"/>
    <w:rsid w:val="0011019F"/>
    <w:rsid w:val="00115D27"/>
    <w:rsid w:val="00116065"/>
    <w:rsid w:val="001214F8"/>
    <w:rsid w:val="00123AC2"/>
    <w:rsid w:val="0012476E"/>
    <w:rsid w:val="001316BB"/>
    <w:rsid w:val="001450F4"/>
    <w:rsid w:val="00156D09"/>
    <w:rsid w:val="001625C5"/>
    <w:rsid w:val="001767EA"/>
    <w:rsid w:val="001819A9"/>
    <w:rsid w:val="00187450"/>
    <w:rsid w:val="001910C9"/>
    <w:rsid w:val="001937D0"/>
    <w:rsid w:val="0019497A"/>
    <w:rsid w:val="0019727C"/>
    <w:rsid w:val="00197850"/>
    <w:rsid w:val="001A1FF6"/>
    <w:rsid w:val="001A2340"/>
    <w:rsid w:val="001A4F8E"/>
    <w:rsid w:val="001A5364"/>
    <w:rsid w:val="001B1E5E"/>
    <w:rsid w:val="001C19EB"/>
    <w:rsid w:val="001C1FE3"/>
    <w:rsid w:val="001C233A"/>
    <w:rsid w:val="001C4DAA"/>
    <w:rsid w:val="001C6C20"/>
    <w:rsid w:val="001D4792"/>
    <w:rsid w:val="001D6450"/>
    <w:rsid w:val="001E11D0"/>
    <w:rsid w:val="001E2515"/>
    <w:rsid w:val="001E3549"/>
    <w:rsid w:val="001E3A68"/>
    <w:rsid w:val="001F3A7A"/>
    <w:rsid w:val="00202E12"/>
    <w:rsid w:val="002058A5"/>
    <w:rsid w:val="00207909"/>
    <w:rsid w:val="00217493"/>
    <w:rsid w:val="00217575"/>
    <w:rsid w:val="002176CA"/>
    <w:rsid w:val="00231ECF"/>
    <w:rsid w:val="0023634E"/>
    <w:rsid w:val="00237ACD"/>
    <w:rsid w:val="00250879"/>
    <w:rsid w:val="00264F93"/>
    <w:rsid w:val="002706C7"/>
    <w:rsid w:val="00275F3F"/>
    <w:rsid w:val="00285920"/>
    <w:rsid w:val="00287A15"/>
    <w:rsid w:val="002915AD"/>
    <w:rsid w:val="00291B29"/>
    <w:rsid w:val="002A0B1C"/>
    <w:rsid w:val="002A3529"/>
    <w:rsid w:val="002A64C7"/>
    <w:rsid w:val="002B061F"/>
    <w:rsid w:val="002B51AF"/>
    <w:rsid w:val="002C171F"/>
    <w:rsid w:val="002C1FFD"/>
    <w:rsid w:val="002C3918"/>
    <w:rsid w:val="002C4157"/>
    <w:rsid w:val="002E1AE8"/>
    <w:rsid w:val="002E2459"/>
    <w:rsid w:val="002F5CCD"/>
    <w:rsid w:val="003015BA"/>
    <w:rsid w:val="00303F05"/>
    <w:rsid w:val="00310680"/>
    <w:rsid w:val="00314D44"/>
    <w:rsid w:val="00325A1E"/>
    <w:rsid w:val="00335E36"/>
    <w:rsid w:val="00351423"/>
    <w:rsid w:val="00354A53"/>
    <w:rsid w:val="00355081"/>
    <w:rsid w:val="003563A7"/>
    <w:rsid w:val="00361595"/>
    <w:rsid w:val="00365AC9"/>
    <w:rsid w:val="00366FE3"/>
    <w:rsid w:val="0036790C"/>
    <w:rsid w:val="00384871"/>
    <w:rsid w:val="00385965"/>
    <w:rsid w:val="00386E88"/>
    <w:rsid w:val="003A295C"/>
    <w:rsid w:val="003A6C0B"/>
    <w:rsid w:val="003A7684"/>
    <w:rsid w:val="003B227D"/>
    <w:rsid w:val="003C0694"/>
    <w:rsid w:val="003C0D72"/>
    <w:rsid w:val="003D04B6"/>
    <w:rsid w:val="003D4186"/>
    <w:rsid w:val="003D4978"/>
    <w:rsid w:val="003D5088"/>
    <w:rsid w:val="003E58D5"/>
    <w:rsid w:val="003F5926"/>
    <w:rsid w:val="00410527"/>
    <w:rsid w:val="00412BE2"/>
    <w:rsid w:val="0042012C"/>
    <w:rsid w:val="00442CC4"/>
    <w:rsid w:val="00471940"/>
    <w:rsid w:val="00471AD3"/>
    <w:rsid w:val="004720DF"/>
    <w:rsid w:val="00477B30"/>
    <w:rsid w:val="00481BFD"/>
    <w:rsid w:val="00487DCE"/>
    <w:rsid w:val="004904E5"/>
    <w:rsid w:val="00495CD7"/>
    <w:rsid w:val="004A1C0C"/>
    <w:rsid w:val="004A3255"/>
    <w:rsid w:val="004A6611"/>
    <w:rsid w:val="004A6F1D"/>
    <w:rsid w:val="004B54E5"/>
    <w:rsid w:val="004C6937"/>
    <w:rsid w:val="004D0461"/>
    <w:rsid w:val="004F6FF1"/>
    <w:rsid w:val="0050013A"/>
    <w:rsid w:val="00500406"/>
    <w:rsid w:val="0050576B"/>
    <w:rsid w:val="00505CF8"/>
    <w:rsid w:val="00505FE1"/>
    <w:rsid w:val="00506C5E"/>
    <w:rsid w:val="00515CC2"/>
    <w:rsid w:val="005209AC"/>
    <w:rsid w:val="005271CA"/>
    <w:rsid w:val="00534E49"/>
    <w:rsid w:val="005351EE"/>
    <w:rsid w:val="00535396"/>
    <w:rsid w:val="00550791"/>
    <w:rsid w:val="00555C76"/>
    <w:rsid w:val="0055688F"/>
    <w:rsid w:val="005642C7"/>
    <w:rsid w:val="00564741"/>
    <w:rsid w:val="00566E22"/>
    <w:rsid w:val="0056726D"/>
    <w:rsid w:val="00574564"/>
    <w:rsid w:val="0058555B"/>
    <w:rsid w:val="005B4C35"/>
    <w:rsid w:val="005C05C4"/>
    <w:rsid w:val="005C20BC"/>
    <w:rsid w:val="005C764E"/>
    <w:rsid w:val="005D2DA4"/>
    <w:rsid w:val="005F01FE"/>
    <w:rsid w:val="005F4AC5"/>
    <w:rsid w:val="0060339F"/>
    <w:rsid w:val="00604043"/>
    <w:rsid w:val="00612FC6"/>
    <w:rsid w:val="00614BC1"/>
    <w:rsid w:val="006175FD"/>
    <w:rsid w:val="00632C02"/>
    <w:rsid w:val="00634473"/>
    <w:rsid w:val="00634BF6"/>
    <w:rsid w:val="00641063"/>
    <w:rsid w:val="0064130F"/>
    <w:rsid w:val="006715B8"/>
    <w:rsid w:val="00673E13"/>
    <w:rsid w:val="0068745B"/>
    <w:rsid w:val="006877BF"/>
    <w:rsid w:val="006921E5"/>
    <w:rsid w:val="00693480"/>
    <w:rsid w:val="00697EC5"/>
    <w:rsid w:val="006A01D0"/>
    <w:rsid w:val="006A219A"/>
    <w:rsid w:val="006A3B4E"/>
    <w:rsid w:val="006B5B82"/>
    <w:rsid w:val="006C05E4"/>
    <w:rsid w:val="006C123D"/>
    <w:rsid w:val="006C37F3"/>
    <w:rsid w:val="006D535B"/>
    <w:rsid w:val="006E3761"/>
    <w:rsid w:val="006E610B"/>
    <w:rsid w:val="006F6BFF"/>
    <w:rsid w:val="00701546"/>
    <w:rsid w:val="00706C94"/>
    <w:rsid w:val="0070747C"/>
    <w:rsid w:val="00710F49"/>
    <w:rsid w:val="00712B0B"/>
    <w:rsid w:val="00721175"/>
    <w:rsid w:val="00735AA9"/>
    <w:rsid w:val="0075206F"/>
    <w:rsid w:val="0075474A"/>
    <w:rsid w:val="007A7FDA"/>
    <w:rsid w:val="007C6DDD"/>
    <w:rsid w:val="007D1EC7"/>
    <w:rsid w:val="007D65DE"/>
    <w:rsid w:val="007E707E"/>
    <w:rsid w:val="007F23BF"/>
    <w:rsid w:val="007F2992"/>
    <w:rsid w:val="007F6F08"/>
    <w:rsid w:val="00802C74"/>
    <w:rsid w:val="008174F1"/>
    <w:rsid w:val="00823737"/>
    <w:rsid w:val="00823F96"/>
    <w:rsid w:val="00824645"/>
    <w:rsid w:val="00835FB1"/>
    <w:rsid w:val="00845B08"/>
    <w:rsid w:val="008557D9"/>
    <w:rsid w:val="0088620E"/>
    <w:rsid w:val="00891042"/>
    <w:rsid w:val="00894875"/>
    <w:rsid w:val="008A2B37"/>
    <w:rsid w:val="008B0856"/>
    <w:rsid w:val="008C48C7"/>
    <w:rsid w:val="008C5FA6"/>
    <w:rsid w:val="008D4245"/>
    <w:rsid w:val="008F5448"/>
    <w:rsid w:val="008F6707"/>
    <w:rsid w:val="00900E75"/>
    <w:rsid w:val="0090435C"/>
    <w:rsid w:val="0091235E"/>
    <w:rsid w:val="00912527"/>
    <w:rsid w:val="00917FC8"/>
    <w:rsid w:val="00925C20"/>
    <w:rsid w:val="0093769D"/>
    <w:rsid w:val="00945DD3"/>
    <w:rsid w:val="00946F58"/>
    <w:rsid w:val="00953EA1"/>
    <w:rsid w:val="00954E07"/>
    <w:rsid w:val="009558F8"/>
    <w:rsid w:val="00960250"/>
    <w:rsid w:val="00960AA9"/>
    <w:rsid w:val="00960B15"/>
    <w:rsid w:val="00960D3B"/>
    <w:rsid w:val="00970359"/>
    <w:rsid w:val="009748CE"/>
    <w:rsid w:val="00991458"/>
    <w:rsid w:val="009A6C8A"/>
    <w:rsid w:val="009B2DE5"/>
    <w:rsid w:val="009D4097"/>
    <w:rsid w:val="009D4FF9"/>
    <w:rsid w:val="009E22CB"/>
    <w:rsid w:val="009E5AED"/>
    <w:rsid w:val="009F0110"/>
    <w:rsid w:val="009F1B84"/>
    <w:rsid w:val="009F227B"/>
    <w:rsid w:val="009F7F4D"/>
    <w:rsid w:val="00A24838"/>
    <w:rsid w:val="00A337E5"/>
    <w:rsid w:val="00A37A61"/>
    <w:rsid w:val="00A45E2F"/>
    <w:rsid w:val="00A504FB"/>
    <w:rsid w:val="00A57338"/>
    <w:rsid w:val="00A65926"/>
    <w:rsid w:val="00A74145"/>
    <w:rsid w:val="00A76E01"/>
    <w:rsid w:val="00A809D8"/>
    <w:rsid w:val="00A851F8"/>
    <w:rsid w:val="00A92DB0"/>
    <w:rsid w:val="00AA67E0"/>
    <w:rsid w:val="00AA73CF"/>
    <w:rsid w:val="00AB0B13"/>
    <w:rsid w:val="00AB101E"/>
    <w:rsid w:val="00AB6879"/>
    <w:rsid w:val="00AC01C8"/>
    <w:rsid w:val="00AC05BB"/>
    <w:rsid w:val="00AC6304"/>
    <w:rsid w:val="00AD02FA"/>
    <w:rsid w:val="00AD2303"/>
    <w:rsid w:val="00AD63C4"/>
    <w:rsid w:val="00AD6614"/>
    <w:rsid w:val="00AF4428"/>
    <w:rsid w:val="00B10CEB"/>
    <w:rsid w:val="00B36ACC"/>
    <w:rsid w:val="00B370A2"/>
    <w:rsid w:val="00B40EFE"/>
    <w:rsid w:val="00B6185D"/>
    <w:rsid w:val="00B638D8"/>
    <w:rsid w:val="00B6583F"/>
    <w:rsid w:val="00B67DB1"/>
    <w:rsid w:val="00B67E57"/>
    <w:rsid w:val="00B80468"/>
    <w:rsid w:val="00B82A5A"/>
    <w:rsid w:val="00B869EB"/>
    <w:rsid w:val="00B96F46"/>
    <w:rsid w:val="00BA0C97"/>
    <w:rsid w:val="00BA3881"/>
    <w:rsid w:val="00BA410D"/>
    <w:rsid w:val="00BA5CED"/>
    <w:rsid w:val="00BA7E95"/>
    <w:rsid w:val="00BB3246"/>
    <w:rsid w:val="00BB5CFF"/>
    <w:rsid w:val="00BC47F9"/>
    <w:rsid w:val="00BC570F"/>
    <w:rsid w:val="00BE066D"/>
    <w:rsid w:val="00BE308E"/>
    <w:rsid w:val="00BE6808"/>
    <w:rsid w:val="00BF3251"/>
    <w:rsid w:val="00C00D9A"/>
    <w:rsid w:val="00C01D27"/>
    <w:rsid w:val="00C10C86"/>
    <w:rsid w:val="00C14BE6"/>
    <w:rsid w:val="00C15E93"/>
    <w:rsid w:val="00C212BF"/>
    <w:rsid w:val="00C212CE"/>
    <w:rsid w:val="00C2134D"/>
    <w:rsid w:val="00C335EE"/>
    <w:rsid w:val="00C517CB"/>
    <w:rsid w:val="00C5616A"/>
    <w:rsid w:val="00C64DD1"/>
    <w:rsid w:val="00C72FE2"/>
    <w:rsid w:val="00C74FDB"/>
    <w:rsid w:val="00C83071"/>
    <w:rsid w:val="00C8577F"/>
    <w:rsid w:val="00CA1681"/>
    <w:rsid w:val="00CB5F4E"/>
    <w:rsid w:val="00CC03C7"/>
    <w:rsid w:val="00CC3274"/>
    <w:rsid w:val="00CD25E0"/>
    <w:rsid w:val="00CD5C41"/>
    <w:rsid w:val="00CE5565"/>
    <w:rsid w:val="00D11593"/>
    <w:rsid w:val="00D17D2A"/>
    <w:rsid w:val="00D20830"/>
    <w:rsid w:val="00D23643"/>
    <w:rsid w:val="00D27EE5"/>
    <w:rsid w:val="00D34710"/>
    <w:rsid w:val="00D35088"/>
    <w:rsid w:val="00D3636B"/>
    <w:rsid w:val="00D43A16"/>
    <w:rsid w:val="00D444D6"/>
    <w:rsid w:val="00D506D5"/>
    <w:rsid w:val="00D51F5B"/>
    <w:rsid w:val="00D54243"/>
    <w:rsid w:val="00D54765"/>
    <w:rsid w:val="00D56EEB"/>
    <w:rsid w:val="00D61599"/>
    <w:rsid w:val="00D624FB"/>
    <w:rsid w:val="00D740E6"/>
    <w:rsid w:val="00D93D29"/>
    <w:rsid w:val="00D948AA"/>
    <w:rsid w:val="00DA4A12"/>
    <w:rsid w:val="00DB24D0"/>
    <w:rsid w:val="00DB488F"/>
    <w:rsid w:val="00DC0C68"/>
    <w:rsid w:val="00DD0CAC"/>
    <w:rsid w:val="00DD6232"/>
    <w:rsid w:val="00DE4116"/>
    <w:rsid w:val="00DF3C0D"/>
    <w:rsid w:val="00DF4C74"/>
    <w:rsid w:val="00DF4CA8"/>
    <w:rsid w:val="00DF64C2"/>
    <w:rsid w:val="00E00419"/>
    <w:rsid w:val="00E0167D"/>
    <w:rsid w:val="00E01A9B"/>
    <w:rsid w:val="00E02F0D"/>
    <w:rsid w:val="00E11204"/>
    <w:rsid w:val="00E15CCC"/>
    <w:rsid w:val="00E210F0"/>
    <w:rsid w:val="00E273E8"/>
    <w:rsid w:val="00E30B97"/>
    <w:rsid w:val="00E31B95"/>
    <w:rsid w:val="00E333F2"/>
    <w:rsid w:val="00E41DE4"/>
    <w:rsid w:val="00E462BE"/>
    <w:rsid w:val="00E6610B"/>
    <w:rsid w:val="00E66E15"/>
    <w:rsid w:val="00E70791"/>
    <w:rsid w:val="00E714FE"/>
    <w:rsid w:val="00E71A8B"/>
    <w:rsid w:val="00E77C46"/>
    <w:rsid w:val="00E93BA2"/>
    <w:rsid w:val="00EA2823"/>
    <w:rsid w:val="00EB28E6"/>
    <w:rsid w:val="00EB41D7"/>
    <w:rsid w:val="00EB750F"/>
    <w:rsid w:val="00EC733C"/>
    <w:rsid w:val="00EE042A"/>
    <w:rsid w:val="00F07C30"/>
    <w:rsid w:val="00F25177"/>
    <w:rsid w:val="00F26F69"/>
    <w:rsid w:val="00F500A1"/>
    <w:rsid w:val="00F523C4"/>
    <w:rsid w:val="00F53FE2"/>
    <w:rsid w:val="00F57A37"/>
    <w:rsid w:val="00F8246E"/>
    <w:rsid w:val="00F97C58"/>
    <w:rsid w:val="00FA58D1"/>
    <w:rsid w:val="00FA6172"/>
    <w:rsid w:val="00FB3B63"/>
    <w:rsid w:val="00FB451E"/>
    <w:rsid w:val="00FC029A"/>
    <w:rsid w:val="00FC2E4E"/>
    <w:rsid w:val="00FC52E5"/>
    <w:rsid w:val="00FD7E0A"/>
    <w:rsid w:val="00FF448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03a8c9" stroke="f">
      <v:fill color="#03a8c9" color2="#7fe0ed" rotate="t" angle="-135" focus="100%" type="gradient"/>
      <v:stroke on="f"/>
      <o:colormru v:ext="edit" colors="#03a8c9"/>
    </o:shapedefaults>
    <o:shapelayout v:ext="edit">
      <o:idmap v:ext="edit" data="2"/>
    </o:shapelayout>
  </w:shapeDefaults>
  <w:decimalSymbol w:val="."/>
  <w:listSeparator w:val=","/>
  <w14:docId w14:val="3CDC005D"/>
  <w15:docId w15:val="{C38C9132-DCB3-4365-B020-A69FF565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CCD"/>
    <w:pPr>
      <w:jc w:val="both"/>
    </w:pPr>
    <w:rPr>
      <w:rFonts w:ascii="Arial" w:hAnsi="Arial"/>
      <w:sz w:val="20"/>
      <w:szCs w:val="22"/>
      <w:lang w:eastAsia="en-US"/>
    </w:rPr>
  </w:style>
  <w:style w:type="paragraph" w:styleId="Heading2">
    <w:name w:val="heading 2"/>
    <w:basedOn w:val="Normal"/>
    <w:next w:val="Normal"/>
    <w:link w:val="Heading2Char"/>
    <w:qFormat/>
    <w:rsid w:val="00BB3246"/>
    <w:pPr>
      <w:keepNext/>
      <w:outlineLvl w:val="1"/>
    </w:pPr>
    <w:rPr>
      <w:b/>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link w:val="ListParagraphChar"/>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link w:val="BulletChar"/>
    <w:rsid w:val="00217493"/>
    <w:pPr>
      <w:widowControl w:val="0"/>
      <w:numPr>
        <w:numId w:val="1"/>
      </w:numPr>
      <w:spacing w:before="60" w:after="60"/>
    </w:pPr>
    <w:rPr>
      <w:rFonts w:cs="Arial"/>
      <w:szCs w:val="20"/>
      <w:lang w:eastAsia="en-AU"/>
    </w:rPr>
  </w:style>
  <w:style w:type="character" w:customStyle="1" w:styleId="BulletChar">
    <w:name w:val="Bullet Char"/>
    <w:basedOn w:val="DefaultParagraphFont"/>
    <w:link w:val="Bullet"/>
    <w:rsid w:val="00DC0C68"/>
    <w:rPr>
      <w:rFonts w:ascii="Arial" w:hAnsi="Arial" w:cs="Arial"/>
      <w:sz w:val="20"/>
      <w:szCs w:val="20"/>
    </w:rPr>
  </w:style>
  <w:style w:type="character" w:styleId="CommentReference">
    <w:name w:val="annotation reference"/>
    <w:basedOn w:val="DefaultParagraphFont"/>
    <w:uiPriority w:val="99"/>
    <w:semiHidden/>
    <w:unhideWhenUsed/>
    <w:rsid w:val="00DC0C68"/>
    <w:rPr>
      <w:sz w:val="16"/>
      <w:szCs w:val="16"/>
    </w:rPr>
  </w:style>
  <w:style w:type="paragraph" w:styleId="CommentText">
    <w:name w:val="annotation text"/>
    <w:basedOn w:val="Normal"/>
    <w:link w:val="CommentTextChar"/>
    <w:uiPriority w:val="99"/>
    <w:semiHidden/>
    <w:unhideWhenUsed/>
    <w:rsid w:val="00DC0C68"/>
    <w:rPr>
      <w:szCs w:val="20"/>
    </w:rPr>
  </w:style>
  <w:style w:type="character" w:customStyle="1" w:styleId="CommentTextChar">
    <w:name w:val="Comment Text Char"/>
    <w:basedOn w:val="DefaultParagraphFont"/>
    <w:link w:val="CommentText"/>
    <w:uiPriority w:val="99"/>
    <w:semiHidden/>
    <w:rsid w:val="00DC0C68"/>
    <w:rPr>
      <w:rFonts w:ascii="Arial" w:hAnsi="Arial"/>
      <w:sz w:val="20"/>
      <w:szCs w:val="20"/>
      <w:lang w:eastAsia="en-US"/>
    </w:rPr>
  </w:style>
  <w:style w:type="character" w:customStyle="1" w:styleId="ListParagraphChar">
    <w:name w:val="List Paragraph Char"/>
    <w:basedOn w:val="DefaultParagraphFont"/>
    <w:link w:val="ListParagraph"/>
    <w:uiPriority w:val="34"/>
    <w:locked/>
    <w:rsid w:val="00E11204"/>
    <w:rPr>
      <w:rFonts w:ascii="Arial" w:hAnsi="Arial"/>
      <w:sz w:val="20"/>
      <w:szCs w:val="22"/>
      <w:lang w:eastAsia="en-US"/>
    </w:rPr>
  </w:style>
  <w:style w:type="paragraph" w:styleId="Revision">
    <w:name w:val="Revision"/>
    <w:hidden/>
    <w:uiPriority w:val="99"/>
    <w:semiHidden/>
    <w:rsid w:val="005271CA"/>
    <w:rPr>
      <w:rFonts w:ascii="Arial" w:hAnsi="Arial"/>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1300">
      <w:bodyDiv w:val="1"/>
      <w:marLeft w:val="0"/>
      <w:marRight w:val="0"/>
      <w:marTop w:val="0"/>
      <w:marBottom w:val="0"/>
      <w:divBdr>
        <w:top w:val="none" w:sz="0" w:space="0" w:color="auto"/>
        <w:left w:val="none" w:sz="0" w:space="0" w:color="auto"/>
        <w:bottom w:val="none" w:sz="0" w:space="0" w:color="auto"/>
        <w:right w:val="none" w:sz="0" w:space="0" w:color="auto"/>
      </w:divBdr>
    </w:div>
    <w:div w:id="167410293">
      <w:bodyDiv w:val="1"/>
      <w:marLeft w:val="0"/>
      <w:marRight w:val="0"/>
      <w:marTop w:val="0"/>
      <w:marBottom w:val="0"/>
      <w:divBdr>
        <w:top w:val="none" w:sz="0" w:space="0" w:color="auto"/>
        <w:left w:val="none" w:sz="0" w:space="0" w:color="auto"/>
        <w:bottom w:val="none" w:sz="0" w:space="0" w:color="auto"/>
        <w:right w:val="none" w:sz="0" w:space="0" w:color="auto"/>
      </w:divBdr>
    </w:div>
    <w:div w:id="195626352">
      <w:bodyDiv w:val="1"/>
      <w:marLeft w:val="0"/>
      <w:marRight w:val="0"/>
      <w:marTop w:val="0"/>
      <w:marBottom w:val="0"/>
      <w:divBdr>
        <w:top w:val="none" w:sz="0" w:space="0" w:color="auto"/>
        <w:left w:val="none" w:sz="0" w:space="0" w:color="auto"/>
        <w:bottom w:val="none" w:sz="0" w:space="0" w:color="auto"/>
        <w:right w:val="none" w:sz="0" w:space="0" w:color="auto"/>
      </w:divBdr>
    </w:div>
    <w:div w:id="209388459">
      <w:bodyDiv w:val="1"/>
      <w:marLeft w:val="0"/>
      <w:marRight w:val="0"/>
      <w:marTop w:val="0"/>
      <w:marBottom w:val="0"/>
      <w:divBdr>
        <w:top w:val="none" w:sz="0" w:space="0" w:color="auto"/>
        <w:left w:val="none" w:sz="0" w:space="0" w:color="auto"/>
        <w:bottom w:val="none" w:sz="0" w:space="0" w:color="auto"/>
        <w:right w:val="none" w:sz="0" w:space="0" w:color="auto"/>
      </w:divBdr>
    </w:div>
    <w:div w:id="641472597">
      <w:bodyDiv w:val="1"/>
      <w:marLeft w:val="0"/>
      <w:marRight w:val="0"/>
      <w:marTop w:val="0"/>
      <w:marBottom w:val="0"/>
      <w:divBdr>
        <w:top w:val="none" w:sz="0" w:space="0" w:color="auto"/>
        <w:left w:val="none" w:sz="0" w:space="0" w:color="auto"/>
        <w:bottom w:val="none" w:sz="0" w:space="0" w:color="auto"/>
        <w:right w:val="none" w:sz="0" w:space="0" w:color="auto"/>
      </w:divBdr>
    </w:div>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PTA Document" ma:contentTypeID="0x010100BE5047A92A0DB941B036F161A87A58F7003FCB82E6CB88C143B6C8995C872058FD" ma:contentTypeVersion="22" ma:contentTypeDescription="Create a new document." ma:contentTypeScope="" ma:versionID="bf41f8e3b9543fa594cf0bfd8f320d94">
  <xsd:schema xmlns:xsd="http://www.w3.org/2001/XMLSchema" xmlns:xs="http://www.w3.org/2001/XMLSchema" xmlns:p="http://schemas.microsoft.com/office/2006/metadata/properties" xmlns:ns2="71c54772-f285-44c0-9c97-c17719ecedaf" xmlns:ns3="bd4ae1cd-6043-475a-af88-5e2e48367f43" xmlns:ns4="2c6ca8b6-2fac-41c3-9594-296e3f67ab4f" targetNamespace="http://schemas.microsoft.com/office/2006/metadata/properties" ma:root="true" ma:fieldsID="d0332f8a8edf4a30fc274b2cb2effb7f" ns2:_="" ns3:_="" ns4:_="">
    <xsd:import namespace="71c54772-f285-44c0-9c97-c17719ecedaf"/>
    <xsd:import namespace="bd4ae1cd-6043-475a-af88-5e2e48367f43"/>
    <xsd:import namespace="2c6ca8b6-2fac-41c3-9594-296e3f67ab4f"/>
    <xsd:element name="properties">
      <xsd:complexType>
        <xsd:sequence>
          <xsd:element name="documentManagement">
            <xsd:complexType>
              <xsd:all>
                <xsd:element ref="ns2:PTAActivityType" minOccurs="0"/>
                <xsd:element ref="ns2:PTABranch" minOccurs="0"/>
                <xsd:element ref="ns2:PTADocumentType" minOccurs="0"/>
                <xsd:element ref="ns2:PTAObjectiveID" minOccurs="0"/>
                <xsd:element ref="ns2:PTAObjectivePublishDate" minOccurs="0"/>
                <xsd:element ref="ns2:PTAFileType" minOccurs="0"/>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LengthInSecond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ObjectDetectorVersions" minOccurs="0"/>
                <xsd:element ref="ns3:SharedWithUsers" minOccurs="0"/>
                <xsd:element ref="ns3:SharedWithDetail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4772-f285-44c0-9c97-c17719ecedaf" elementFormDefault="qualified">
    <xsd:import namespace="http://schemas.microsoft.com/office/2006/documentManagement/types"/>
    <xsd:import namespace="http://schemas.microsoft.com/office/infopath/2007/PartnerControls"/>
    <xsd:element name="PTAActivityType" ma:index="2" nillable="true" ma:displayName="Activity Type" ma:indexed="true" ma:internalName="PTAActivityType">
      <xsd:simpleType>
        <xsd:restriction base="dms:Text">
          <xsd:maxLength value="255"/>
        </xsd:restriction>
      </xsd:simpleType>
    </xsd:element>
    <xsd:element name="PTABranch" ma:index="3" nillable="true" ma:displayName="Business Type" ma:format="Dropdown" ma:indexed="true" ma:internalName="PTABranch">
      <xsd:simpleType>
        <xsd:restriction base="dms:Text">
          <xsd:maxLength value="255"/>
        </xsd:restriction>
      </xsd:simpleType>
    </xsd:element>
    <xsd:element name="PTADocumentType" ma:index="4" nillable="true" ma:displayName="Document Type" ma:format="Dropdown" ma:indexed="true" ma:internalName="PTADocumentType">
      <xsd:simpleType>
        <xsd:restriction base="dms:Text">
          <xsd:maxLength value="255"/>
        </xsd:restriction>
      </xsd:simpleType>
    </xsd:element>
    <xsd:element name="PTAObjectiveID" ma:index="5" nillable="true" ma:displayName="Objective ID" ma:indexed="true" ma:internalName="PTAObjectiveID">
      <xsd:simpleType>
        <xsd:restriction base="dms:Text">
          <xsd:maxLength value="255"/>
        </xsd:restriction>
      </xsd:simpleType>
    </xsd:element>
    <xsd:element name="PTAObjectivePublishDate" ma:index="6" nillable="true" ma:displayName="Objective Publish Date" ma:description="The latest date this document was published in objective" ma:format="DateTime" ma:indexed="true" ma:internalName="PTAObjectivePublishDate">
      <xsd:simpleType>
        <xsd:restriction base="dms:DateTime"/>
      </xsd:simpleType>
    </xsd:element>
    <xsd:element name="PTAFileType" ma:index="7" nillable="true" ma:displayName="Extension" ma:description="File type /extension" ma:indexed="true" ma:internalName="PTAFile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4ae1cd-6043-475a-af88-5e2e48367f4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b6a193ec-280f-4d42-aa81-07b584dc70e2}" ma:internalName="TaxCatchAll" ma:showField="CatchAllData" ma:web="bd4ae1cd-6043-475a-af88-5e2e48367f43">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6ca8b6-2fac-41c3-9594-296e3f67ab4f"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4a9bb05-4f2f-44b4-82ad-2a9112f89f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5706740DD7F21495E05400144FFB1A69" version="1.0.0">
  <systemFields>
    <field name="Objective-Id">
      <value order="0">A13532335</value>
    </field>
    <field name="Objective-Title">
      <value order="0">Trainee Safety Officer (Rail) L3 - 36857 36928 37535 37536 37537 Feb 2025</value>
    </field>
    <field name="Objective-Description">
      <value order="0"/>
    </field>
    <field name="Objective-CreationStamp">
      <value order="0">2023-07-06T03:01:54Z</value>
    </field>
    <field name="Objective-IsApproved">
      <value order="0">false</value>
    </field>
    <field name="Objective-IsPublished">
      <value order="0">true</value>
    </field>
    <field name="Objective-DatePublished">
      <value order="0">2025-02-06T02:25:23Z</value>
    </field>
    <field name="Objective-ModificationStamp">
      <value order="0">2025-02-06T02:32:25Z</value>
    </field>
    <field name="Objective-Owner">
      <value order="0">Paoliello, Enri</value>
    </field>
    <field name="Objective-Path">
      <value order="0">Objective Global Folder:01. PTA Folder Structure:Establishment:Position History:Position History - Current:Trainees - Position History - Current:Positions 36857, 36928, 37535, 37536, 37537 - Trainee Safety Officer (Rail), Level 3 - N&amp;I:.JDFs 36857 36928 37535 37536 37357</value>
    </field>
    <field name="Objective-Parent">
      <value order="0">.JDFs 36857 36928 37535 37536 37357</value>
    </field>
    <field name="Objective-State">
      <value order="0">Published</value>
    </field>
    <field name="Objective-VersionId">
      <value order="0">vA18165983</value>
    </field>
    <field name="Objective-Version">
      <value order="0">2.0</value>
    </field>
    <field name="Objective-VersionNumber">
      <value order="0">3</value>
    </field>
    <field name="Objective-VersionComment">
      <value order="0"/>
    </field>
    <field name="Objective-FileNumber">
      <value order="0">PTA03633/23</value>
    </field>
    <field name="Objective-Classification">
      <value order="0"/>
    </field>
    <field name="Objective-Caveats">
      <value order="0"/>
    </field>
  </systemFields>
  <catalogues>
    <catalogue name="Electronic Record Type Catalogue" type="type" ori="id:cA101">
      <field name="Objective-Division/Branch">
        <value order="0"/>
      </field>
      <field name="Objective-Organisation">
        <value order="0">Public Transport Authority</value>
      </field>
      <field name="Objective-Additional Information">
        <value order="0"/>
      </field>
      <field name="Objective-Security Confirmation">
        <value order="0">By pressing OK, you acknowledge this document is being saved in an appropriately secured location.</value>
      </field>
      <field name="Objective-Connect Creator">
        <value order="0"/>
      </field>
      <field name="Objective-Scan Batch ID">
        <value order="0"/>
      </field>
      <field name="Objective-Source Record State">
        <value order="0"/>
      </field>
      <field name="Objective-Integration ID">
        <value order="0">TRN|5VQA6YPNNJXH-929099301-9579</value>
      </field>
      <field name="Objective-Published to Transnet Date">
        <value order="0">2025-01-30T00:30:18Z</value>
      </field>
    </catalogue>
  </catalogues>
</metadata>
</file>

<file path=customXml/item5.xml><?xml version="1.0" encoding="utf-8"?>
<p:properties xmlns:p="http://schemas.microsoft.com/office/2006/metadata/properties" xmlns:xsi="http://www.w3.org/2001/XMLSchema-instance" xmlns:pc="http://schemas.microsoft.com/office/infopath/2007/PartnerControls">
  <documentManagement>
    <PTAObjectiveID xmlns="71c54772-f285-44c0-9c97-c17719ecedaf">A13532335</PTAObjectiveID>
    <_dlc_DocId xmlns="bd4ae1cd-6043-475a-af88-5e2e48367f43">5VQA6YPNNJXH-929099301-9579</_dlc_DocId>
    <PTABranch xmlns="71c54772-f285-44c0-9c97-c17719ecedaf">Human Resources</PTABranch>
    <_dlc_DocIdUrl xmlns="bd4ae1cd-6043-475a-af88-5e2e48367f43">
      <Url>https://ptawa.sharepoint.com/sites/transnet-corporatelibrary/_layouts/15/DocIdRedir.aspx?ID=5VQA6YPNNJXH-929099301-9579</Url>
      <Description>5VQA6YPNNJXH-929099301-9579</Description>
    </_dlc_DocIdUrl>
    <PTAActivityType xmlns="71c54772-f285-44c0-9c97-c17719ecedaf">Recruitment and Onboarding</PTAActivityType>
    <PTAFileType xmlns="71c54772-f285-44c0-9c97-c17719ecedaf">docx</PTAFileType>
    <PTADocumentType xmlns="71c54772-f285-44c0-9c97-c17719ecedaf">Job Description Form (JDF)</PTADocumentType>
    <lcf76f155ced4ddcb4097134ff3c332f xmlns="2c6ca8b6-2fac-41c3-9594-296e3f67ab4f">
      <Terms xmlns="http://schemas.microsoft.com/office/infopath/2007/PartnerControls"/>
    </lcf76f155ced4ddcb4097134ff3c332f>
    <TaxCatchAll xmlns="bd4ae1cd-6043-475a-af88-5e2e48367f43" xsi:nil="true"/>
    <PTAObjectivePublishDate xmlns="71c54772-f285-44c0-9c97-c17719ecedaf">2025-02-06T02:25:23+00:00</PTAObjectivePublishDat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D39C46-86E4-49FE-ADA8-C340B6662E24}">
  <ds:schemaRefs>
    <ds:schemaRef ds:uri="http://schemas.microsoft.com/sharepoint/events"/>
  </ds:schemaRefs>
</ds:datastoreItem>
</file>

<file path=customXml/itemProps2.xml><?xml version="1.0" encoding="utf-8"?>
<ds:datastoreItem xmlns:ds="http://schemas.openxmlformats.org/officeDocument/2006/customXml" ds:itemID="{52F34F1B-191E-40EB-A7BD-9D6DECB4CAF3}">
  <ds:schemaRefs>
    <ds:schemaRef ds:uri="http://schemas.openxmlformats.org/officeDocument/2006/bibliography"/>
  </ds:schemaRefs>
</ds:datastoreItem>
</file>

<file path=customXml/itemProps3.xml><?xml version="1.0" encoding="utf-8"?>
<ds:datastoreItem xmlns:ds="http://schemas.openxmlformats.org/officeDocument/2006/customXml" ds:itemID="{2421DB54-E401-4CD2-94A5-0EF8B3E1B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4772-f285-44c0-9c97-c17719ecedaf"/>
    <ds:schemaRef ds:uri="bd4ae1cd-6043-475a-af88-5e2e48367f43"/>
    <ds:schemaRef ds:uri="2c6ca8b6-2fac-41c3-9594-296e3f67a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5706740DD7F21495E05400144FFB1A69"/>
  </ds:schemaRefs>
</ds:datastoreItem>
</file>

<file path=customXml/itemProps5.xml><?xml version="1.0" encoding="utf-8"?>
<ds:datastoreItem xmlns:ds="http://schemas.openxmlformats.org/officeDocument/2006/customXml" ds:itemID="{5121EC6E-35B8-4507-9925-411A136D4CA2}">
  <ds:schemaRefs>
    <ds:schemaRef ds:uri="http://schemas.microsoft.com/office/2006/metadata/properties"/>
    <ds:schemaRef ds:uri="http://schemas.microsoft.com/office/infopath/2007/PartnerControls"/>
    <ds:schemaRef ds:uri="71c54772-f285-44c0-9c97-c17719ecedaf"/>
    <ds:schemaRef ds:uri="bd4ae1cd-6043-475a-af88-5e2e48367f43"/>
    <ds:schemaRef ds:uri="2c6ca8b6-2fac-41c3-9594-296e3f67ab4f"/>
  </ds:schemaRefs>
</ds:datastoreItem>
</file>

<file path=customXml/itemProps6.xml><?xml version="1.0" encoding="utf-8"?>
<ds:datastoreItem xmlns:ds="http://schemas.openxmlformats.org/officeDocument/2006/customXml" ds:itemID="{88EEAD12-8B4B-43A3-8ABE-C26C23D343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5712</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Trainee Safety Officer (Rail) L3 - 36857 36928 37535 37536 37537 Feb 2025</dc:title>
  <dc:creator>WAGR USER</dc:creator>
  <cp:lastModifiedBy>Karpin, Tina</cp:lastModifiedBy>
  <cp:revision>2</cp:revision>
  <cp:lastPrinted>2022-06-17T05:40:00Z</cp:lastPrinted>
  <dcterms:created xsi:type="dcterms:W3CDTF">2025-02-18T06:37:00Z</dcterms:created>
  <dcterms:modified xsi:type="dcterms:W3CDTF">2025-02-18T06:37:00Z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A13532335</vt:lpwstr>
  </property>
  <property fmtid="{D5CDD505-2E9C-101B-9397-08002B2CF9AE}" pid="4" name="Objective-Title">
    <vt:lpwstr>Trainee Safety Officer (Rail) L3 - 36857 36928 37535 37536 37537 Feb 2025</vt:lpwstr>
  </property>
  <property fmtid="{D5CDD505-2E9C-101B-9397-08002B2CF9AE}" pid="5" name="Objective-Comment">
    <vt:lpwstr/>
  </property>
  <property fmtid="{D5CDD505-2E9C-101B-9397-08002B2CF9AE}" pid="6" name="Objective-CreationStamp">
    <vt:filetime>2023-07-06T03:01:54Z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2025-02-06T02:25:23Z</vt:filetime>
  </property>
  <property fmtid="{D5CDD505-2E9C-101B-9397-08002B2CF9AE}" pid="10" name="Objective-ModificationStamp">
    <vt:filetime>2025-02-06T02:32:25Z</vt:filetime>
  </property>
  <property fmtid="{D5CDD505-2E9C-101B-9397-08002B2CF9AE}" pid="11" name="Objective-Owner">
    <vt:lpwstr>Paoliello, Enri</vt:lpwstr>
  </property>
  <property fmtid="{D5CDD505-2E9C-101B-9397-08002B2CF9AE}" pid="12" name="Objective-Path">
    <vt:lpwstr>Objective Global Folder:01. PTA Folder Structure:Establishment:Position History:Position History - Current:Trainees - Position History - Current:Positions 36857, 36928, 37535, 37536, 37537 - Trainee Safety Officer (Rail), Level 3 - N&amp;I:.JDFs 36857 36928 37535 37536 37357</vt:lpwstr>
  </property>
  <property fmtid="{D5CDD505-2E9C-101B-9397-08002B2CF9AE}" pid="13" name="Objective-Parent">
    <vt:lpwstr>.JDFs 36857 36928 37535 37536 37357</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PTA03633/23</vt:lpwstr>
  </property>
  <property fmtid="{D5CDD505-2E9C-101B-9397-08002B2CF9AE}" pid="19" name="Objective-Classification">
    <vt:lpwstr/>
  </property>
  <property fmtid="{D5CDD505-2E9C-101B-9397-08002B2CF9AE}" pid="20" name="Objective-Caveats">
    <vt:lpwstr/>
  </property>
  <property fmtid="{D5CDD505-2E9C-101B-9397-08002B2CF9AE}" pid="21" name="Objective-Division/Branch [system]">
    <vt:lpwstr>POD - PEOPLE &amp; ORGANISATIONAL DEVELOPMENT - POD Human Resource Services</vt:lpwstr>
  </property>
  <property fmtid="{D5CDD505-2E9C-101B-9397-08002B2CF9AE}" pid="22" name="Objective-Organisation [system]">
    <vt:lpwstr>Public Transport Authority</vt:lpwstr>
  </property>
  <property fmtid="{D5CDD505-2E9C-101B-9397-08002B2CF9AE}" pid="23" name="Objective-Additional Information [system]">
    <vt:lpwstr/>
  </property>
  <property fmtid="{D5CDD505-2E9C-101B-9397-08002B2CF9AE}" pid="24" name="Objective-Connect Creator [system]">
    <vt:lpwstr/>
  </property>
  <property fmtid="{D5CDD505-2E9C-101B-9397-08002B2CF9AE}" pid="25" name="Objective-Description">
    <vt:lpwstr/>
  </property>
  <property fmtid="{D5CDD505-2E9C-101B-9397-08002B2CF9AE}" pid="26" name="Objective-VersionId">
    <vt:lpwstr>vA18165983</vt:lpwstr>
  </property>
  <property fmtid="{D5CDD505-2E9C-101B-9397-08002B2CF9AE}" pid="27" name="Objective-Division/Branch">
    <vt:lpwstr/>
  </property>
  <property fmtid="{D5CDD505-2E9C-101B-9397-08002B2CF9AE}" pid="28" name="Objective-Organisation">
    <vt:lpwstr>Public Transport Authority</vt:lpwstr>
  </property>
  <property fmtid="{D5CDD505-2E9C-101B-9397-08002B2CF9AE}" pid="29" name="Objective-Additional Information">
    <vt:lpwstr/>
  </property>
  <property fmtid="{D5CDD505-2E9C-101B-9397-08002B2CF9AE}" pid="30" name="Objective-Security Confirmation">
    <vt:lpwstr>By pressing OK, you acknowledge this document is being saved in an appropriately secured location.</vt:lpwstr>
  </property>
  <property fmtid="{D5CDD505-2E9C-101B-9397-08002B2CF9AE}" pid="31" name="Objective-Connect Creator">
    <vt:lpwstr/>
  </property>
  <property fmtid="{D5CDD505-2E9C-101B-9397-08002B2CF9AE}" pid="32" name="Objective-Scan Batch ID">
    <vt:lpwstr/>
  </property>
  <property fmtid="{D5CDD505-2E9C-101B-9397-08002B2CF9AE}" pid="33" name="Objective-Source Record State">
    <vt:lpwstr/>
  </property>
  <property fmtid="{D5CDD505-2E9C-101B-9397-08002B2CF9AE}" pid="34" name="Objective-Integration ID">
    <vt:lpwstr>TRN|5VQA6YPNNJXH-929099301-9579</vt:lpwstr>
  </property>
  <property fmtid="{D5CDD505-2E9C-101B-9397-08002B2CF9AE}" pid="35" name="Objective-Published to Transnet Date">
    <vt:filetime>2025-01-30T00:30:18Z</vt:filetime>
  </property>
  <property fmtid="{D5CDD505-2E9C-101B-9397-08002B2CF9AE}" pid="36" name="MediaServiceImageTags">
    <vt:lpwstr/>
  </property>
  <property fmtid="{D5CDD505-2E9C-101B-9397-08002B2CF9AE}" pid="37" name="ContentTypeId">
    <vt:lpwstr>0x010100BE5047A92A0DB941B036F161A87A58F7003FCB82E6CB88C143B6C8995C872058FD</vt:lpwstr>
  </property>
  <property fmtid="{D5CDD505-2E9C-101B-9397-08002B2CF9AE}" pid="38" name="_dlc_DocIdItemGuid">
    <vt:lpwstr>19fe5f68-484d-416e-9ab6-b7546e8c8803</vt:lpwstr>
  </property>
</Properties>
</file>