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97B26" w14:textId="77777777" w:rsidR="003275C9" w:rsidRDefault="003275C9" w:rsidP="003275C9">
      <w:pPr>
        <w:spacing w:after="120" w:line="288" w:lineRule="auto"/>
      </w:pPr>
    </w:p>
    <w:p w14:paraId="39962A89" w14:textId="77777777" w:rsidR="0094205D" w:rsidRPr="00F749C2" w:rsidRDefault="003275C9" w:rsidP="003275C9">
      <w:pPr>
        <w:spacing w:after="120" w:line="288" w:lineRule="auto"/>
      </w:pPr>
      <w:r w:rsidRPr="005140DB">
        <w:rPr>
          <w:b/>
          <w:bCs/>
          <w:color w:val="2C5C86"/>
          <w:sz w:val="40"/>
          <w:szCs w:val="40"/>
        </w:rPr>
        <w:t>Job Description Form</w:t>
      </w:r>
    </w:p>
    <w:p w14:paraId="3A63D4AC" w14:textId="77777777" w:rsidR="00086DAA" w:rsidRPr="00FA6E6F" w:rsidRDefault="00086DAA" w:rsidP="00086DAA">
      <w:pPr>
        <w:spacing w:after="120" w:line="288" w:lineRule="auto"/>
        <w:rPr>
          <w:b/>
          <w:bCs/>
          <w:sz w:val="50"/>
          <w:szCs w:val="50"/>
        </w:rPr>
      </w:pPr>
      <w:r w:rsidRPr="00653DA0">
        <w:rPr>
          <w:b/>
          <w:bCs/>
          <w:sz w:val="50"/>
          <w:szCs w:val="50"/>
        </w:rPr>
        <w:t>Senior Project Office</w:t>
      </w:r>
      <w:r>
        <w:rPr>
          <w:b/>
          <w:bCs/>
          <w:sz w:val="50"/>
          <w:szCs w:val="50"/>
        </w:rPr>
        <w:t>r (Homelessness)</w:t>
      </w:r>
    </w:p>
    <w:p w14:paraId="530C7AEE" w14:textId="77777777" w:rsidR="00492C13" w:rsidRPr="00492C13" w:rsidRDefault="00492C13" w:rsidP="003275C9">
      <w:pPr>
        <w:spacing w:after="120" w:line="288" w:lineRule="auto"/>
      </w:pPr>
    </w:p>
    <w:p w14:paraId="20D4ED3B" w14:textId="77777777" w:rsidR="003275C9" w:rsidRPr="00F749C2" w:rsidRDefault="003275C9" w:rsidP="003F1D19">
      <w:pPr>
        <w:tabs>
          <w:tab w:val="left" w:pos="6405"/>
        </w:tabs>
        <w:spacing w:after="120" w:line="288" w:lineRule="auto"/>
      </w:pPr>
      <w:r w:rsidRPr="005140DB">
        <w:rPr>
          <w:b/>
          <w:bCs/>
          <w:color w:val="2C5C86"/>
          <w:sz w:val="28"/>
          <w:szCs w:val="28"/>
        </w:rPr>
        <w:t>Position Details</w:t>
      </w:r>
      <w:r w:rsidR="003F1D19">
        <w:rPr>
          <w:b/>
          <w:bCs/>
          <w:color w:val="2C5C86"/>
          <w:sz w:val="28"/>
          <w:szCs w:val="28"/>
        </w:rPr>
        <w:tab/>
      </w:r>
    </w:p>
    <w:p w14:paraId="239DB213" w14:textId="7903CDE6" w:rsidR="00492C13" w:rsidRPr="005140DB" w:rsidRDefault="005140DB" w:rsidP="003275C9">
      <w:pPr>
        <w:spacing w:after="120" w:line="288" w:lineRule="auto"/>
      </w:pPr>
      <w:r w:rsidRPr="005140DB">
        <w:rPr>
          <w:b/>
          <w:bCs/>
        </w:rPr>
        <w:t>Position Number:</w:t>
      </w:r>
      <w:r w:rsidRPr="005140DB">
        <w:tab/>
      </w:r>
      <w:r w:rsidRPr="005140DB">
        <w:tab/>
      </w:r>
      <w:r w:rsidR="00086DAA">
        <w:t>020274</w:t>
      </w:r>
    </w:p>
    <w:p w14:paraId="73C53ADF" w14:textId="6F355A3E" w:rsidR="005140DB" w:rsidRPr="005140DB" w:rsidRDefault="005140DB" w:rsidP="005140DB">
      <w:pPr>
        <w:spacing w:after="120" w:line="288" w:lineRule="auto"/>
      </w:pPr>
      <w:r>
        <w:rPr>
          <w:b/>
          <w:bCs/>
        </w:rPr>
        <w:t>Classification</w:t>
      </w:r>
      <w:r w:rsidRPr="005140DB">
        <w:rPr>
          <w:b/>
          <w:bCs/>
        </w:rPr>
        <w:t>:</w:t>
      </w:r>
      <w:r w:rsidRPr="005140DB">
        <w:tab/>
      </w:r>
      <w:r w:rsidRPr="005140DB">
        <w:tab/>
      </w:r>
      <w:r w:rsidR="00086DAA">
        <w:t>Level 6</w:t>
      </w:r>
    </w:p>
    <w:p w14:paraId="0535D6B2" w14:textId="4371695C" w:rsidR="007149FC" w:rsidRPr="00086DAA" w:rsidRDefault="005140DB" w:rsidP="00086DAA">
      <w:pPr>
        <w:spacing w:after="120" w:line="288" w:lineRule="auto"/>
        <w:ind w:left="2880" w:hanging="2880"/>
      </w:pPr>
      <w:r>
        <w:rPr>
          <w:b/>
          <w:bCs/>
        </w:rPr>
        <w:t>Award/Agreement</w:t>
      </w:r>
      <w:r w:rsidRPr="005140DB">
        <w:rPr>
          <w:b/>
          <w:bCs/>
        </w:rPr>
        <w:t>:</w:t>
      </w:r>
      <w:r w:rsidRPr="005140DB">
        <w:tab/>
      </w:r>
      <w:r w:rsidR="00D92C71">
        <w:t xml:space="preserve">Public </w:t>
      </w:r>
      <w:r w:rsidR="0094324B">
        <w:t>S</w:t>
      </w:r>
      <w:r w:rsidR="00D92C71">
        <w:t xml:space="preserve">ector </w:t>
      </w:r>
      <w:r w:rsidR="0094324B">
        <w:t>A</w:t>
      </w:r>
      <w:r w:rsidR="00D92C71">
        <w:t xml:space="preserve">ward and </w:t>
      </w:r>
      <w:r w:rsidR="0094324B">
        <w:t>A</w:t>
      </w:r>
      <w:r w:rsidR="00D92C71">
        <w:t>greement</w:t>
      </w:r>
    </w:p>
    <w:p w14:paraId="7D7A16DE" w14:textId="02A37EDB" w:rsidR="001D5365" w:rsidRDefault="001D5365" w:rsidP="006B18A6">
      <w:pPr>
        <w:spacing w:after="120" w:line="288" w:lineRule="auto"/>
        <w:ind w:left="2880" w:hanging="2880"/>
      </w:pPr>
      <w:r>
        <w:rPr>
          <w:b/>
          <w:bCs/>
        </w:rPr>
        <w:t>Organisational Unit:</w:t>
      </w:r>
      <w:r w:rsidRPr="005140DB">
        <w:tab/>
      </w:r>
      <w:r w:rsidR="00086DAA">
        <w:t>Community Services / Service Delivery / Goldfields Region</w:t>
      </w:r>
    </w:p>
    <w:p w14:paraId="61B82204" w14:textId="04C2098F" w:rsidR="001D5365" w:rsidRDefault="001D5365" w:rsidP="00086DAA">
      <w:pPr>
        <w:spacing w:after="120" w:line="288" w:lineRule="auto"/>
      </w:pPr>
      <w:r>
        <w:rPr>
          <w:b/>
          <w:bCs/>
        </w:rPr>
        <w:t>Location:</w:t>
      </w:r>
      <w:r w:rsidRPr="005140DB">
        <w:tab/>
      </w:r>
      <w:r>
        <w:tab/>
      </w:r>
      <w:r>
        <w:tab/>
        <w:t xml:space="preserve">Regional </w:t>
      </w:r>
      <w:r w:rsidR="007F044C">
        <w:t xml:space="preserve">or Remote </w:t>
      </w:r>
      <w:r>
        <w:t>WA</w:t>
      </w:r>
    </w:p>
    <w:p w14:paraId="660442C9" w14:textId="22F5709E" w:rsidR="007F044C" w:rsidRDefault="007F044C" w:rsidP="007F044C">
      <w:pPr>
        <w:spacing w:after="120" w:line="288" w:lineRule="auto"/>
      </w:pPr>
      <w:r>
        <w:rPr>
          <w:b/>
          <w:bCs/>
        </w:rPr>
        <w:t>Classification Date:</w:t>
      </w:r>
      <w:r w:rsidRPr="005140DB">
        <w:tab/>
      </w:r>
    </w:p>
    <w:p w14:paraId="4C82F747" w14:textId="1E89D913" w:rsidR="007F044C" w:rsidRDefault="007F044C" w:rsidP="00B842EC">
      <w:pPr>
        <w:spacing w:after="120" w:line="288" w:lineRule="auto"/>
        <w:ind w:left="2880" w:hanging="2880"/>
      </w:pPr>
      <w:r>
        <w:rPr>
          <w:b/>
          <w:bCs/>
        </w:rPr>
        <w:t>Effective Date:</w:t>
      </w:r>
      <w:r>
        <w:rPr>
          <w:b/>
          <w:bCs/>
        </w:rPr>
        <w:tab/>
      </w:r>
      <w:r w:rsidR="00086DAA">
        <w:t>December 2024</w:t>
      </w:r>
    </w:p>
    <w:p w14:paraId="57554BF6" w14:textId="77777777" w:rsidR="001D5365" w:rsidRPr="007F044C" w:rsidRDefault="001D5365" w:rsidP="007F044C"/>
    <w:p w14:paraId="7E500F27" w14:textId="77777777" w:rsidR="007F044C" w:rsidRPr="00F749C2" w:rsidRDefault="007F044C" w:rsidP="007F044C">
      <w:pPr>
        <w:spacing w:after="120" w:line="288" w:lineRule="auto"/>
      </w:pPr>
      <w:r>
        <w:rPr>
          <w:b/>
          <w:bCs/>
          <w:color w:val="2C5C86"/>
          <w:sz w:val="28"/>
          <w:szCs w:val="28"/>
        </w:rPr>
        <w:t>Reporting Relationships</w:t>
      </w:r>
    </w:p>
    <w:p w14:paraId="606255DC" w14:textId="77777777" w:rsidR="001D5365" w:rsidRPr="007F044C" w:rsidRDefault="007F044C" w:rsidP="001D5365">
      <w:pPr>
        <w:rPr>
          <w:b/>
          <w:bCs/>
        </w:rPr>
      </w:pPr>
      <w:r w:rsidRPr="007F044C">
        <w:rPr>
          <w:b/>
          <w:bCs/>
        </w:rPr>
        <w:t>This position report</w:t>
      </w:r>
      <w:r w:rsidR="00AA566E">
        <w:rPr>
          <w:b/>
          <w:bCs/>
        </w:rPr>
        <w:t>s</w:t>
      </w:r>
      <w:r w:rsidRPr="007F044C">
        <w:rPr>
          <w:b/>
          <w:bCs/>
        </w:rPr>
        <w:t xml:space="preserve"> to:</w:t>
      </w:r>
    </w:p>
    <w:p w14:paraId="3784BB27" w14:textId="22B7095C" w:rsidR="001D5365" w:rsidRDefault="00086DAA" w:rsidP="001D5365">
      <w:r>
        <w:t>Regional Manager, 015018, Level 8</w:t>
      </w:r>
    </w:p>
    <w:p w14:paraId="7A0CA606" w14:textId="77777777" w:rsidR="00B842EC" w:rsidRDefault="00B842EC" w:rsidP="001D5365"/>
    <w:p w14:paraId="524A32BC" w14:textId="77777777" w:rsidR="00B842EC" w:rsidRPr="007F044C" w:rsidRDefault="00B842EC" w:rsidP="00F57027">
      <w:pPr>
        <w:rPr>
          <w:b/>
          <w:bCs/>
        </w:rPr>
      </w:pPr>
      <w:r>
        <w:rPr>
          <w:b/>
          <w:bCs/>
        </w:rPr>
        <w:t>Positions under Direct Supervision</w:t>
      </w:r>
      <w:r w:rsidRPr="007F044C">
        <w:rPr>
          <w:b/>
          <w:bCs/>
        </w:rPr>
        <w:t>:</w:t>
      </w:r>
    </w:p>
    <w:p w14:paraId="3FD7CE18" w14:textId="77777777" w:rsidR="007F044C" w:rsidRDefault="00B842EC" w:rsidP="001D5365">
      <w:r w:rsidRPr="00B842EC">
        <w:t>This position has no subordinates</w:t>
      </w:r>
      <w:r w:rsidR="000D6B91">
        <w:t>.</w:t>
      </w:r>
    </w:p>
    <w:p w14:paraId="05BAE303" w14:textId="77777777" w:rsidR="007F044C" w:rsidRDefault="007F044C" w:rsidP="001D5365"/>
    <w:p w14:paraId="6DA3A522" w14:textId="77777777" w:rsidR="0094205D" w:rsidRDefault="0094205D" w:rsidP="003275C9">
      <w:pPr>
        <w:spacing w:after="120" w:line="288" w:lineRule="auto"/>
      </w:pPr>
      <w:r w:rsidRPr="00492C13">
        <w:br w:type="page"/>
      </w:r>
    </w:p>
    <w:p w14:paraId="3A02E849" w14:textId="77777777" w:rsidR="00F749C2" w:rsidRPr="00F749C2" w:rsidRDefault="00F749C2" w:rsidP="00F749C2">
      <w:pPr>
        <w:spacing w:after="120" w:line="288" w:lineRule="auto"/>
      </w:pPr>
      <w:r>
        <w:rPr>
          <w:b/>
          <w:bCs/>
          <w:color w:val="2C5C86"/>
          <w:sz w:val="28"/>
          <w:szCs w:val="28"/>
        </w:rPr>
        <w:lastRenderedPageBreak/>
        <w:t>About the Department</w:t>
      </w:r>
    </w:p>
    <w:p w14:paraId="1C9617C2" w14:textId="77777777" w:rsidR="00F749C2" w:rsidRDefault="00F749C2" w:rsidP="00F749C2">
      <w:pPr>
        <w:spacing w:after="120" w:line="288" w:lineRule="auto"/>
      </w:pPr>
      <w:r>
        <w:t>The Department of Communities is Western Australia’s major human services department that brings together vital services and functions that support individual, family and community wellbeing.</w:t>
      </w:r>
    </w:p>
    <w:p w14:paraId="451A1BC8" w14:textId="77777777" w:rsidR="00F749C2" w:rsidRDefault="00F749C2" w:rsidP="00F749C2">
      <w:pPr>
        <w:spacing w:after="120" w:line="288" w:lineRule="auto"/>
      </w:pPr>
      <w:r>
        <w:t xml:space="preserve">Working closely with our partners across government and the community services sector, our areas of responsibility include disability services; child protection; housing; homelessness; women’s interests; community services; prevention of family and domestic violence; seniors and ageing; volunteering; and youth.  </w:t>
      </w:r>
    </w:p>
    <w:p w14:paraId="15A8AB3D" w14:textId="77777777" w:rsidR="00F749C2" w:rsidRDefault="00F749C2" w:rsidP="00F749C2">
      <w:pPr>
        <w:spacing w:after="120" w:line="288" w:lineRule="auto"/>
      </w:pPr>
      <w:r>
        <w:t>We support many Western Australians, with a focus on some of the most vulnerable people in our state.  The job we do is rewarding but can be challenging.</w:t>
      </w:r>
    </w:p>
    <w:p w14:paraId="02BE0600" w14:textId="77777777" w:rsidR="00F749C2" w:rsidRDefault="00F749C2" w:rsidP="00F749C2">
      <w:pPr>
        <w:spacing w:after="120" w:line="288" w:lineRule="auto"/>
      </w:pPr>
      <w:r>
        <w:t>People, place and home is at the core of everything we do and why we do it.</w:t>
      </w:r>
    </w:p>
    <w:p w14:paraId="4EF8E260" w14:textId="77777777" w:rsidR="00F749C2" w:rsidRDefault="00F749C2" w:rsidP="00F749C2">
      <w:pPr>
        <w:spacing w:after="120" w:line="288" w:lineRule="auto"/>
      </w:pPr>
      <w:r>
        <w:t>We work for the people who make up our communities across Western Australia; we help people be the best they can be.  We focus our efforts on building places that are inclusive and connected and offer everyone the opportunity to prosper.  And we support children and families so that they can have a physically and emotionally secure place to call home.</w:t>
      </w:r>
    </w:p>
    <w:p w14:paraId="3D115571" w14:textId="77777777" w:rsidR="00F749C2" w:rsidRDefault="00F749C2" w:rsidP="00F749C2">
      <w:pPr>
        <w:spacing w:after="120" w:line="288" w:lineRule="auto"/>
      </w:pPr>
      <w:r>
        <w:t>We promote a diverse workforce and embrace a high standard of equal opportunity, health and safety, and ethical practice.</w:t>
      </w:r>
    </w:p>
    <w:p w14:paraId="5D07B55A" w14:textId="77777777" w:rsidR="001D5365" w:rsidRPr="00492C13" w:rsidRDefault="00F749C2" w:rsidP="00F749C2">
      <w:pPr>
        <w:spacing w:after="120" w:line="288" w:lineRule="auto"/>
      </w:pPr>
      <w:r>
        <w:t>Join us and work in a role where you can make a real difference to the lives of children, families, individuals and communities throughout Western Australia.</w:t>
      </w:r>
    </w:p>
    <w:p w14:paraId="2C81A6EB" w14:textId="77777777" w:rsidR="00131440" w:rsidRPr="00C23AF3" w:rsidRDefault="00131440" w:rsidP="00131440">
      <w:pPr>
        <w:spacing w:after="120" w:line="288" w:lineRule="auto"/>
        <w:rPr>
          <w:rFonts w:eastAsia="Times New Roman"/>
          <w:lang w:eastAsia="en-AU"/>
        </w:rPr>
      </w:pPr>
    </w:p>
    <w:p w14:paraId="04ED5D0B" w14:textId="77777777" w:rsidR="001E1B87" w:rsidRPr="001E1B87" w:rsidRDefault="001E1B87" w:rsidP="00F278BE">
      <w:pPr>
        <w:spacing w:after="120" w:line="288" w:lineRule="auto"/>
      </w:pPr>
      <w:r w:rsidRPr="001E1B87">
        <w:rPr>
          <w:b/>
          <w:bCs/>
          <w:color w:val="2C5C86"/>
          <w:sz w:val="28"/>
          <w:szCs w:val="28"/>
        </w:rPr>
        <w:t>Role Statement</w:t>
      </w:r>
    </w:p>
    <w:p w14:paraId="53F6087D" w14:textId="77777777" w:rsidR="00086DAA" w:rsidRPr="00C13711" w:rsidRDefault="00086DAA" w:rsidP="00086DAA">
      <w:pPr>
        <w:pStyle w:val="NormalBN"/>
        <w:spacing w:after="120"/>
      </w:pPr>
      <w:r w:rsidRPr="00C13711">
        <w:t xml:space="preserve">This Kalgoorlie-based position will support the planning, </w:t>
      </w:r>
      <w:proofErr w:type="gramStart"/>
      <w:r w:rsidRPr="00C13711">
        <w:t>delivery</w:t>
      </w:r>
      <w:proofErr w:type="gramEnd"/>
      <w:r w:rsidRPr="00C13711">
        <w:t xml:space="preserve"> and coordination of homelessness services in Kalgoorlie, including through:</w:t>
      </w:r>
    </w:p>
    <w:p w14:paraId="20B09634" w14:textId="77777777" w:rsidR="00086DAA" w:rsidRPr="00C13711" w:rsidRDefault="00086DAA" w:rsidP="00086DAA">
      <w:pPr>
        <w:pStyle w:val="NormalBN"/>
        <w:numPr>
          <w:ilvl w:val="0"/>
          <w:numId w:val="12"/>
        </w:numPr>
        <w:spacing w:after="120"/>
        <w:ind w:left="0"/>
        <w:jc w:val="left"/>
      </w:pPr>
      <w:r w:rsidRPr="00C13711">
        <w:t>working with the Office of Homelessness to provide on-ground project support to undertake needs analysis, service mapping, community engagement, and market testing necessary for the commissioning of the homelessness services in Kalgoorlie, with a particular focus on engaging with Aboriginal Community-Controlled Organisations (ACCOs</w:t>
      </w:r>
      <w:proofErr w:type="gramStart"/>
      <w:r w:rsidRPr="00C13711">
        <w:t>);</w:t>
      </w:r>
      <w:proofErr w:type="gramEnd"/>
    </w:p>
    <w:p w14:paraId="317F06DC" w14:textId="77777777" w:rsidR="00086DAA" w:rsidRPr="00C13711" w:rsidRDefault="00086DAA" w:rsidP="00086DAA">
      <w:pPr>
        <w:pStyle w:val="NormalBN"/>
        <w:numPr>
          <w:ilvl w:val="0"/>
          <w:numId w:val="12"/>
        </w:numPr>
        <w:spacing w:after="120" w:line="288" w:lineRule="auto"/>
        <w:ind w:left="0" w:hanging="357"/>
        <w:jc w:val="left"/>
      </w:pPr>
      <w:r w:rsidRPr="00C13711">
        <w:t xml:space="preserve">supporting coordination between stakeholders in the homelessness service space, including the development and facilitation of a Rough Sleeper Coordination Group to coordinate allocation of housing and homelessness services. </w:t>
      </w:r>
    </w:p>
    <w:p w14:paraId="030F31C7" w14:textId="77777777" w:rsidR="001E1B87" w:rsidRDefault="001E1B87">
      <w:r>
        <w:br w:type="page"/>
      </w:r>
    </w:p>
    <w:p w14:paraId="78F55E14" w14:textId="77777777" w:rsidR="001E1B87" w:rsidRDefault="001E1B87" w:rsidP="001E1B87">
      <w:pPr>
        <w:spacing w:after="120" w:line="288" w:lineRule="auto"/>
      </w:pPr>
    </w:p>
    <w:p w14:paraId="78272DB6" w14:textId="77777777" w:rsidR="00E95D36" w:rsidRDefault="00E95D36" w:rsidP="001E1B87">
      <w:pPr>
        <w:rPr>
          <w:b/>
          <w:bCs/>
          <w:color w:val="2C5C86"/>
          <w:sz w:val="28"/>
          <w:szCs w:val="28"/>
        </w:rPr>
      </w:pPr>
      <w:r w:rsidRPr="00E95D36">
        <w:rPr>
          <w:b/>
          <w:bCs/>
          <w:color w:val="2C5C86"/>
          <w:sz w:val="28"/>
          <w:szCs w:val="28"/>
        </w:rPr>
        <w:t>Position Duties and Responsibilities</w:t>
      </w:r>
    </w:p>
    <w:p w14:paraId="1211870C" w14:textId="77777777" w:rsidR="00E95D36" w:rsidRPr="00E95D36" w:rsidRDefault="00E95D36" w:rsidP="00E95D36"/>
    <w:p w14:paraId="416F097A" w14:textId="77777777" w:rsidR="00086DAA" w:rsidRPr="005E7DA1" w:rsidRDefault="00086DAA" w:rsidP="00086DAA">
      <w:r w:rsidRPr="005E7DA1">
        <w:rPr>
          <w:b/>
          <w:bCs/>
        </w:rPr>
        <w:t>1.</w:t>
      </w:r>
      <w:r w:rsidRPr="005E7DA1">
        <w:rPr>
          <w:b/>
          <w:bCs/>
        </w:rPr>
        <w:tab/>
        <w:t>Project Coordination and Support</w:t>
      </w:r>
    </w:p>
    <w:p w14:paraId="5BCB5B65" w14:textId="77777777" w:rsidR="00086DAA" w:rsidRPr="005E7DA1" w:rsidRDefault="00086DAA" w:rsidP="00086DAA">
      <w:pPr>
        <w:ind w:left="720" w:hanging="720"/>
      </w:pPr>
      <w:r w:rsidRPr="005E7DA1">
        <w:t>1.1</w:t>
      </w:r>
      <w:r w:rsidRPr="005E7DA1">
        <w:tab/>
        <w:t xml:space="preserve">Supports multiple Project/Program Managers through the provision of professional advice and coordination to support project delivery and the successful achievement of project/program outcomes.  </w:t>
      </w:r>
    </w:p>
    <w:p w14:paraId="237E15DF" w14:textId="77777777" w:rsidR="00086DAA" w:rsidRPr="005E7DA1" w:rsidRDefault="00086DAA" w:rsidP="00086DAA">
      <w:pPr>
        <w:ind w:left="720" w:hanging="720"/>
      </w:pPr>
      <w:r w:rsidRPr="005E7DA1">
        <w:t>1.2</w:t>
      </w:r>
      <w:r w:rsidRPr="005E7DA1">
        <w:tab/>
        <w:t>Sets up and manages project coordination functions to enable project delivery and contributes to planning, budgeting, resourcing, tracking, reporting, quality management and communication.</w:t>
      </w:r>
    </w:p>
    <w:p w14:paraId="3719E03B" w14:textId="77777777" w:rsidR="00086DAA" w:rsidRPr="005E7DA1" w:rsidRDefault="00086DAA" w:rsidP="00086DAA">
      <w:pPr>
        <w:ind w:left="720" w:hanging="720"/>
      </w:pPr>
      <w:r w:rsidRPr="005E7DA1">
        <w:t>1.3</w:t>
      </w:r>
      <w:r w:rsidRPr="005E7DA1">
        <w:tab/>
        <w:t>Ensures project management processes, project control frameworks and governance frameworks are in place and provides high level administration and support to the Project Managers and Project Boards.</w:t>
      </w:r>
    </w:p>
    <w:p w14:paraId="76BC1790" w14:textId="77777777" w:rsidR="00086DAA" w:rsidRPr="005E7DA1" w:rsidRDefault="00086DAA" w:rsidP="00086DAA">
      <w:pPr>
        <w:ind w:left="720" w:hanging="720"/>
      </w:pPr>
      <w:r w:rsidRPr="005E7DA1">
        <w:t>1.4</w:t>
      </w:r>
      <w:r w:rsidRPr="005E7DA1">
        <w:tab/>
        <w:t xml:space="preserve">Works closely with Principal Project Officer/Program Managers and wider </w:t>
      </w:r>
      <w:r>
        <w:t>t</w:t>
      </w:r>
      <w:r w:rsidRPr="005E7DA1">
        <w:t>eams to drive delivery against the plan and ensures the necessary cross-team, cross-program coordination takes place.</w:t>
      </w:r>
    </w:p>
    <w:p w14:paraId="28E0F13D" w14:textId="77777777" w:rsidR="00086DAA" w:rsidRPr="005E7DA1" w:rsidRDefault="00086DAA" w:rsidP="00086DAA">
      <w:pPr>
        <w:ind w:left="720" w:hanging="720"/>
      </w:pPr>
      <w:r w:rsidRPr="005E7DA1">
        <w:t>1.5</w:t>
      </w:r>
      <w:r w:rsidRPr="005E7DA1">
        <w:tab/>
        <w:t xml:space="preserve">Establishes and maintains effective communication channels with </w:t>
      </w:r>
      <w:r>
        <w:t>p</w:t>
      </w:r>
      <w:r w:rsidRPr="005E7DA1">
        <w:t xml:space="preserve">roject </w:t>
      </w:r>
      <w:r>
        <w:t>t</w:t>
      </w:r>
      <w:r w:rsidRPr="005E7DA1">
        <w:t xml:space="preserve">eams, internal and external clients, </w:t>
      </w:r>
      <w:proofErr w:type="gramStart"/>
      <w:r w:rsidRPr="005E7DA1">
        <w:t>stakeholders</w:t>
      </w:r>
      <w:proofErr w:type="gramEnd"/>
      <w:r w:rsidRPr="005E7DA1">
        <w:t xml:space="preserve"> and customers to ensure successful project/program outcomes.</w:t>
      </w:r>
    </w:p>
    <w:p w14:paraId="589389CD" w14:textId="77777777" w:rsidR="00086DAA" w:rsidRPr="005E7DA1" w:rsidRDefault="00086DAA" w:rsidP="00086DAA">
      <w:pPr>
        <w:ind w:left="720" w:hanging="720"/>
      </w:pPr>
      <w:r w:rsidRPr="005E7DA1">
        <w:t>1.6</w:t>
      </w:r>
      <w:r w:rsidRPr="005E7DA1">
        <w:tab/>
        <w:t xml:space="preserve">Defines and manage project/program interdependencies, engaging and supporting the wider </w:t>
      </w:r>
      <w:r>
        <w:t>p</w:t>
      </w:r>
      <w:r w:rsidRPr="005E7DA1">
        <w:t xml:space="preserve">roject </w:t>
      </w:r>
      <w:r>
        <w:t>t</w:t>
      </w:r>
      <w:r w:rsidRPr="005E7DA1">
        <w:t>eams and impacted stakeholders, managing issues as required.</w:t>
      </w:r>
    </w:p>
    <w:p w14:paraId="2F1A52BE" w14:textId="77777777" w:rsidR="00086DAA" w:rsidRPr="005E7DA1" w:rsidRDefault="00086DAA" w:rsidP="00086DAA">
      <w:pPr>
        <w:ind w:left="720" w:hanging="720"/>
      </w:pPr>
      <w:r w:rsidRPr="005E7DA1">
        <w:t>1.7</w:t>
      </w:r>
      <w:r w:rsidRPr="005E7DA1">
        <w:tab/>
        <w:t xml:space="preserve">Identifies and track the project/program critical path and work with </w:t>
      </w:r>
      <w:r>
        <w:t>t</w:t>
      </w:r>
      <w:r w:rsidRPr="005E7DA1">
        <w:t>eams to ensure key risks, issues and interdependencies are flagged, managed, and escalated within project/program.</w:t>
      </w:r>
    </w:p>
    <w:p w14:paraId="1FE511A0" w14:textId="77777777" w:rsidR="00086DAA" w:rsidRPr="005E7DA1" w:rsidRDefault="00086DAA" w:rsidP="00086DAA">
      <w:pPr>
        <w:ind w:left="720" w:hanging="720"/>
      </w:pPr>
      <w:r w:rsidRPr="005E7DA1">
        <w:t>1.8</w:t>
      </w:r>
      <w:r w:rsidRPr="005E7DA1">
        <w:tab/>
        <w:t xml:space="preserve">Monitors and consolidates project/program deliverables, schedules and resources, tracks program critical path and project benefits and liaises with stakeholders to ensure project/program well placed to achieve outcomes. </w:t>
      </w:r>
    </w:p>
    <w:p w14:paraId="31E1EF5B" w14:textId="77777777" w:rsidR="00086DAA" w:rsidRPr="005E7DA1" w:rsidRDefault="00086DAA" w:rsidP="00086DAA">
      <w:pPr>
        <w:ind w:left="720" w:hanging="720"/>
      </w:pPr>
      <w:r w:rsidRPr="005E7DA1">
        <w:t>1.9</w:t>
      </w:r>
      <w:r w:rsidRPr="005E7DA1">
        <w:tab/>
        <w:t>Prepare</w:t>
      </w:r>
      <w:r>
        <w:t>s</w:t>
      </w:r>
      <w:r w:rsidRPr="005E7DA1">
        <w:t xml:space="preserve"> detailed analysis project and consolidated program data, interpret and present findings to key stakeholders.</w:t>
      </w:r>
    </w:p>
    <w:p w14:paraId="43A853CB" w14:textId="77777777" w:rsidR="00086DAA" w:rsidRPr="005E7DA1" w:rsidRDefault="00086DAA" w:rsidP="00086DAA">
      <w:pPr>
        <w:ind w:left="720" w:hanging="720"/>
      </w:pPr>
      <w:r w:rsidRPr="005E7DA1">
        <w:t>1.10</w:t>
      </w:r>
      <w:r w:rsidRPr="005E7DA1">
        <w:tab/>
        <w:t xml:space="preserve">Prepares consolidated reporting for the Project Board, </w:t>
      </w:r>
      <w:proofErr w:type="gramStart"/>
      <w:r w:rsidRPr="005E7DA1">
        <w:t>management</w:t>
      </w:r>
      <w:proofErr w:type="gramEnd"/>
      <w:r w:rsidRPr="005E7DA1">
        <w:t xml:space="preserve"> and stakeholders, including milestone summary, key issues, risks, benefits and summary of costs incurred.</w:t>
      </w:r>
    </w:p>
    <w:p w14:paraId="2BA37581" w14:textId="77777777" w:rsidR="00086DAA" w:rsidRPr="005E7DA1" w:rsidRDefault="00086DAA" w:rsidP="00086DAA">
      <w:pPr>
        <w:ind w:left="720" w:hanging="720"/>
      </w:pPr>
      <w:r w:rsidRPr="005E7DA1">
        <w:lastRenderedPageBreak/>
        <w:t>1.11</w:t>
      </w:r>
      <w:r w:rsidRPr="005E7DA1">
        <w:tab/>
        <w:t xml:space="preserve">Contributes to the development, implementation and continuous improvement of project management policies, procedures, </w:t>
      </w:r>
      <w:proofErr w:type="gramStart"/>
      <w:r w:rsidRPr="005E7DA1">
        <w:t>templates</w:t>
      </w:r>
      <w:proofErr w:type="gramEnd"/>
      <w:r w:rsidRPr="005E7DA1">
        <w:t xml:space="preserve"> and tools, and ensures adherence with project governance methodology, frameworks and standards across all projects.</w:t>
      </w:r>
    </w:p>
    <w:p w14:paraId="38DF98C6" w14:textId="77777777" w:rsidR="00086DAA" w:rsidRPr="005E7DA1" w:rsidRDefault="00086DAA" w:rsidP="00086DAA">
      <w:pPr>
        <w:ind w:left="720" w:hanging="720"/>
      </w:pPr>
      <w:r w:rsidRPr="005E7DA1">
        <w:t>1.12</w:t>
      </w:r>
      <w:r w:rsidRPr="005E7DA1">
        <w:tab/>
        <w:t>Delivers and maintains key project documentation and manages document and version control for allocated projects including schedules, plans, registers, change requests, project status reports and financial tracking.</w:t>
      </w:r>
    </w:p>
    <w:p w14:paraId="74F4C5A2" w14:textId="77777777" w:rsidR="00086DAA" w:rsidRPr="005E7DA1" w:rsidRDefault="00086DAA" w:rsidP="00086DAA">
      <w:pPr>
        <w:ind w:left="720" w:hanging="720"/>
      </w:pPr>
      <w:r w:rsidRPr="005E7DA1">
        <w:t>1.13</w:t>
      </w:r>
      <w:r w:rsidRPr="005E7DA1">
        <w:tab/>
        <w:t>Coordinates contracts associated with projects to ensure contractual requirements are met.</w:t>
      </w:r>
    </w:p>
    <w:p w14:paraId="6D4ED2A8" w14:textId="77777777" w:rsidR="00086DAA" w:rsidRPr="005E7DA1" w:rsidRDefault="00086DAA" w:rsidP="00086DAA"/>
    <w:p w14:paraId="03F46C26" w14:textId="77777777" w:rsidR="00086DAA" w:rsidRPr="005E7DA1" w:rsidRDefault="00086DAA" w:rsidP="00086DAA">
      <w:r w:rsidRPr="005E7DA1">
        <w:rPr>
          <w:b/>
          <w:bCs/>
        </w:rPr>
        <w:t>2.</w:t>
      </w:r>
      <w:r w:rsidRPr="005E7DA1">
        <w:rPr>
          <w:b/>
          <w:bCs/>
        </w:rPr>
        <w:tab/>
        <w:t>Stakeholder Engagement</w:t>
      </w:r>
      <w:r>
        <w:rPr>
          <w:b/>
          <w:bCs/>
        </w:rPr>
        <w:t xml:space="preserve"> </w:t>
      </w:r>
    </w:p>
    <w:p w14:paraId="52E59DAF" w14:textId="77777777" w:rsidR="00086DAA" w:rsidRPr="005E7DA1" w:rsidRDefault="00086DAA" w:rsidP="00086DAA">
      <w:pPr>
        <w:ind w:left="720" w:hanging="720"/>
      </w:pPr>
      <w:r w:rsidRPr="005E7DA1">
        <w:t>2.1</w:t>
      </w:r>
      <w:r w:rsidRPr="005E7DA1">
        <w:tab/>
        <w:t xml:space="preserve">Develops and maintain productive working relationships with relevant internal and external stakeholders. </w:t>
      </w:r>
    </w:p>
    <w:p w14:paraId="4DDF1F09" w14:textId="77777777" w:rsidR="00086DAA" w:rsidRPr="005E7DA1" w:rsidRDefault="00086DAA" w:rsidP="00086DAA">
      <w:r w:rsidRPr="005E7DA1">
        <w:t>2.2</w:t>
      </w:r>
      <w:r w:rsidRPr="005E7DA1">
        <w:tab/>
        <w:t xml:space="preserve">Organises and facilitates meetings and events as required. </w:t>
      </w:r>
    </w:p>
    <w:p w14:paraId="03B67BA8" w14:textId="77777777" w:rsidR="00086DAA" w:rsidRPr="005E7DA1" w:rsidRDefault="00086DAA" w:rsidP="00086DAA">
      <w:pPr>
        <w:ind w:left="720" w:hanging="720"/>
      </w:pPr>
      <w:r w:rsidRPr="005E7DA1">
        <w:t xml:space="preserve">2.3 </w:t>
      </w:r>
      <w:r w:rsidRPr="005E7DA1">
        <w:tab/>
        <w:t xml:space="preserve">Encourages and facilitates collaboration, connection and coordination of information, approach and responses supporting capacity building and collective impact approaches. </w:t>
      </w:r>
    </w:p>
    <w:p w14:paraId="0AB29847" w14:textId="77777777" w:rsidR="00086DAA" w:rsidRPr="005E7DA1" w:rsidRDefault="00086DAA" w:rsidP="00086DAA">
      <w:pPr>
        <w:ind w:left="720" w:hanging="720"/>
      </w:pPr>
      <w:r w:rsidRPr="005E7DA1">
        <w:t>2.4</w:t>
      </w:r>
      <w:r w:rsidRPr="005E7DA1">
        <w:tab/>
        <w:t xml:space="preserve">Represents the Department on relevant forums, committee, reviews and working groups as required. </w:t>
      </w:r>
    </w:p>
    <w:p w14:paraId="008890C5" w14:textId="77777777" w:rsidR="00086DAA" w:rsidRPr="005E7DA1" w:rsidRDefault="00086DAA" w:rsidP="00086DAA"/>
    <w:p w14:paraId="12269928" w14:textId="77777777" w:rsidR="00086DAA" w:rsidRPr="005E7DA1" w:rsidRDefault="00086DAA" w:rsidP="00086DAA">
      <w:r w:rsidRPr="005E7DA1">
        <w:rPr>
          <w:b/>
          <w:bCs/>
        </w:rPr>
        <w:t>3.</w:t>
      </w:r>
      <w:r w:rsidRPr="005E7DA1">
        <w:rPr>
          <w:b/>
          <w:bCs/>
        </w:rPr>
        <w:tab/>
        <w:t>Other</w:t>
      </w:r>
      <w:r>
        <w:rPr>
          <w:b/>
          <w:bCs/>
        </w:rPr>
        <w:t xml:space="preserve"> </w:t>
      </w:r>
    </w:p>
    <w:p w14:paraId="6DCE40DD" w14:textId="77777777" w:rsidR="00086DAA" w:rsidRDefault="00086DAA" w:rsidP="00086DAA">
      <w:pPr>
        <w:ind w:left="720" w:hanging="720"/>
      </w:pPr>
      <w:r w:rsidRPr="005E7DA1">
        <w:t>3.1</w:t>
      </w:r>
      <w:r w:rsidRPr="005E7DA1">
        <w:tab/>
        <w:t xml:space="preserve">Promotes a high standard of Equal Opportunity, </w:t>
      </w:r>
      <w:r>
        <w:t xml:space="preserve">Work </w:t>
      </w:r>
      <w:r w:rsidRPr="005E7DA1">
        <w:t>Health and Safety, and ethical principles/practices in all aspects of this role</w:t>
      </w:r>
      <w:r>
        <w:t>.</w:t>
      </w:r>
    </w:p>
    <w:p w14:paraId="079D29DE" w14:textId="77777777" w:rsidR="001E1B87" w:rsidRPr="00F749C2" w:rsidRDefault="001E1B87" w:rsidP="001E1B87">
      <w:pPr>
        <w:spacing w:after="120" w:line="288" w:lineRule="auto"/>
      </w:pPr>
    </w:p>
    <w:p w14:paraId="335BD003" w14:textId="77777777" w:rsidR="0094205D" w:rsidRPr="00492C13" w:rsidRDefault="0094205D" w:rsidP="003275C9">
      <w:pPr>
        <w:spacing w:after="120" w:line="288" w:lineRule="auto"/>
      </w:pPr>
      <w:r w:rsidRPr="00492C13">
        <w:br w:type="page"/>
      </w:r>
    </w:p>
    <w:p w14:paraId="6447DCED" w14:textId="77777777" w:rsidR="001E1B87" w:rsidRPr="001E1B87" w:rsidRDefault="001E1B87" w:rsidP="001E1B87">
      <w:pPr>
        <w:spacing w:after="120" w:line="288" w:lineRule="auto"/>
      </w:pPr>
      <w:r w:rsidRPr="001E1B87">
        <w:rPr>
          <w:b/>
          <w:bCs/>
          <w:color w:val="2C5C86"/>
          <w:sz w:val="28"/>
          <w:szCs w:val="28"/>
        </w:rPr>
        <w:lastRenderedPageBreak/>
        <w:t>Corporate Responsibilitie</w:t>
      </w:r>
      <w:r>
        <w:rPr>
          <w:b/>
          <w:bCs/>
          <w:color w:val="2C5C86"/>
          <w:sz w:val="28"/>
          <w:szCs w:val="28"/>
        </w:rPr>
        <w:t>s</w:t>
      </w:r>
    </w:p>
    <w:p w14:paraId="33F36822" w14:textId="77777777" w:rsidR="00E95D36" w:rsidRDefault="00E95D36" w:rsidP="001E1B87">
      <w:pPr>
        <w:spacing w:after="120" w:line="288" w:lineRule="auto"/>
      </w:pPr>
    </w:p>
    <w:p w14:paraId="1BEEB9BE" w14:textId="77777777" w:rsidR="001E1B87" w:rsidRDefault="001E1B87" w:rsidP="00E95D36">
      <w:pPr>
        <w:spacing w:after="120" w:line="288" w:lineRule="auto"/>
        <w:ind w:left="720" w:hanging="720"/>
      </w:pPr>
      <w:r>
        <w:t>1</w:t>
      </w:r>
      <w:r w:rsidR="00E95D36">
        <w:t>.</w:t>
      </w:r>
      <w:r w:rsidR="00E95D36">
        <w:tab/>
      </w:r>
      <w:r>
        <w:t>Exhibits accountability, professional integrity and respect consistent with Communities Values, the Code of Conduct, and the public sector Code of Ethics.</w:t>
      </w:r>
    </w:p>
    <w:p w14:paraId="30587C40" w14:textId="77777777" w:rsidR="001E1B87" w:rsidRPr="00E95D36" w:rsidRDefault="001E1B87" w:rsidP="00E95D36">
      <w:pPr>
        <w:ind w:left="720" w:hanging="720"/>
      </w:pPr>
      <w:r w:rsidRPr="00E95D36">
        <w:t>2</w:t>
      </w:r>
      <w:r w:rsidR="00E95D36">
        <w:t>.</w:t>
      </w:r>
      <w:r w:rsidR="00E95D36">
        <w:tab/>
      </w:r>
      <w:r w:rsidRPr="00E95D36">
        <w:t>Actively participates in the Communities performance development process and pursues professional development opportunities.</w:t>
      </w:r>
    </w:p>
    <w:p w14:paraId="4DA36F01" w14:textId="77777777" w:rsidR="00AD4714" w:rsidRDefault="00AD4714" w:rsidP="003275C9">
      <w:pPr>
        <w:spacing w:after="120" w:line="288" w:lineRule="auto"/>
      </w:pPr>
      <w:r>
        <w:t>3</w:t>
      </w:r>
      <w:r>
        <w:tab/>
      </w:r>
      <w:r w:rsidRPr="00AD4714">
        <w:t>Participates in emergency or critical event response management duties as required.</w:t>
      </w:r>
    </w:p>
    <w:p w14:paraId="49FEFB7D" w14:textId="77777777" w:rsidR="00AD4714" w:rsidRPr="00492C13" w:rsidRDefault="00AD4714" w:rsidP="00AD4714">
      <w:pPr>
        <w:spacing w:after="120" w:line="288" w:lineRule="auto"/>
      </w:pPr>
      <w:r>
        <w:t>4.</w:t>
      </w:r>
      <w:r>
        <w:tab/>
        <w:t>Undertakes other duties as required.</w:t>
      </w:r>
    </w:p>
    <w:p w14:paraId="5602BEEE" w14:textId="77777777" w:rsidR="00AD4714" w:rsidRDefault="00AD4714" w:rsidP="00AD4714">
      <w:pPr>
        <w:spacing w:after="120" w:line="288" w:lineRule="auto"/>
      </w:pPr>
    </w:p>
    <w:p w14:paraId="4263861B" w14:textId="77777777" w:rsidR="00AD4714" w:rsidRDefault="00AD4714" w:rsidP="00AD4714">
      <w:pPr>
        <w:spacing w:after="120" w:line="288" w:lineRule="auto"/>
      </w:pPr>
    </w:p>
    <w:p w14:paraId="7F1C84E2" w14:textId="77777777" w:rsidR="00AD4714" w:rsidRPr="001E1B87" w:rsidRDefault="00AD4714" w:rsidP="00AD4714">
      <w:pPr>
        <w:spacing w:after="120" w:line="288" w:lineRule="auto"/>
      </w:pPr>
      <w:r>
        <w:rPr>
          <w:b/>
          <w:bCs/>
          <w:color w:val="2C5C86"/>
          <w:sz w:val="28"/>
          <w:szCs w:val="28"/>
        </w:rPr>
        <w:t>Work Health and Safety</w:t>
      </w:r>
      <w:r w:rsidRPr="001E1B87">
        <w:rPr>
          <w:b/>
          <w:bCs/>
          <w:color w:val="2C5C86"/>
          <w:sz w:val="28"/>
          <w:szCs w:val="28"/>
        </w:rPr>
        <w:t xml:space="preserve"> Responsibilitie</w:t>
      </w:r>
      <w:r>
        <w:rPr>
          <w:b/>
          <w:bCs/>
          <w:color w:val="2C5C86"/>
          <w:sz w:val="28"/>
          <w:szCs w:val="28"/>
        </w:rPr>
        <w:t>s</w:t>
      </w:r>
    </w:p>
    <w:p w14:paraId="0422D275" w14:textId="77777777" w:rsidR="00AE7524" w:rsidRDefault="00AE7524" w:rsidP="00AD4714">
      <w:pPr>
        <w:spacing w:after="120" w:line="288" w:lineRule="auto"/>
        <w:rPr>
          <w:b/>
          <w:bCs/>
        </w:rPr>
      </w:pPr>
    </w:p>
    <w:p w14:paraId="46F08BD3" w14:textId="77777777" w:rsidR="00AD4714" w:rsidRPr="00AD4714" w:rsidRDefault="00AD4714" w:rsidP="00AD4714">
      <w:pPr>
        <w:spacing w:after="120" w:line="288" w:lineRule="auto"/>
        <w:rPr>
          <w:b/>
          <w:bCs/>
        </w:rPr>
      </w:pPr>
      <w:r w:rsidRPr="00AD4714">
        <w:rPr>
          <w:b/>
          <w:bCs/>
        </w:rPr>
        <w:t>All Employees (and Volunteers / Trainees / Contractors)</w:t>
      </w:r>
    </w:p>
    <w:p w14:paraId="1530F5C5" w14:textId="77777777" w:rsidR="00AD4714" w:rsidRDefault="00AD4714" w:rsidP="00AD4714">
      <w:pPr>
        <w:spacing w:after="120" w:line="288" w:lineRule="auto"/>
        <w:ind w:left="720" w:hanging="720"/>
      </w:pPr>
      <w:r>
        <w:t>1.</w:t>
      </w:r>
      <w:r>
        <w:tab/>
        <w:t>Take reasonable care for your own health, safety and wellbeing at work, and that of others who may be affected by your actions or omissions; and comply and cooperate with safety and health policies, procedures and applicable legislated requirements.</w:t>
      </w:r>
    </w:p>
    <w:p w14:paraId="1251516C" w14:textId="77777777" w:rsidR="00AD4714" w:rsidRPr="00AD4714" w:rsidRDefault="00AD4714" w:rsidP="00AD4714">
      <w:pPr>
        <w:spacing w:after="120" w:line="288" w:lineRule="auto"/>
        <w:rPr>
          <w:b/>
          <w:bCs/>
        </w:rPr>
      </w:pPr>
      <w:r w:rsidRPr="00AD4714">
        <w:rPr>
          <w:b/>
          <w:bCs/>
        </w:rPr>
        <w:t xml:space="preserve">Supervisors </w:t>
      </w:r>
      <w:r w:rsidR="00AE7524">
        <w:rPr>
          <w:b/>
          <w:bCs/>
        </w:rPr>
        <w:t>(if applicable)</w:t>
      </w:r>
    </w:p>
    <w:p w14:paraId="54AD6151" w14:textId="77777777" w:rsidR="00AD4714" w:rsidRDefault="00AD4714" w:rsidP="00AD4714">
      <w:pPr>
        <w:spacing w:after="120" w:line="288" w:lineRule="auto"/>
        <w:ind w:left="720" w:hanging="720"/>
      </w:pPr>
      <w:r>
        <w:t>2.</w:t>
      </w:r>
      <w:r>
        <w:tab/>
        <w:t>In addition to the Employees WHS responsibility, ensure as far as practicable, the health, safety and wellbeing of staff under your supervision through the provision of a safe workplace in accordance with health and safety legislation.</w:t>
      </w:r>
    </w:p>
    <w:p w14:paraId="744A4FFF" w14:textId="6E31F1AB" w:rsidR="00492C13" w:rsidRDefault="00492C13" w:rsidP="003275C9">
      <w:pPr>
        <w:spacing w:after="120" w:line="288" w:lineRule="auto"/>
      </w:pPr>
      <w:r>
        <w:br w:type="page"/>
      </w:r>
    </w:p>
    <w:p w14:paraId="61EBD382" w14:textId="77777777" w:rsidR="00492C13" w:rsidRPr="00E95D36" w:rsidRDefault="00E95D36" w:rsidP="003275C9">
      <w:pPr>
        <w:spacing w:after="120" w:line="288" w:lineRule="auto"/>
      </w:pPr>
      <w:r w:rsidRPr="00E95D36">
        <w:rPr>
          <w:b/>
          <w:bCs/>
          <w:color w:val="2C5C86"/>
          <w:sz w:val="28"/>
          <w:szCs w:val="28"/>
        </w:rPr>
        <w:lastRenderedPageBreak/>
        <w:t>Essential Work-Related Requirements (Selection Criteria)</w:t>
      </w:r>
    </w:p>
    <w:p w14:paraId="2F1E1565" w14:textId="77777777" w:rsidR="0094205D" w:rsidRDefault="0094205D" w:rsidP="003275C9">
      <w:pPr>
        <w:spacing w:after="120" w:line="288" w:lineRule="auto"/>
      </w:pPr>
    </w:p>
    <w:p w14:paraId="733675C3" w14:textId="77777777" w:rsidR="00086DAA" w:rsidRPr="00C13711" w:rsidRDefault="00086DAA" w:rsidP="00086DAA">
      <w:pPr>
        <w:ind w:left="720" w:hanging="720"/>
      </w:pPr>
      <w:r w:rsidRPr="00C13711">
        <w:t>1.</w:t>
      </w:r>
      <w:r w:rsidRPr="00C13711">
        <w:tab/>
        <w:t>Considerable experience in project management, including the ability to deliver agreed outcomes within specified timeframes.</w:t>
      </w:r>
    </w:p>
    <w:p w14:paraId="0B50B673" w14:textId="77777777" w:rsidR="00086DAA" w:rsidRPr="00C13711" w:rsidRDefault="00086DAA" w:rsidP="00086DAA">
      <w:pPr>
        <w:ind w:left="720" w:hanging="720"/>
      </w:pPr>
      <w:r w:rsidRPr="00C13711">
        <w:t>2.</w:t>
      </w:r>
      <w:r w:rsidRPr="00C13711">
        <w:tab/>
        <w:t xml:space="preserve">Well-developed conceptual, research, analytical and problem-solving skills, including initiative and the ability to identify issues and develop and implement solutions. </w:t>
      </w:r>
    </w:p>
    <w:p w14:paraId="32740FF4" w14:textId="77777777" w:rsidR="00086DAA" w:rsidRPr="00C13711" w:rsidRDefault="00086DAA" w:rsidP="00086DAA">
      <w:pPr>
        <w:ind w:left="720" w:hanging="720"/>
      </w:pPr>
      <w:r w:rsidRPr="00C13711">
        <w:t>3.</w:t>
      </w:r>
      <w:r w:rsidRPr="00C13711">
        <w:tab/>
        <w:t xml:space="preserve">Experience in policy and strategy development, including its’ analysis and implementation. </w:t>
      </w:r>
    </w:p>
    <w:p w14:paraId="2994C3A2" w14:textId="77777777" w:rsidR="00086DAA" w:rsidRPr="00C13711" w:rsidRDefault="00086DAA" w:rsidP="00086DAA">
      <w:pPr>
        <w:ind w:left="720" w:hanging="720"/>
      </w:pPr>
      <w:r w:rsidRPr="00C13711">
        <w:t>4.</w:t>
      </w:r>
      <w:r w:rsidRPr="00C13711">
        <w:tab/>
        <w:t xml:space="preserve">Well-developed communication, interpersonal and negotiation skills, with the ability to liaise with stakeholders at all levels. </w:t>
      </w:r>
    </w:p>
    <w:p w14:paraId="4B21D5F9" w14:textId="77777777" w:rsidR="00086DAA" w:rsidRPr="00C13711" w:rsidRDefault="00086DAA" w:rsidP="00086DAA">
      <w:pPr>
        <w:ind w:left="720" w:hanging="720"/>
      </w:pPr>
      <w:r w:rsidRPr="00C13711">
        <w:t>5.</w:t>
      </w:r>
      <w:r w:rsidRPr="00C13711">
        <w:tab/>
        <w:t>Experience in contributing to the achievement of project outcomes and motivating teams.</w:t>
      </w:r>
    </w:p>
    <w:p w14:paraId="10E80AF2" w14:textId="77777777" w:rsidR="008D10DE" w:rsidRDefault="008D10DE" w:rsidP="003275C9">
      <w:pPr>
        <w:spacing w:after="120" w:line="288" w:lineRule="auto"/>
      </w:pPr>
    </w:p>
    <w:p w14:paraId="30F8A169" w14:textId="77777777" w:rsidR="00E95D36" w:rsidRPr="00E95D36" w:rsidRDefault="00E95D36" w:rsidP="00E95D36">
      <w:pPr>
        <w:spacing w:after="120" w:line="288" w:lineRule="auto"/>
      </w:pPr>
      <w:bookmarkStart w:id="0" w:name="_Hlk185576867"/>
      <w:r>
        <w:rPr>
          <w:b/>
          <w:bCs/>
          <w:color w:val="2C5C86"/>
          <w:sz w:val="28"/>
          <w:szCs w:val="28"/>
        </w:rPr>
        <w:t>Desirable</w:t>
      </w:r>
      <w:r w:rsidRPr="00E95D36">
        <w:rPr>
          <w:b/>
          <w:bCs/>
          <w:color w:val="2C5C86"/>
          <w:sz w:val="28"/>
          <w:szCs w:val="28"/>
        </w:rPr>
        <w:t xml:space="preserve"> Work-Related Requirements (Selection Criteria)</w:t>
      </w:r>
    </w:p>
    <w:p w14:paraId="435B9F0A" w14:textId="7632EB58" w:rsidR="00E95D36" w:rsidRDefault="00E95D36" w:rsidP="00E95D36">
      <w:pPr>
        <w:spacing w:after="120" w:line="288" w:lineRule="auto"/>
      </w:pPr>
      <w:r>
        <w:tab/>
      </w:r>
    </w:p>
    <w:p w14:paraId="71C1E8B2" w14:textId="77777777" w:rsidR="00086DAA" w:rsidRDefault="00086DAA" w:rsidP="00086DAA">
      <w:pPr>
        <w:spacing w:after="120" w:line="288" w:lineRule="auto"/>
      </w:pPr>
      <w:r>
        <w:t>1.</w:t>
      </w:r>
      <w:r>
        <w:tab/>
        <w:t>Understanding of Aboriginal culture and issues.</w:t>
      </w:r>
    </w:p>
    <w:bookmarkEnd w:id="0"/>
    <w:p w14:paraId="39A026F0" w14:textId="77777777" w:rsidR="00E95D36" w:rsidRDefault="00E95D36" w:rsidP="003275C9">
      <w:pPr>
        <w:spacing w:after="120" w:line="288" w:lineRule="auto"/>
      </w:pPr>
    </w:p>
    <w:p w14:paraId="5002986F" w14:textId="77777777" w:rsidR="00E95D36" w:rsidRPr="00E95D36" w:rsidRDefault="00E95D36" w:rsidP="003275C9">
      <w:pPr>
        <w:spacing w:after="120" w:line="288" w:lineRule="auto"/>
      </w:pPr>
      <w:r w:rsidRPr="00E95D36">
        <w:rPr>
          <w:b/>
          <w:bCs/>
          <w:color w:val="2C5C86"/>
          <w:sz w:val="28"/>
          <w:szCs w:val="28"/>
        </w:rPr>
        <w:t>Essential Eligibility Requirements / Special Appointment Requirements</w:t>
      </w:r>
    </w:p>
    <w:p w14:paraId="0E9EAC99" w14:textId="77777777" w:rsidR="00E95D36" w:rsidRDefault="00E95D36" w:rsidP="003275C9">
      <w:pPr>
        <w:spacing w:after="120" w:line="288" w:lineRule="auto"/>
      </w:pPr>
    </w:p>
    <w:p w14:paraId="78502DFD" w14:textId="77777777" w:rsidR="00126DA1" w:rsidRDefault="00126DA1" w:rsidP="00126DA1">
      <w:pPr>
        <w:spacing w:after="120" w:line="288" w:lineRule="auto"/>
        <w:ind w:left="720" w:hanging="720"/>
      </w:pPr>
      <w:r>
        <w:t>1.</w:t>
      </w:r>
      <w:r>
        <w:tab/>
      </w:r>
      <w:r w:rsidRPr="001E255E">
        <w:t>Appointment is subject to a satisfactory Criminal Record Check conducted by the Department.</w:t>
      </w:r>
    </w:p>
    <w:sectPr w:rsidR="00126DA1" w:rsidSect="00AB3B30">
      <w:headerReference w:type="default" r:id="rId11"/>
      <w:footerReference w:type="default" r:id="rId12"/>
      <w:headerReference w:type="first" r:id="rId13"/>
      <w:footerReference w:type="first" r:id="rId14"/>
      <w:pgSz w:w="11906" w:h="16838" w:code="9"/>
      <w:pgMar w:top="3119" w:right="851" w:bottom="1843" w:left="851" w:header="17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43E26" w14:textId="77777777" w:rsidR="002927EA" w:rsidRDefault="002927EA" w:rsidP="0094205D">
      <w:pPr>
        <w:spacing w:after="0" w:line="240" w:lineRule="auto"/>
      </w:pPr>
      <w:r>
        <w:separator/>
      </w:r>
    </w:p>
  </w:endnote>
  <w:endnote w:type="continuationSeparator" w:id="0">
    <w:p w14:paraId="4093456F" w14:textId="77777777" w:rsidR="002927EA" w:rsidRDefault="002927EA" w:rsidP="00942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689"/>
    </w:tblGrid>
    <w:tr w:rsidR="00492C13" w:rsidRPr="00492C13" w14:paraId="6CC42EFE" w14:textId="77777777" w:rsidTr="00F813A6">
      <w:tc>
        <w:tcPr>
          <w:tcW w:w="8505" w:type="dxa"/>
        </w:tcPr>
        <w:p w14:paraId="2B33F2EB" w14:textId="17FE6944" w:rsidR="00492C13" w:rsidRPr="00492C13" w:rsidRDefault="00086DAA" w:rsidP="00492C13">
          <w:r w:rsidRPr="00086DAA">
            <w:t>Senior Project Officer (Homelessness)</w:t>
          </w:r>
          <w:r w:rsidR="00492C13" w:rsidRPr="00086DAA">
            <w:t xml:space="preserve">, </w:t>
          </w:r>
          <w:r w:rsidRPr="00086DAA">
            <w:t>020274</w:t>
          </w:r>
          <w:r w:rsidR="00492C13" w:rsidRPr="00086DAA">
            <w:t>, Level</w:t>
          </w:r>
          <w:r w:rsidRPr="00086DAA">
            <w:t xml:space="preserve"> 6</w:t>
          </w:r>
        </w:p>
      </w:tc>
      <w:tc>
        <w:tcPr>
          <w:tcW w:w="1689" w:type="dxa"/>
        </w:tcPr>
        <w:p w14:paraId="02FADB85" w14:textId="77777777" w:rsidR="00492C13" w:rsidRPr="002A3909" w:rsidRDefault="00492C13" w:rsidP="00492C13">
          <w:pPr>
            <w:jc w:val="right"/>
            <w:rPr>
              <w:rFonts w:asciiTheme="minorHAnsi" w:hAnsiTheme="minorHAnsi" w:cstheme="minorHAnsi"/>
            </w:rPr>
          </w:pPr>
          <w:r w:rsidRPr="002A3909">
            <w:rPr>
              <w:rFonts w:asciiTheme="minorHAnsi" w:hAnsiTheme="minorHAnsi" w:cstheme="minorHAnsi"/>
              <w:color w:val="A6A6A6" w:themeColor="background1" w:themeShade="A6"/>
            </w:rPr>
            <w:t xml:space="preserve">Page </w:t>
          </w:r>
          <w:r w:rsidRPr="002A3909">
            <w:rPr>
              <w:rFonts w:asciiTheme="minorHAnsi" w:hAnsiTheme="minorHAnsi" w:cstheme="minorHAnsi"/>
              <w:color w:val="A6A6A6" w:themeColor="background1" w:themeShade="A6"/>
            </w:rPr>
            <w:fldChar w:fldCharType="begin"/>
          </w:r>
          <w:r w:rsidRPr="002A3909">
            <w:rPr>
              <w:rFonts w:asciiTheme="minorHAnsi" w:hAnsiTheme="minorHAnsi" w:cstheme="minorHAnsi"/>
              <w:color w:val="A6A6A6" w:themeColor="background1" w:themeShade="A6"/>
            </w:rPr>
            <w:instrText xml:space="preserve"> PAGE </w:instrText>
          </w:r>
          <w:r w:rsidRPr="002A3909">
            <w:rPr>
              <w:rFonts w:asciiTheme="minorHAnsi" w:hAnsiTheme="minorHAnsi" w:cstheme="minorHAnsi"/>
              <w:color w:val="A6A6A6" w:themeColor="background1" w:themeShade="A6"/>
            </w:rPr>
            <w:fldChar w:fldCharType="separate"/>
          </w:r>
          <w:r w:rsidRPr="002A3909">
            <w:rPr>
              <w:rFonts w:asciiTheme="minorHAnsi" w:hAnsiTheme="minorHAnsi" w:cstheme="minorHAnsi"/>
              <w:color w:val="A6A6A6" w:themeColor="background1" w:themeShade="A6"/>
            </w:rPr>
            <w:t>2</w:t>
          </w:r>
          <w:r w:rsidRPr="002A3909">
            <w:rPr>
              <w:rFonts w:asciiTheme="minorHAnsi" w:hAnsiTheme="minorHAnsi" w:cstheme="minorHAnsi"/>
              <w:color w:val="A6A6A6" w:themeColor="background1" w:themeShade="A6"/>
            </w:rPr>
            <w:fldChar w:fldCharType="end"/>
          </w:r>
          <w:r w:rsidRPr="002A3909">
            <w:rPr>
              <w:rFonts w:asciiTheme="minorHAnsi" w:hAnsiTheme="minorHAnsi" w:cstheme="minorHAnsi"/>
              <w:color w:val="A6A6A6" w:themeColor="background1" w:themeShade="A6"/>
            </w:rPr>
            <w:t xml:space="preserve"> of </w:t>
          </w:r>
          <w:r w:rsidRPr="002A3909">
            <w:rPr>
              <w:rFonts w:asciiTheme="minorHAnsi" w:hAnsiTheme="minorHAnsi" w:cstheme="minorHAnsi"/>
              <w:color w:val="A6A6A6" w:themeColor="background1" w:themeShade="A6"/>
            </w:rPr>
            <w:fldChar w:fldCharType="begin"/>
          </w:r>
          <w:r w:rsidRPr="002A3909">
            <w:rPr>
              <w:rFonts w:asciiTheme="minorHAnsi" w:hAnsiTheme="minorHAnsi" w:cstheme="minorHAnsi"/>
              <w:color w:val="A6A6A6" w:themeColor="background1" w:themeShade="A6"/>
            </w:rPr>
            <w:instrText xml:space="preserve"> NUMPAGES  </w:instrText>
          </w:r>
          <w:r w:rsidRPr="002A3909">
            <w:rPr>
              <w:rFonts w:asciiTheme="minorHAnsi" w:hAnsiTheme="minorHAnsi" w:cstheme="minorHAnsi"/>
              <w:color w:val="A6A6A6" w:themeColor="background1" w:themeShade="A6"/>
            </w:rPr>
            <w:fldChar w:fldCharType="separate"/>
          </w:r>
          <w:r w:rsidRPr="002A3909">
            <w:rPr>
              <w:rFonts w:asciiTheme="minorHAnsi" w:hAnsiTheme="minorHAnsi" w:cstheme="minorHAnsi"/>
              <w:color w:val="A6A6A6" w:themeColor="background1" w:themeShade="A6"/>
            </w:rPr>
            <w:t>9</w:t>
          </w:r>
          <w:r w:rsidRPr="002A3909">
            <w:rPr>
              <w:rFonts w:asciiTheme="minorHAnsi" w:hAnsiTheme="minorHAnsi" w:cstheme="minorHAnsi"/>
              <w:color w:val="A6A6A6" w:themeColor="background1" w:themeShade="A6"/>
            </w:rPr>
            <w:fldChar w:fldCharType="end"/>
          </w:r>
        </w:p>
      </w:tc>
    </w:tr>
  </w:tbl>
  <w:p w14:paraId="3D4BB086" w14:textId="77777777" w:rsidR="00492C13" w:rsidRPr="00492C13" w:rsidRDefault="00492C13" w:rsidP="00492C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D62A" w14:textId="77777777" w:rsidR="00151C38" w:rsidRPr="00AB3B30" w:rsidRDefault="00AB3B30" w:rsidP="00AB3B30">
    <w:pPr>
      <w:pStyle w:val="Footer"/>
      <w:jc w:val="right"/>
      <w:rPr>
        <w:sz w:val="20"/>
        <w:szCs w:val="20"/>
      </w:rPr>
    </w:pPr>
    <w:r>
      <w:tab/>
    </w:r>
    <w:r>
      <w:tab/>
    </w:r>
    <w:r w:rsidR="002A3909" w:rsidRPr="00AB3B30">
      <w:rPr>
        <w:color w:val="A6A6A6" w:themeColor="background1" w:themeShade="A6"/>
      </w:rPr>
      <w:tab/>
    </w:r>
    <w:r w:rsidR="002A3909" w:rsidRPr="00AB3B30">
      <w:rPr>
        <w:color w:val="A6A6A6" w:themeColor="background1" w:themeShade="A6"/>
      </w:rPr>
      <w:tab/>
    </w:r>
    <w:r w:rsidR="002A3909" w:rsidRPr="00AB3B30">
      <w:rPr>
        <w:color w:val="A6A6A6" w:themeColor="background1" w:themeShade="A6"/>
        <w:sz w:val="20"/>
        <w:szCs w:val="20"/>
      </w:rPr>
      <w:t xml:space="preserve">   </w:t>
    </w:r>
    <w:r w:rsidRPr="00AB3B30">
      <w:rPr>
        <w:color w:val="A6A6A6" w:themeColor="background1" w:themeShade="A6"/>
        <w:sz w:val="20"/>
        <w:szCs w:val="20"/>
      </w:rPr>
      <w:t xml:space="preserve">    </w:t>
    </w:r>
    <w:r w:rsidRPr="00AB3B30">
      <w:rPr>
        <w:color w:val="A6A6A6" w:themeColor="background1" w:themeShade="A6"/>
        <w:sz w:val="20"/>
        <w:szCs w:val="20"/>
      </w:rPr>
      <w:tab/>
    </w:r>
    <w:r w:rsidRPr="00AB3B30">
      <w:rPr>
        <w:color w:val="A6A6A6" w:themeColor="background1" w:themeShade="A6"/>
        <w:sz w:val="20"/>
        <w:szCs w:val="20"/>
      </w:rPr>
      <w:tab/>
      <w:t xml:space="preserve">  Page 1 of 15</w:t>
    </w:r>
    <w:r w:rsidR="002A3909" w:rsidRPr="00AB3B30">
      <w:rPr>
        <w:color w:val="A6A6A6" w:themeColor="background1" w:themeShade="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2A252" w14:textId="77777777" w:rsidR="002927EA" w:rsidRDefault="002927EA" w:rsidP="0094205D">
      <w:pPr>
        <w:spacing w:after="0" w:line="240" w:lineRule="auto"/>
      </w:pPr>
      <w:r>
        <w:separator/>
      </w:r>
    </w:p>
  </w:footnote>
  <w:footnote w:type="continuationSeparator" w:id="0">
    <w:p w14:paraId="0CFBBC55" w14:textId="77777777" w:rsidR="002927EA" w:rsidRDefault="002927EA" w:rsidP="00942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AB0A" w14:textId="77777777" w:rsidR="0094205D" w:rsidRDefault="0094205D">
    <w:pPr>
      <w:pStyle w:val="Header"/>
    </w:pPr>
    <w:r>
      <w:rPr>
        <w:noProof/>
        <w:lang w:eastAsia="en-AU"/>
      </w:rPr>
      <w:drawing>
        <wp:anchor distT="0" distB="0" distL="114300" distR="114300" simplePos="0" relativeHeight="251656704" behindDoc="0" locked="0" layoutInCell="1" allowOverlap="1" wp14:anchorId="23B5311C" wp14:editId="7929CF6B">
          <wp:simplePos x="0" y="0"/>
          <wp:positionH relativeFrom="page">
            <wp:align>right</wp:align>
          </wp:positionH>
          <wp:positionV relativeFrom="paragraph">
            <wp:posOffset>-107950</wp:posOffset>
          </wp:positionV>
          <wp:extent cx="7567200" cy="1440000"/>
          <wp:effectExtent l="0" t="0" r="0" b="8255"/>
          <wp:wrapSquare wrapText="bothSides"/>
          <wp:docPr id="3" name="Picture 3"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00" cy="1440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F9ADE" w14:textId="77777777" w:rsidR="0094205D" w:rsidRPr="00CD4376" w:rsidRDefault="0094205D" w:rsidP="00CD4376">
    <w:pPr>
      <w:pStyle w:val="Header"/>
      <w:tabs>
        <w:tab w:val="clear" w:pos="4513"/>
        <w:tab w:val="clear" w:pos="9026"/>
        <w:tab w:val="left" w:pos="8940"/>
      </w:tabs>
      <w:rPr>
        <w:rFonts w:asciiTheme="minorHAnsi" w:hAnsiTheme="minorHAnsi" w:cstheme="minorHAnsi"/>
        <w:sz w:val="20"/>
        <w:szCs w:val="20"/>
      </w:rPr>
    </w:pPr>
    <w:r>
      <w:rPr>
        <w:noProof/>
        <w:lang w:eastAsia="en-AU"/>
      </w:rPr>
      <w:drawing>
        <wp:anchor distT="0" distB="0" distL="114300" distR="114300" simplePos="0" relativeHeight="251657728" behindDoc="0" locked="0" layoutInCell="1" allowOverlap="1" wp14:anchorId="54072A51" wp14:editId="31EF3560">
          <wp:simplePos x="0" y="0"/>
          <wp:positionH relativeFrom="page">
            <wp:posOffset>-21590</wp:posOffset>
          </wp:positionH>
          <wp:positionV relativeFrom="page">
            <wp:posOffset>15875</wp:posOffset>
          </wp:positionV>
          <wp:extent cx="7581600" cy="1440000"/>
          <wp:effectExtent l="0" t="0" r="635" b="8255"/>
          <wp:wrapSquare wrapText="bothSides"/>
          <wp:docPr id="4" name="Picture 4"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6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4376">
      <w:tab/>
    </w:r>
    <w:r w:rsidR="00CD4376" w:rsidRPr="002A3909">
      <w:rPr>
        <w:rFonts w:asciiTheme="minorHAnsi" w:hAnsiTheme="minorHAnsi" w:cstheme="minorHAnsi"/>
        <w:color w:val="A6A6A6" w:themeColor="background1" w:themeShade="A6"/>
        <w:sz w:val="20"/>
        <w:szCs w:val="20"/>
      </w:rPr>
      <w:t>Form 1023</w:t>
    </w:r>
    <w:r w:rsidR="00CD4376" w:rsidRPr="002A3909">
      <w:rPr>
        <w:rFonts w:asciiTheme="minorHAnsi" w:hAnsiTheme="minorHAnsi" w:cstheme="minorHAnsi"/>
        <w:color w:val="A6A6A6" w:themeColor="background1" w:themeShade="A6"/>
        <w:sz w:val="20"/>
        <w:szCs w:val="20"/>
      </w:rPr>
      <w:br/>
    </w:r>
    <w:r w:rsidR="00CD4376" w:rsidRPr="002A3909">
      <w:rPr>
        <w:rFonts w:asciiTheme="minorHAnsi" w:hAnsiTheme="minorHAnsi" w:cstheme="minorHAnsi"/>
        <w:color w:val="A6A6A6" w:themeColor="background1" w:themeShade="A6"/>
        <w:sz w:val="20"/>
        <w:szCs w:val="20"/>
      </w:rPr>
      <w:tab/>
      <w:t xml:space="preserve">    12/2024</w:t>
    </w:r>
  </w:p>
  <w:p w14:paraId="70A506E5" w14:textId="77777777" w:rsidR="00CD4376" w:rsidRPr="0094205D" w:rsidRDefault="00CD4376" w:rsidP="00CD4376">
    <w:pPr>
      <w:pStyle w:val="Header"/>
      <w:tabs>
        <w:tab w:val="clear" w:pos="4513"/>
        <w:tab w:val="clear" w:pos="9026"/>
        <w:tab w:val="left" w:pos="89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BFB"/>
    <w:multiLevelType w:val="hybridMultilevel"/>
    <w:tmpl w:val="D60C4C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0319FE"/>
    <w:multiLevelType w:val="hybridMultilevel"/>
    <w:tmpl w:val="B380C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9B618F"/>
    <w:multiLevelType w:val="hybridMultilevel"/>
    <w:tmpl w:val="E9BEA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CD1E76"/>
    <w:multiLevelType w:val="hybridMultilevel"/>
    <w:tmpl w:val="A426B1AA"/>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4" w15:restartNumberingAfterBreak="0">
    <w:nsid w:val="1EE7412F"/>
    <w:multiLevelType w:val="hybridMultilevel"/>
    <w:tmpl w:val="C1AA427C"/>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5" w15:restartNumberingAfterBreak="0">
    <w:nsid w:val="2AE264B2"/>
    <w:multiLevelType w:val="hybridMultilevel"/>
    <w:tmpl w:val="7AE886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8915552"/>
    <w:multiLevelType w:val="hybridMultilevel"/>
    <w:tmpl w:val="CE8EDD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2BE2E25"/>
    <w:multiLevelType w:val="hybridMultilevel"/>
    <w:tmpl w:val="1318F2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B39020F"/>
    <w:multiLevelType w:val="hybridMultilevel"/>
    <w:tmpl w:val="2E6A1F2C"/>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9" w15:restartNumberingAfterBreak="0">
    <w:nsid w:val="54476A96"/>
    <w:multiLevelType w:val="multilevel"/>
    <w:tmpl w:val="B9E64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7122E1"/>
    <w:multiLevelType w:val="hybridMultilevel"/>
    <w:tmpl w:val="95765800"/>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num w:numId="1" w16cid:durableId="1044255899">
    <w:abstractNumId w:val="5"/>
  </w:num>
  <w:num w:numId="2" w16cid:durableId="1792359676">
    <w:abstractNumId w:val="6"/>
  </w:num>
  <w:num w:numId="3" w16cid:durableId="1710764348">
    <w:abstractNumId w:val="0"/>
  </w:num>
  <w:num w:numId="4" w16cid:durableId="1663118973">
    <w:abstractNumId w:val="4"/>
  </w:num>
  <w:num w:numId="5" w16cid:durableId="975530748">
    <w:abstractNumId w:val="3"/>
  </w:num>
  <w:num w:numId="6" w16cid:durableId="840269307">
    <w:abstractNumId w:val="10"/>
  </w:num>
  <w:num w:numId="7" w16cid:durableId="63527633">
    <w:abstractNumId w:val="8"/>
  </w:num>
  <w:num w:numId="8" w16cid:durableId="1288118814">
    <w:abstractNumId w:val="8"/>
  </w:num>
  <w:num w:numId="9" w16cid:durableId="1579096154">
    <w:abstractNumId w:val="1"/>
  </w:num>
  <w:num w:numId="10" w16cid:durableId="859971413">
    <w:abstractNumId w:val="9"/>
  </w:num>
  <w:num w:numId="11" w16cid:durableId="338510014">
    <w:abstractNumId w:val="2"/>
  </w:num>
  <w:num w:numId="12" w16cid:durableId="4832045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568"/>
    <w:rsid w:val="00011D76"/>
    <w:rsid w:val="000455CF"/>
    <w:rsid w:val="00052B60"/>
    <w:rsid w:val="00077B81"/>
    <w:rsid w:val="00086DAA"/>
    <w:rsid w:val="000964DE"/>
    <w:rsid w:val="000B2285"/>
    <w:rsid w:val="000D29C0"/>
    <w:rsid w:val="000D6B91"/>
    <w:rsid w:val="000E1FD5"/>
    <w:rsid w:val="000E3BFA"/>
    <w:rsid w:val="00126DA1"/>
    <w:rsid w:val="00131440"/>
    <w:rsid w:val="00140B81"/>
    <w:rsid w:val="001476F3"/>
    <w:rsid w:val="00151C38"/>
    <w:rsid w:val="00171621"/>
    <w:rsid w:val="001B0DFC"/>
    <w:rsid w:val="001D5365"/>
    <w:rsid w:val="001E1B87"/>
    <w:rsid w:val="002927EA"/>
    <w:rsid w:val="002A3909"/>
    <w:rsid w:val="002C6D18"/>
    <w:rsid w:val="002D411B"/>
    <w:rsid w:val="002E7141"/>
    <w:rsid w:val="002F3BD9"/>
    <w:rsid w:val="003067B8"/>
    <w:rsid w:val="003275C9"/>
    <w:rsid w:val="0036124F"/>
    <w:rsid w:val="00384206"/>
    <w:rsid w:val="003862B7"/>
    <w:rsid w:val="003D120E"/>
    <w:rsid w:val="003E0BB3"/>
    <w:rsid w:val="003F1D19"/>
    <w:rsid w:val="00425740"/>
    <w:rsid w:val="00431740"/>
    <w:rsid w:val="00453B1E"/>
    <w:rsid w:val="0047275C"/>
    <w:rsid w:val="00475A6E"/>
    <w:rsid w:val="00476522"/>
    <w:rsid w:val="00490272"/>
    <w:rsid w:val="00492C13"/>
    <w:rsid w:val="004A0EB5"/>
    <w:rsid w:val="004A6D01"/>
    <w:rsid w:val="004C3465"/>
    <w:rsid w:val="005140DB"/>
    <w:rsid w:val="005A2DCF"/>
    <w:rsid w:val="005E6DD1"/>
    <w:rsid w:val="005F17DB"/>
    <w:rsid w:val="00603360"/>
    <w:rsid w:val="00643AF9"/>
    <w:rsid w:val="00644E49"/>
    <w:rsid w:val="00647895"/>
    <w:rsid w:val="006543B6"/>
    <w:rsid w:val="00670BF0"/>
    <w:rsid w:val="006736FE"/>
    <w:rsid w:val="0069567D"/>
    <w:rsid w:val="006A33CE"/>
    <w:rsid w:val="006B18A6"/>
    <w:rsid w:val="006F226E"/>
    <w:rsid w:val="007149FC"/>
    <w:rsid w:val="00716B0F"/>
    <w:rsid w:val="007317DF"/>
    <w:rsid w:val="00750229"/>
    <w:rsid w:val="0075637D"/>
    <w:rsid w:val="007F044C"/>
    <w:rsid w:val="00847E0B"/>
    <w:rsid w:val="00873572"/>
    <w:rsid w:val="008A2853"/>
    <w:rsid w:val="008C3DB5"/>
    <w:rsid w:val="008D10DE"/>
    <w:rsid w:val="008D1337"/>
    <w:rsid w:val="008D6A50"/>
    <w:rsid w:val="0090128A"/>
    <w:rsid w:val="00915469"/>
    <w:rsid w:val="0094205D"/>
    <w:rsid w:val="0094324B"/>
    <w:rsid w:val="009475F9"/>
    <w:rsid w:val="009556B0"/>
    <w:rsid w:val="00974CDA"/>
    <w:rsid w:val="009B3032"/>
    <w:rsid w:val="009B74B1"/>
    <w:rsid w:val="00A31294"/>
    <w:rsid w:val="00A65176"/>
    <w:rsid w:val="00A81990"/>
    <w:rsid w:val="00A85B56"/>
    <w:rsid w:val="00AA566E"/>
    <w:rsid w:val="00AB3B30"/>
    <w:rsid w:val="00AC7587"/>
    <w:rsid w:val="00AD4714"/>
    <w:rsid w:val="00AE7524"/>
    <w:rsid w:val="00B024D9"/>
    <w:rsid w:val="00B34BD1"/>
    <w:rsid w:val="00B369C9"/>
    <w:rsid w:val="00B51433"/>
    <w:rsid w:val="00B701CA"/>
    <w:rsid w:val="00B718EF"/>
    <w:rsid w:val="00B744C9"/>
    <w:rsid w:val="00B842EC"/>
    <w:rsid w:val="00B87220"/>
    <w:rsid w:val="00B92928"/>
    <w:rsid w:val="00BA732C"/>
    <w:rsid w:val="00BB5991"/>
    <w:rsid w:val="00BF0062"/>
    <w:rsid w:val="00BF5103"/>
    <w:rsid w:val="00C052B6"/>
    <w:rsid w:val="00C23AF3"/>
    <w:rsid w:val="00C412EE"/>
    <w:rsid w:val="00C47A9A"/>
    <w:rsid w:val="00C82983"/>
    <w:rsid w:val="00C92766"/>
    <w:rsid w:val="00C9306E"/>
    <w:rsid w:val="00CD4376"/>
    <w:rsid w:val="00D02EFE"/>
    <w:rsid w:val="00D264B1"/>
    <w:rsid w:val="00D52E33"/>
    <w:rsid w:val="00D5341B"/>
    <w:rsid w:val="00D612C6"/>
    <w:rsid w:val="00D67DBB"/>
    <w:rsid w:val="00D71DC2"/>
    <w:rsid w:val="00D80B38"/>
    <w:rsid w:val="00D832E9"/>
    <w:rsid w:val="00D92C71"/>
    <w:rsid w:val="00D95568"/>
    <w:rsid w:val="00DD09DE"/>
    <w:rsid w:val="00DF29E4"/>
    <w:rsid w:val="00E10AD4"/>
    <w:rsid w:val="00E36023"/>
    <w:rsid w:val="00E95D36"/>
    <w:rsid w:val="00EA3821"/>
    <w:rsid w:val="00ED0B72"/>
    <w:rsid w:val="00EF045F"/>
    <w:rsid w:val="00EF27F5"/>
    <w:rsid w:val="00F06918"/>
    <w:rsid w:val="00F278BE"/>
    <w:rsid w:val="00F57027"/>
    <w:rsid w:val="00F749C2"/>
    <w:rsid w:val="00F813A6"/>
    <w:rsid w:val="00FC1D90"/>
    <w:rsid w:val="00FD6503"/>
    <w:rsid w:val="00FE2F57"/>
    <w:rsid w:val="00FF04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FD3B2"/>
  <w15:chartTrackingRefBased/>
  <w15:docId w15:val="{FBECCA6C-2B18-4F77-B091-64AFEB049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6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05D"/>
  </w:style>
  <w:style w:type="paragraph" w:styleId="Footer">
    <w:name w:val="footer"/>
    <w:basedOn w:val="Normal"/>
    <w:link w:val="FooterChar"/>
    <w:uiPriority w:val="99"/>
    <w:unhideWhenUsed/>
    <w:rsid w:val="00942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05D"/>
  </w:style>
  <w:style w:type="table" w:styleId="TableGrid">
    <w:name w:val="Table Grid"/>
    <w:basedOn w:val="TableNormal"/>
    <w:uiPriority w:val="39"/>
    <w:rsid w:val="00492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7027"/>
    <w:pPr>
      <w:ind w:left="720"/>
      <w:contextualSpacing/>
    </w:pPr>
  </w:style>
  <w:style w:type="character" w:customStyle="1" w:styleId="ui-provider">
    <w:name w:val="ui-provider"/>
    <w:basedOn w:val="DefaultParagraphFont"/>
    <w:rsid w:val="00AD4714"/>
  </w:style>
  <w:style w:type="paragraph" w:customStyle="1" w:styleId="NormalBN">
    <w:name w:val="Normal BN"/>
    <w:basedOn w:val="Normal"/>
    <w:uiPriority w:val="99"/>
    <w:rsid w:val="00086DAA"/>
    <w:pPr>
      <w:autoSpaceDE w:val="0"/>
      <w:autoSpaceDN w:val="0"/>
      <w:spacing w:after="0" w:line="240" w:lineRule="auto"/>
      <w:jc w:val="both"/>
    </w:pPr>
    <w:rPr>
      <w:rFonts w:eastAsia="Times New Roma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57235">
      <w:bodyDiv w:val="1"/>
      <w:marLeft w:val="0"/>
      <w:marRight w:val="0"/>
      <w:marTop w:val="0"/>
      <w:marBottom w:val="0"/>
      <w:divBdr>
        <w:top w:val="none" w:sz="0" w:space="0" w:color="auto"/>
        <w:left w:val="none" w:sz="0" w:space="0" w:color="auto"/>
        <w:bottom w:val="none" w:sz="0" w:space="0" w:color="auto"/>
        <w:right w:val="none" w:sz="0" w:space="0" w:color="auto"/>
      </w:divBdr>
    </w:div>
    <w:div w:id="337465540">
      <w:bodyDiv w:val="1"/>
      <w:marLeft w:val="0"/>
      <w:marRight w:val="0"/>
      <w:marTop w:val="0"/>
      <w:marBottom w:val="0"/>
      <w:divBdr>
        <w:top w:val="none" w:sz="0" w:space="0" w:color="auto"/>
        <w:left w:val="none" w:sz="0" w:space="0" w:color="auto"/>
        <w:bottom w:val="none" w:sz="0" w:space="0" w:color="auto"/>
        <w:right w:val="none" w:sz="0" w:space="0" w:color="auto"/>
      </w:divBdr>
    </w:div>
    <w:div w:id="447042614">
      <w:bodyDiv w:val="1"/>
      <w:marLeft w:val="0"/>
      <w:marRight w:val="0"/>
      <w:marTop w:val="0"/>
      <w:marBottom w:val="0"/>
      <w:divBdr>
        <w:top w:val="none" w:sz="0" w:space="0" w:color="auto"/>
        <w:left w:val="none" w:sz="0" w:space="0" w:color="auto"/>
        <w:bottom w:val="none" w:sz="0" w:space="0" w:color="auto"/>
        <w:right w:val="none" w:sz="0" w:space="0" w:color="auto"/>
      </w:divBdr>
    </w:div>
    <w:div w:id="504244062">
      <w:bodyDiv w:val="1"/>
      <w:marLeft w:val="0"/>
      <w:marRight w:val="0"/>
      <w:marTop w:val="0"/>
      <w:marBottom w:val="0"/>
      <w:divBdr>
        <w:top w:val="none" w:sz="0" w:space="0" w:color="auto"/>
        <w:left w:val="none" w:sz="0" w:space="0" w:color="auto"/>
        <w:bottom w:val="none" w:sz="0" w:space="0" w:color="auto"/>
        <w:right w:val="none" w:sz="0" w:space="0" w:color="auto"/>
      </w:divBdr>
    </w:div>
    <w:div w:id="800735145">
      <w:bodyDiv w:val="1"/>
      <w:marLeft w:val="0"/>
      <w:marRight w:val="0"/>
      <w:marTop w:val="0"/>
      <w:marBottom w:val="0"/>
      <w:divBdr>
        <w:top w:val="none" w:sz="0" w:space="0" w:color="auto"/>
        <w:left w:val="none" w:sz="0" w:space="0" w:color="auto"/>
        <w:bottom w:val="none" w:sz="0" w:space="0" w:color="auto"/>
        <w:right w:val="none" w:sz="0" w:space="0" w:color="auto"/>
      </w:divBdr>
    </w:div>
    <w:div w:id="1670986515">
      <w:bodyDiv w:val="1"/>
      <w:marLeft w:val="0"/>
      <w:marRight w:val="0"/>
      <w:marTop w:val="0"/>
      <w:marBottom w:val="0"/>
      <w:divBdr>
        <w:top w:val="none" w:sz="0" w:space="0" w:color="auto"/>
        <w:left w:val="none" w:sz="0" w:space="0" w:color="auto"/>
        <w:bottom w:val="none" w:sz="0" w:space="0" w:color="auto"/>
        <w:right w:val="none" w:sz="0" w:space="0" w:color="auto"/>
      </w:divBdr>
    </w:div>
    <w:div w:id="193115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MEADS1\Downloads\Job%20Description%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4A4F38D5BC734B9B37DEF271743949" ma:contentTypeVersion="37" ma:contentTypeDescription="Create a new document." ma:contentTypeScope="" ma:versionID="7c454d1d66c1af5ee28bf0189fdffaa5">
  <xsd:schema xmlns:xsd="http://www.w3.org/2001/XMLSchema" xmlns:xs="http://www.w3.org/2001/XMLSchema" xmlns:p="http://schemas.microsoft.com/office/2006/metadata/properties" xmlns:ns1="6a393f6b-8c99-4fde-9a33-938d668bc734" xmlns:ns3="15946499-f577-4098-96bc-48df851b8c1c" xmlns:ns4="aca54a15-1931-4ef4-9053-a047ee049b02" targetNamespace="http://schemas.microsoft.com/office/2006/metadata/properties" ma:root="true" ma:fieldsID="d7a1d20383b75469fbc54eaeed31e7db" ns1:_="" ns3:_="" ns4:_="">
    <xsd:import namespace="6a393f6b-8c99-4fde-9a33-938d668bc734"/>
    <xsd:import namespace="15946499-f577-4098-96bc-48df851b8c1c"/>
    <xsd:import namespace="aca54a15-1931-4ef4-9053-a047ee049b02"/>
    <xsd:element name="properties">
      <xsd:complexType>
        <xsd:sequence>
          <xsd:element name="documentManagement">
            <xsd:complexType>
              <xsd:all>
                <xsd:element ref="ns1:Reviewed" minOccurs="0"/>
                <xsd:element ref="ns1:Individual" minOccurs="0"/>
                <xsd:element ref="ns3:Position_x0020_Number"/>
                <xsd:element ref="ns1:Reviewnotes" minOccurs="0"/>
                <xsd:element ref="ns1:Classification" minOccurs="0"/>
                <xsd:element ref="ns1:LegacyPosNo" minOccurs="0"/>
                <xsd:element ref="ns3:Division" minOccurs="0"/>
                <xsd:element ref="ns1:Directorate" minOccurs="0"/>
                <xsd:element ref="ns3:Branch" minOccurs="0"/>
                <xsd:element ref="ns3:Former_x0020_Agency" minOccurs="0"/>
                <xsd:element ref="ns3:Specified_x0020_Calling_x0020_Group" minOccurs="0"/>
                <xsd:element ref="ns1:Review_x0020_Notes" minOccurs="0"/>
                <xsd:element ref="ns3:MediaServiceMetadata" minOccurs="0"/>
                <xsd:element ref="ns3:MediaServiceFastMetadata" minOccurs="0"/>
                <xsd:element ref="ns4:SharedWithUsers" minOccurs="0"/>
                <xsd:element ref="ns4:SharedWithDetails" minOccurs="0"/>
                <xsd:element ref="ns1:MediaServiceAutoKeyPoints" minOccurs="0"/>
                <xsd:element ref="ns1:MediaServiceKeyPoints"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93f6b-8c99-4fde-9a33-938d668bc734" elementFormDefault="qualified">
    <xsd:import namespace="http://schemas.microsoft.com/office/2006/documentManagement/types"/>
    <xsd:import namespace="http://schemas.microsoft.com/office/infopath/2007/PartnerControls"/>
    <xsd:element name="Reviewed" ma:index="0" nillable="true" ma:displayName="Reviewed" ma:default="No" ma:format="Dropdown" ma:internalName="Reviewed">
      <xsd:simpleType>
        <xsd:restriction base="dms:Choice">
          <xsd:enumeration value="No"/>
          <xsd:enumeration value="yes1"/>
          <xsd:enumeration value="yes3"/>
          <xsd:enumeration value="abolished"/>
          <xsd:enumeration value="Under Review"/>
          <xsd:enumeration value="Feb Review"/>
          <xsd:enumeration value="convert to generic"/>
          <xsd:enumeration value="issue"/>
          <xsd:enumeration value="issue2"/>
          <xsd:enumeration value="yes"/>
          <xsd:enumeration value="yes2"/>
          <xsd:enumeration value="other"/>
          <xsd:enumeration value="NOT UPDATED"/>
          <xsd:enumeration value="BUSINESS RVW REQD"/>
          <xsd:enumeration value="Restructure"/>
          <xsd:enumeration value="BOSS REVIEW - Not updated"/>
        </xsd:restriction>
      </xsd:simpleType>
    </xsd:element>
    <xsd:element name="Individual" ma:index="1" nillable="true" ma:displayName="Individual" ma:default="0" ma:description="Check yes if this is an individual JDF (not generic)" ma:format="Dropdown" ma:internalName="Individual" ma:readOnly="false">
      <xsd:simpleType>
        <xsd:restriction base="dms:Boolean"/>
      </xsd:simpleType>
    </xsd:element>
    <xsd:element name="Reviewnotes" ma:index="5" nillable="true" ma:displayName="Pos No. Under Generic" ma:description="Please list all positions numbers that are relevant to this JDF." ma:format="Dropdown" ma:internalName="Reviewnotes">
      <xsd:simpleType>
        <xsd:restriction base="dms:Note"/>
      </xsd:simpleType>
    </xsd:element>
    <xsd:element name="Classification" ma:index="6" nillable="true" ma:displayName="Classification" ma:format="Dropdown" ma:internalName="Classification">
      <xsd:simpleType>
        <xsd:restriction base="dms:Choice">
          <xsd:enumeration value="Level 1"/>
          <xsd:enumeration value="Level 2"/>
          <xsd:enumeration value="Level 2/3"/>
          <xsd:enumeration value="Level 2/4"/>
          <xsd:enumeration value="Level 3"/>
          <xsd:enumeration value="Level 4"/>
          <xsd:enumeration value="Level 4/5"/>
          <xsd:enumeration value="Level 5"/>
          <xsd:enumeration value="Level 6"/>
          <xsd:enumeration value="Level 7"/>
          <xsd:enumeration value="Level 8"/>
          <xsd:enumeration value="Level 9"/>
          <xsd:enumeration value="SC Level 1"/>
          <xsd:enumeration value="SC Level 2"/>
          <xsd:enumeration value="SC Level 2/3"/>
          <xsd:enumeration value="SC Level 3"/>
          <xsd:enumeration value="SC Level 3/4"/>
          <xsd:enumeration value="SC Level 4"/>
          <xsd:enumeration value="SC Level 4/5"/>
          <xsd:enumeration value="SC Level 5"/>
          <xsd:enumeration value="SC Level 6"/>
          <xsd:enumeration value="SC Level 7"/>
          <xsd:enumeration value="PSA Class 1"/>
          <xsd:enumeration value="PSA Class 2"/>
          <xsd:enumeration value="PSA Class 3"/>
          <xsd:enumeration value="PSA Class 4"/>
          <xsd:enumeration value="SDPS (SAT)"/>
          <xsd:enumeration value="FSO L2"/>
          <xsd:enumeration value="ST L1"/>
          <xsd:enumeration value="ST L2"/>
          <xsd:enumeration value="ST L3"/>
          <xsd:enumeration value="ST L4"/>
          <xsd:enumeration value="SW L1/2"/>
          <xsd:enumeration value="SW L5"/>
          <xsd:enumeration value="SW L6"/>
          <xsd:enumeration value="SW L10"/>
          <xsd:enumeration value="OTHER"/>
          <xsd:enumeration value="RNL1"/>
          <xsd:enumeration value="RNL2"/>
          <xsd:enumeration value="SRN L1"/>
          <xsd:enumeration value="SRN L5"/>
        </xsd:restriction>
      </xsd:simpleType>
    </xsd:element>
    <xsd:element name="LegacyPosNo" ma:index="7" nillable="true" ma:displayName="Legacy Pos No" ma:description="Housing, DSC or DLGC Position Number" ma:format="Dropdown" ma:internalName="LegacyPosNo" ma:readOnly="false">
      <xsd:simpleType>
        <xsd:restriction base="dms:Note">
          <xsd:maxLength value="255"/>
        </xsd:restriction>
      </xsd:simpleType>
    </xsd:element>
    <xsd:element name="Directorate" ma:index="9" nillable="true" ma:displayName="Directorate" ma:format="Dropdown" ma:internalName="Directorate">
      <xsd:simpleType>
        <xsd:union memberTypes="dms:Text">
          <xsd:simpleType>
            <xsd:restriction base="dms:Choice">
              <xsd:enumeration value="Various"/>
              <xsd:enumeration value="Service Delivery / Statewide Services"/>
              <xsd:enumeration value="Service Deliivery / Specialised Care and Accommodation"/>
              <xsd:enumeration value="Serv D / State-W / SCAS"/>
              <xsd:enumeration value="Specialised Care / Statewide Serv"/>
              <xsd:enumeration value="Aboriginal Outcomes"/>
              <xsd:enumeration value="AO Business Services"/>
              <xsd:enumeration value="AO Office of the ADG"/>
              <xsd:enumeration value="AO Priority Initiatives"/>
              <xsd:enumeration value="Community Services"/>
              <xsd:enumeration value="Office of the DDG CS"/>
              <xsd:enumeration value="CS Executive Services"/>
              <xsd:enumeration value="CS Priority Initiatives"/>
              <xsd:enumeration value="Emergency Relief and Support"/>
              <xsd:enumeration value="Service Design and Operational Improvement"/>
              <xsd:enumeration value="Service Delivery"/>
              <xsd:enumeration value="Specialised Care and Accommodation"/>
              <xsd:enumeration value="Statewide Services"/>
              <xsd:enumeration value="Business Services"/>
              <xsd:enumeration value="Aboriginal Housing Central"/>
              <xsd:enumeration value="Business Services Executive"/>
              <xsd:enumeration value="Contracting"/>
              <xsd:enumeration value="Facilities"/>
              <xsd:enumeration value="Finance"/>
              <xsd:enumeration value="Information Services"/>
              <xsd:enumeration value="Professional Standards Regulation &amp; Legal"/>
              <xsd:enumeration value="PSRL Executive"/>
              <xsd:enumeration value="Governance, Performance and Insights"/>
              <xsd:enumeration value="Legal Services"/>
              <xsd:enumeration value="Professional Standards"/>
              <xsd:enumeration value="Regulation and Quality"/>
              <xsd:enumeration value="Housing and Homelessness"/>
              <xsd:enumeration value="Construction"/>
              <xsd:enumeration value="H&amp;H Executive"/>
              <xsd:enumeration value="H&amp;H Kimberley Flood 2023"/>
              <xsd:enumeration value="Maintenance"/>
              <xsd:enumeration value="Operations"/>
              <xsd:enumeration value="Program Management Office"/>
              <xsd:enumeration value="Strategy, Planning &amp; Policy"/>
              <xsd:enumeration value="Office of the Director General"/>
              <xsd:enumeration value="Capability Performance and Planning"/>
              <xsd:enumeration value="Director General Support"/>
              <xsd:enumeration value="ODG Executive Services"/>
              <xsd:enumeration value="People"/>
              <xsd:enumeration value="Employee and Industrial Relations"/>
              <xsd:enumeration value="Covid Management Incident Team"/>
              <xsd:enumeration value="Workplace Relations"/>
              <xsd:enumeration value="Human Resources"/>
              <xsd:enumeration value="People Executive"/>
              <xsd:enumeration value="People Executive Services"/>
              <xsd:enumeration value="Work Health and Safety"/>
              <xsd:enumeration value="Strategy and Partnerships"/>
              <xsd:enumeration value="Family Domestic Violence"/>
              <xsd:enumeration value="Office of Disability"/>
              <xsd:enumeration value="S&amp;P Executive"/>
              <xsd:enumeration value="S&amp;P Executive Services"/>
              <xsd:enumeration value="Specialist Child Protection"/>
              <xsd:enumeration value="Strategy (S&amp;P)"/>
              <xsd:enumeration value="Disability"/>
              <xsd:enumeration value="Disability Executive"/>
              <xsd:enumeration value="Commissioning and Contracting"/>
              <xsd:enumeration value="Commissioning and Contracting Executive"/>
            </xsd:restriction>
          </xsd:simpleType>
        </xsd:union>
      </xsd:simpleType>
    </xsd:element>
    <xsd:element name="Review_x0020_Notes" ma:index="14" nillable="true" ma:displayName="Review Notes" ma:internalName="Review_x0020_Notes" ma:readOnly="fals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946499-f577-4098-96bc-48df851b8c1c" elementFormDefault="qualified">
    <xsd:import namespace="http://schemas.microsoft.com/office/2006/documentManagement/types"/>
    <xsd:import namespace="http://schemas.microsoft.com/office/infopath/2007/PartnerControls"/>
    <xsd:element name="Position_x0020_Number" ma:index="4" ma:displayName="Position No" ma:format="Dropdown" ma:indexed="true" ma:internalName="Position_x0020_Number" ma:readOnly="false">
      <xsd:simpleType>
        <xsd:restriction base="dms:Text">
          <xsd:maxLength value="255"/>
        </xsd:restriction>
      </xsd:simpleType>
    </xsd:element>
    <xsd:element name="Division" ma:index="8" nillable="true" ma:displayName="Division" ma:format="Dropdown" ma:internalName="Division">
      <xsd:simpleType>
        <xsd:union memberTypes="dms:Text">
          <xsd:simpleType>
            <xsd:restriction base="dms:Choice">
              <xsd:enumeration value="Aboriginal Outcomes"/>
              <xsd:enumeration value="Business Services"/>
              <xsd:enumeration value="Contracting and Commissioning"/>
              <xsd:enumeration value="Community Services"/>
              <xsd:enumeration value="Disability"/>
              <xsd:enumeration value="Professional Standards, Regulation &amp; Legal"/>
              <xsd:enumeration value="Housing and Homelessness"/>
              <xsd:enumeration value="Office of the Director General"/>
              <xsd:enumeration value="People"/>
              <xsd:enumeration value="Strategy and Partnerships"/>
              <xsd:enumeration value="(Legacy)"/>
              <xsd:enumeration value="Various"/>
            </xsd:restriction>
          </xsd:simpleType>
        </xsd:union>
      </xsd:simpleType>
    </xsd:element>
    <xsd:element name="Branch" ma:index="10" nillable="true" ma:displayName="Branch" ma:format="Dropdown" ma:internalName="Branch">
      <xsd:simpleType>
        <xsd:union memberTypes="dms:Text">
          <xsd:simpleType>
            <xsd:restriction base="dms:Choice">
              <xsd:enumeration value="Various"/>
              <xsd:enumeration value="Regional"/>
              <xsd:enumeration value="District Office"/>
              <xsd:enumeration value="Aboriginal Outcomes"/>
              <xsd:enumeration value="AO Business Services"/>
              <xsd:enumeration value="Aboriginal Workforce Support"/>
              <xsd:enumeration value="Strategy and Accountability"/>
              <xsd:enumeration value="AO - Office of the ADG"/>
              <xsd:enumeration value="AO Priority Initiatives"/>
              <xsd:enumeration value="Best Practice Partnerships"/>
              <xsd:enumeration value="Cultural Competence &amp; Response"/>
              <xsd:enumeration value="Community Services"/>
              <xsd:enumeration value="Specialised Care &amp; Accommodation Exec"/>
              <xsd:enumeration value="Business and Practice Improvement"/>
              <xsd:enumeration value="Disability Justice Service"/>
              <xsd:enumeration value="Individualised Services"/>
              <xsd:enumeration value="Intervention Support Services"/>
              <xsd:enumeration value="Residential Care"/>
              <xsd:enumeration value="Secure Care"/>
              <xsd:enumeration value="Supported Community Living"/>
              <xsd:enumeration value="Individualised Services"/>
              <xsd:enumeration value="Intervention Support Services"/>
              <xsd:enumeration value="CS Central Business Support"/>
              <xsd:enumeration value="CS Project Governance"/>
              <xsd:enumeration value="Child Protection Reporting"/>
              <xsd:enumeration value="Public Housing Reporting"/>
              <xsd:enumeration value="CS Executive Services"/>
              <xsd:enumeration value="CS Priority Initiatives"/>
              <xsd:enumeration value="Service Delivery Executive"/>
              <xsd:enumeration value="Emergency Services"/>
              <xsd:enumeration value="ERS - Operations/Central Admin"/>
              <xsd:enumeration value="ERS - Control/Admin (PMO)"/>
              <xsd:enumeration value="ERS - Executive"/>
              <xsd:enumeration value="ERS - Regional Preparedness and Coord"/>
              <xsd:enumeration value="ERS - Strategy - ES Review"/>
              <xsd:enumeration value="East Metropolitan Region"/>
              <xsd:enumeration value="Goldfields Region"/>
              <xsd:enumeration value="Great Southern Region"/>
              <xsd:enumeration value="Kimberley Region"/>
              <xsd:enumeration value="Mid West Region"/>
              <xsd:enumeration value="North Metropolitan Region"/>
              <xsd:enumeration value="Pilbara Region"/>
              <xsd:enumeration value="South Metropolitan Region"/>
              <xsd:enumeration value="South West Region"/>
              <xsd:enumeration value="Statewide Referral and Response Service"/>
              <xsd:enumeration value="Wheatbelt Region"/>
              <xsd:enumeration value="Adoption Team"/>
              <xsd:enumeration value="Child and Carer Connection Hub"/>
              <xsd:enumeration value="Client Services"/>
              <xsd:enumeration value="Fostering and Family Care"/>
              <xsd:enumeration value="Local Operations (DS)"/>
              <xsd:enumeration value="Hardship Utility Grant Scheme"/>
              <xsd:enumeration value="Neurodevelopmental Disability Assessment Service"/>
              <xsd:enumeration value="Psych Services"/>
              <xsd:enumeration value="Statewide Services Executive"/>
              <xsd:enumeration value="Statewide Services Business Support"/>
              <xsd:enumeration value="Service Delivery Implementation"/>
              <xsd:enumeration value="Out of Home Care"/>
              <xsd:enumeration value="Housing Practice and Support"/>
              <xsd:enumeration value="Disability and Seniors Practice Support"/>
              <xsd:enumeration value="Child Protection Practice and Support"/>
              <xsd:enumeration value="Service Design and Operational Improvement"/>
              <xsd:enumeration value="Business Services"/>
              <xsd:enumeration value="Aboriginal Housing Central"/>
              <xsd:enumeration value="Business Services Executive"/>
              <xsd:enumeration value="BOSS Executive"/>
              <xsd:enumeration value="1Finance Project"/>
              <xsd:enumeration value="Business Improvement"/>
              <xsd:enumeration value="Commissioning"/>
              <xsd:enumeration value="Financial Reform and Regulation"/>
              <xsd:enumeration value="Contracting"/>
              <xsd:enumeration value="Community Services Contract Management"/>
              <xsd:enumeration value="Compliance and Assurance"/>
              <xsd:enumeration value="Contracting Executive"/>
              <xsd:enumeration value="Procurement and Grants"/>
              <xsd:enumeration value="Strategic Contracting"/>
              <xsd:enumeration value="Facilities Executive"/>
              <xsd:enumeration value="Facilities Management"/>
              <xsd:enumeration value="Facilities Strategic Planning and Projects"/>
              <xsd:enumeration value="Management Accounting and Financial Analysis"/>
              <xsd:enumeration value="Corporate Information"/>
              <xsd:enumeration value="IS Service Delivery"/>
              <xsd:enumeration value="Information Security and Governance"/>
              <xsd:enumeration value="Office of the CIO"/>
              <xsd:enumeration value="Strategy and Engagement"/>
              <xsd:enumeration value="Technology"/>
              <xsd:enumeration value="Technology - IS Service Delivery"/>
              <xsd:enumeration value="Professional Standards Regulation &amp; Legal"/>
              <xsd:enumeration value="PSRLExecutive"/>
              <xsd:enumeration value="Communities Data Office"/>
              <xsd:enumeration value="GPI Executive"/>
              <xsd:enumeration value="Government Priorities"/>
              <xsd:enumeration value="Organisational Performance"/>
              <xsd:enumeration value="Advisory Services and Legislation"/>
              <xsd:enumeration value="Commercial, Property and Projects"/>
              <xsd:enumeration value="Legal Services"/>
              <xsd:enumeration value="Legal and Practice Management"/>
              <xsd:enumeration value="Litigation and Dispute Resolution"/>
              <xsd:enumeration value="Audit"/>
              <xsd:enumeration value="Corruption Prevention and Education"/>
              <xsd:enumeration value="Duty of Care and Complaints"/>
              <xsd:enumeration value="Complaints and Misconduct Assessment"/>
              <xsd:enumeration value="Investigations"/>
              <xsd:enumeration value="Professional Standards Executive"/>
              <xsd:enumeration value="Risk Assurance and BCP"/>
              <xsd:enumeration value="Education and Care Regulation"/>
              <xsd:enumeration value="NDIS Screening"/>
              <xsd:enumeration value="Regulation and Quality"/>
              <xsd:enumeration value="Behaviour Support Consultancy"/>
              <xsd:enumeration value="Community Housing Registration"/>
              <xsd:enumeration value="Regulation and Quality Executive"/>
              <xsd:enumeration value="Regulatory Compliance"/>
              <xsd:enumeration value="Sector Service Development"/>
              <xsd:enumeration value="Standards Monitoring"/>
              <xsd:enumeration value="Working with Children Screening"/>
              <xsd:enumeration value="Housing and Homelessness"/>
              <xsd:enumeration value="C1 - SHERP/HHIP New Builds"/>
              <xsd:enumeration value="C2 - SHERP/HHIP Refurbs"/>
              <xsd:enumeration value="C3 - Affordable Housing and Metronet"/>
              <xsd:enumeration value="C4 - GROH/Client Agencies"/>
              <xsd:enumeration value="H&amp;H Construction Executive"/>
              <xsd:enumeration value="Project Evaluation and Reporting"/>
              <xsd:enumeration value="H&amp;H Executive"/>
              <xsd:enumeration value="H&amp;H Kimberley Flood 2023"/>
              <xsd:enumeration value="H&amp;H Maintenance"/>
              <xsd:enumeration value="H&amp;H Maintenance Executive"/>
              <xsd:enumeration value="H&amp;H Maintenance Other Assets"/>
              <xsd:enumeration value="Maintenance Inspection Package"/>
              <xsd:enumeration value="NG Lands"/>
              <xsd:enumeration value="SHERP/HHIP HMCP"/>
              <xsd:enumeration value="Climate Action, Sustainability"/>
              <xsd:enumeration value="GROH"/>
              <xsd:enumeration value="H&amp;A Operations Executive"/>
              <xsd:enumeration value="Land and Built Form Assets"/>
              <xsd:enumeration value="Operational Assets"/>
              <xsd:enumeration value="Procurement Contracts Payments"/>
              <xsd:enumeration value="Property Transactions"/>
              <xsd:enumeration value="Remote Communities"/>
              <xsd:enumeration value="Social Housing Policy and Practice"/>
              <xsd:enumeration value="Spot Purchase"/>
              <xsd:enumeration value="Urban Planning, Design and Approvals"/>
              <xsd:enumeration value="H&amp;H PMO Executive"/>
              <xsd:enumeration value="H&amp;A PMO Executive Services"/>
              <xsd:enumeration value="PMO - Priority Projects"/>
              <xsd:enumeration value="Program Controls"/>
              <xsd:enumeration value="H&amp;A SPP Executive"/>
              <xsd:enumeration value="Housing Program Design"/>
              <xsd:enumeration value="Housing Projects"/>
              <xsd:enumeration value="Maintenance Contract Review"/>
              <xsd:enumeration value="Market-Led Projects"/>
              <xsd:enumeration value="SAP Systems and Data Governance"/>
              <xsd:enumeration value="SPP Budget and Financial Reporting"/>
              <xsd:enumeration value="Strategic Housing Policy"/>
              <xsd:enumeration value="Office of the Director General"/>
              <xsd:enumeration value="Aboriginal Employee Network"/>
              <xsd:enumeration value="ODG Executive Services"/>
              <xsd:enumeration value="Corporate Communications"/>
              <xsd:enumeration value="Ministerial Liaison"/>
              <xsd:enumeration value="People"/>
              <xsd:enumeration value="Covid Management Incident Team"/>
              <xsd:enumeration value="Workplace Relations"/>
              <xsd:enumeration value="1LMS Project"/>
              <xsd:enumeration value="Workplace Relations Executive"/>
              <xsd:enumeration value="Workforce Change"/>
              <xsd:enumeration value="Employee Relations"/>
              <xsd:enumeration value="Industrial Relations"/>
              <xsd:enumeration value="HR Business Partnering"/>
              <xsd:enumeration value="HR Systems and Business Improvement"/>
              <xsd:enumeration value="Human Resources Executive"/>
              <xsd:enumeration value="Learning and Development"/>
              <xsd:enumeration value="Strategic Workforce Capability"/>
              <xsd:enumeration value="Org Dev &amp; Workforce Capability"/>
              <xsd:enumeration value="Payroll Services"/>
              <xsd:enumeration value="Project Govn, Rep, Insights and Analytics"/>
              <xsd:enumeration value="People Executive"/>
              <xsd:enumeration value="People Executive Services"/>
              <xsd:enumeration value="Injury Management"/>
              <xsd:enumeration value="Injury Prevention and Wellbeing"/>
              <xsd:enumeration value="WHS Strategy and Performance"/>
              <xsd:enumeration value="WHS Systems and Assurance"/>
              <xsd:enumeration value="Work Health and Safety Executive"/>
              <xsd:enumeration value="Strategy and Partnerships"/>
              <xsd:enumeration value="Family Domestic Violence"/>
              <xsd:enumeration value="Family Domestic Violence Executive"/>
              <xsd:enumeration value="System Reform Innovation and Practice"/>
              <xsd:enumeration value="Office of Disability (OoD)"/>
              <xsd:enumeration value="Access and Inclusion"/>
              <xsd:enumeration value="Intergovernmental Relations"/>
              <xsd:enumeration value="Office of Disability (OoD) Executive"/>
              <xsd:enumeration value="OoD Governance and Operations"/>
              <xsd:enumeration value="Sector Devlopment and Stewardship"/>
              <xsd:enumeration value="Strategic Services Unit"/>
              <xsd:enumeration value="S&amp;P Executive"/>
              <xsd:enumeration value="S&amp;P Executive Services"/>
              <xsd:enumeration value="Specialist Child Protection (SCP)"/>
              <xsd:enumeration value="Careplan Review Panel (SCP)"/>
              <xsd:enumeration value="Central Review"/>
              <xsd:enumeration value="Child Protection Practice"/>
              <xsd:enumeration value="Specialist Child Prot Executive"/>
              <xsd:enumeration value="Duty of Care"/>
              <xsd:enumeration value="Strategic Policy"/>
              <xsd:enumeration value="Early Years"/>
              <xsd:enumeration value="Govt Relations and Engagement"/>
              <xsd:enumeration value="Homelessness"/>
              <xsd:enumeration value="Inclusion"/>
              <xsd:enumeration value="Partnerships"/>
              <xsd:enumeration value="Royal Commission"/>
              <xsd:enumeration value="Strategy Executive"/>
              <xsd:enumeration value="Family Domestic Violence Strategy"/>
              <xsd:enumeration value="Disability"/>
              <xsd:enumeration value="Disability Executive"/>
              <xsd:enumeration value="Commissioning and Contracting"/>
              <xsd:enumeration value="Commissioning and Contracting Executive"/>
            </xsd:restriction>
          </xsd:simpleType>
        </xsd:union>
      </xsd:simpleType>
    </xsd:element>
    <xsd:element name="Former_x0020_Agency" ma:index="11" nillable="true" ma:displayName="Former Agency" ma:format="Dropdown" ma:internalName="Former_x0020_Agency">
      <xsd:simpleType>
        <xsd:restriction base="dms:Choice">
          <xsd:enumeration value="Department of Communities"/>
          <xsd:enumeration value="Child Protection and Family Support"/>
          <xsd:enumeration value="Disability Services Commission"/>
          <xsd:enumeration value="Housing Authority"/>
          <xsd:enumeration value="DLGC"/>
          <xsd:enumeration value="Aboriginal Affairs"/>
          <xsd:enumeration value="Other"/>
        </xsd:restriction>
      </xsd:simpleType>
    </xsd:element>
    <xsd:element name="Specified_x0020_Calling_x0020_Group" ma:index="12" nillable="true" ma:displayName="Specified Calling Group" ma:default="None" ma:format="Dropdown" ma:internalName="Specified_x0020_Calling_x0020_Group">
      <xsd:simpleType>
        <xsd:restriction base="dms:Choice">
          <xsd:enumeration value="None"/>
          <xsd:enumeration value="Dietitian"/>
          <xsd:enumeration value="Education Officer"/>
          <xsd:enumeration value="Graduate Welfare Officer"/>
          <xsd:enumeration value="Legal Officer"/>
          <xsd:enumeration value="Multi-Disciplinary"/>
          <xsd:enumeration value="Occupational Therapist"/>
          <xsd:enumeration value="Physiotherapist"/>
          <xsd:enumeration value="Planner"/>
          <xsd:enumeration value="Psychologist"/>
          <xsd:enumeration value="Social Worker"/>
          <xsd:enumeration value="Speech Therapist"/>
          <xsd:enumeration value="Other"/>
          <xsd:enumeration value="Clinical Psychologist"/>
          <xsd:enumeration value="Nurse"/>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a54a15-1931-4ef4-9053-a047ee049b02" elementFormDefault="qualified">
    <xsd:import namespace="http://schemas.microsoft.com/office/2006/documentManagement/types"/>
    <xsd:import namespace="http://schemas.microsoft.com/office/infopath/2007/PartnerControls"/>
    <xsd:element name="SharedWithUsers" ma:index="2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viewnotes xmlns="6a393f6b-8c99-4fde-9a33-938d668bc734" xsi:nil="true"/>
    <Branch xmlns="15946499-f577-4098-96bc-48df851b8c1c">Goldfields Region</Branch>
    <Division xmlns="15946499-f577-4098-96bc-48df851b8c1c">Community Services</Division>
    <LegacyPosNo xmlns="6a393f6b-8c99-4fde-9a33-938d668bc734" xsi:nil="true"/>
    <Review_x0020_Notes xmlns="6a393f6b-8c99-4fde-9a33-938d668bc734" xsi:nil="true"/>
    <Individual xmlns="6a393f6b-8c99-4fde-9a33-938d668bc734">true</Individual>
    <Classification xmlns="6a393f6b-8c99-4fde-9a33-938d668bc734">Level 6</Classification>
    <Reviewed xmlns="6a393f6b-8c99-4fde-9a33-938d668bc734">yes1</Reviewed>
    <Position_x0020_Number xmlns="15946499-f577-4098-96bc-48df851b8c1c">020274</Position_x0020_Number>
    <Former_x0020_Agency xmlns="15946499-f577-4098-96bc-48df851b8c1c" xsi:nil="true"/>
    <Specified_x0020_Calling_x0020_Group xmlns="15946499-f577-4098-96bc-48df851b8c1c">None</Specified_x0020_Calling_x0020_Group>
    <Directorate xmlns="6a393f6b-8c99-4fde-9a33-938d668bc734">Service Delivery</Directorate>
  </documentManagement>
</p:properties>
</file>

<file path=customXml/itemProps1.xml><?xml version="1.0" encoding="utf-8"?>
<ds:datastoreItem xmlns:ds="http://schemas.openxmlformats.org/officeDocument/2006/customXml" ds:itemID="{7B68BD87-EC18-4B04-BACA-3CFD81F41B86}">
  <ds:schemaRefs>
    <ds:schemaRef ds:uri="http://schemas.openxmlformats.org/officeDocument/2006/bibliography"/>
  </ds:schemaRefs>
</ds:datastoreItem>
</file>

<file path=customXml/itemProps2.xml><?xml version="1.0" encoding="utf-8"?>
<ds:datastoreItem xmlns:ds="http://schemas.openxmlformats.org/officeDocument/2006/customXml" ds:itemID="{06F41CE2-65EA-4BAC-B6D3-CC127122D06A}"/>
</file>

<file path=customXml/itemProps3.xml><?xml version="1.0" encoding="utf-8"?>
<ds:datastoreItem xmlns:ds="http://schemas.openxmlformats.org/officeDocument/2006/customXml" ds:itemID="{663573AA-BD68-45ED-8DF0-419EDE9056B7}">
  <ds:schemaRefs>
    <ds:schemaRef ds:uri="http://schemas.microsoft.com/sharepoint/v3/contenttype/forms"/>
  </ds:schemaRefs>
</ds:datastoreItem>
</file>

<file path=customXml/itemProps4.xml><?xml version="1.0" encoding="utf-8"?>
<ds:datastoreItem xmlns:ds="http://schemas.openxmlformats.org/officeDocument/2006/customXml" ds:itemID="{A651EB7D-83C5-4558-94DC-B5A350F75EE7}">
  <ds:schemaRefs>
    <ds:schemaRef ds:uri="http://schemas.microsoft.com/office/2006/metadata/properties"/>
    <ds:schemaRef ds:uri="http://schemas.microsoft.com/office/infopath/2007/PartnerControls"/>
    <ds:schemaRef ds:uri="6a393f6b-8c99-4fde-9a33-938d668bc734"/>
    <ds:schemaRef ds:uri="15946499-f577-4098-96bc-48df851b8c1c"/>
  </ds:schemaRefs>
</ds:datastoreItem>
</file>

<file path=docProps/app.xml><?xml version="1.0" encoding="utf-8"?>
<Properties xmlns="http://schemas.openxmlformats.org/officeDocument/2006/extended-properties" xmlns:vt="http://schemas.openxmlformats.org/officeDocument/2006/docPropsVTypes">
  <Template>Job Description Form Template.dotx</Template>
  <TotalTime>1</TotalTime>
  <Pages>6</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Project Officer (Homelessness)</dc:title>
  <dc:subject/>
  <dc:creator>UMEADS1</dc:creator>
  <cp:keywords>JDF template V1.28</cp:keywords>
  <dc:description/>
  <cp:lastModifiedBy>Scott Mead</cp:lastModifiedBy>
  <cp:revision>2</cp:revision>
  <dcterms:created xsi:type="dcterms:W3CDTF">2024-12-20T00:49:00Z</dcterms:created>
  <dcterms:modified xsi:type="dcterms:W3CDTF">2024-12-20T00:49:00Z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0x0101000B4A4F38D5BC734B9B37DEF271743949</vt:lpwstr>
  </property>
  <property fmtid="{D5CDD505-2E9C-101B-9397-08002B2CF9AE}" pid="3" name="AuthorIds_UIVersion_2048">
    <vt:lpwstr>133</vt:lpwstr>
  </property>
  <property fmtid="{D5CDD505-2E9C-101B-9397-08002B2CF9AE}" pid="4" name="DOH_ServiceOutcome">
    <vt:lpwstr/>
  </property>
  <property fmtid="{D5CDD505-2E9C-101B-9397-08002B2CF9AE}" pid="5" name="MediaServiceImageTags">
    <vt:lpwstr/>
  </property>
  <property fmtid="{D5CDD505-2E9C-101B-9397-08002B2CF9AE}" pid="6" name="c97e1212f54f41a69410faab50a8975b">
    <vt:lpwstr/>
  </property>
  <property fmtid="{D5CDD505-2E9C-101B-9397-08002B2CF9AE}" pid="7" name="DOH_Service2">
    <vt:lpwstr/>
  </property>
  <property fmtid="{D5CDD505-2E9C-101B-9397-08002B2CF9AE}" pid="8" name="AuthorIds_UIVersion_1024">
    <vt:lpwstr>100</vt:lpwstr>
  </property>
  <property fmtid="{D5CDD505-2E9C-101B-9397-08002B2CF9AE}" pid="9" name="DOH_Topic">
    <vt:lpwstr/>
  </property>
  <property fmtid="{D5CDD505-2E9C-101B-9397-08002B2CF9AE}" pid="10" name="DOH_BusinessUnit">
    <vt:lpwstr>15;#People and Facilities|4d8e0c66-54f6-4c36-9035-dd87020383cd</vt:lpwstr>
  </property>
  <property fmtid="{D5CDD505-2E9C-101B-9397-08002B2CF9AE}" pid="11" name="Objective-Id">
    <vt:lpwstr>A55093576</vt:lpwstr>
  </property>
  <property fmtid="{D5CDD505-2E9C-101B-9397-08002B2CF9AE}" pid="12" name="Objective-Title">
    <vt:lpwstr>Job Description Form Template</vt:lpwstr>
  </property>
  <property fmtid="{D5CDD505-2E9C-101B-9397-08002B2CF9AE}" pid="13" name="Objective-Description">
    <vt:lpwstr>Form1023</vt:lpwstr>
  </property>
  <property fmtid="{D5CDD505-2E9C-101B-9397-08002B2CF9AE}" pid="14" name="Objective-CreationStamp">
    <vt:filetime>2023-07-28T06:34:48Z</vt:filetime>
  </property>
  <property fmtid="{D5CDD505-2E9C-101B-9397-08002B2CF9AE}" pid="15" name="Objective-IsApproved">
    <vt:bool>false</vt:bool>
  </property>
  <property fmtid="{D5CDD505-2E9C-101B-9397-08002B2CF9AE}" pid="16" name="Objective-IsPublished">
    <vt:bool>true</vt:bool>
  </property>
  <property fmtid="{D5CDD505-2E9C-101B-9397-08002B2CF9AE}" pid="17" name="Objective-DatePublished">
    <vt:filetime>2024-12-13T06:31:27Z</vt:filetime>
  </property>
  <property fmtid="{D5CDD505-2E9C-101B-9397-08002B2CF9AE}" pid="18" name="Objective-ModificationStamp">
    <vt:filetime>2024-12-13T06:31:27Z</vt:filetime>
  </property>
  <property fmtid="{D5CDD505-2E9C-101B-9397-08002B2CF9AE}" pid="19" name="Objective-Owner">
    <vt:lpwstr>Anita Bertschinger</vt:lpwstr>
  </property>
  <property fmtid="{D5CDD505-2E9C-101B-9397-08002B2CF9AE}" pid="20" name="Objective-Path">
    <vt:lpwstr>Objective Global Folder:Department of Communities:Information Management:Control:Forms and Templates:AAA FORMS AND TEMPLATES</vt:lpwstr>
  </property>
  <property fmtid="{D5CDD505-2E9C-101B-9397-08002B2CF9AE}" pid="21" name="Objective-Parent">
    <vt:lpwstr>Classified Object</vt:lpwstr>
  </property>
  <property fmtid="{D5CDD505-2E9C-101B-9397-08002B2CF9AE}" pid="22" name="Objective-State">
    <vt:lpwstr>Published</vt:lpwstr>
  </property>
  <property fmtid="{D5CDD505-2E9C-101B-9397-08002B2CF9AE}" pid="23" name="Objective-VersionId">
    <vt:lpwstr>vA72616656</vt:lpwstr>
  </property>
  <property fmtid="{D5CDD505-2E9C-101B-9397-08002B2CF9AE}" pid="24" name="Objective-Version">
    <vt:lpwstr>8.0</vt:lpwstr>
  </property>
  <property fmtid="{D5CDD505-2E9C-101B-9397-08002B2CF9AE}" pid="25" name="Objective-VersionNumber">
    <vt:r8>8</vt:r8>
  </property>
  <property fmtid="{D5CDD505-2E9C-101B-9397-08002B2CF9AE}" pid="26" name="Objective-VersionComment">
    <vt:lpwstr>Amended Form Template uploaded as requested by Jumi Goh 13/12/2024</vt:lpwstr>
  </property>
  <property fmtid="{D5CDD505-2E9C-101B-9397-08002B2CF9AE}" pid="27" name="Objective-FileNumber">
    <vt:lpwstr>2021/3834</vt:lpwstr>
  </property>
  <property fmtid="{D5CDD505-2E9C-101B-9397-08002B2CF9AE}" pid="28" name="Objective-Classification">
    <vt:lpwstr/>
  </property>
  <property fmtid="{D5CDD505-2E9C-101B-9397-08002B2CF9AE}" pid="29" name="Objective-Caveats">
    <vt:lpwstr/>
  </property>
  <property fmtid="{D5CDD505-2E9C-101B-9397-08002B2CF9AE}" pid="30" name="Objective-Document Type">
    <vt:lpwstr>Template</vt:lpwstr>
  </property>
  <property fmtid="{D5CDD505-2E9C-101B-9397-08002B2CF9AE}" pid="31" name="Objective-Document Sub Type">
    <vt:lpwstr/>
  </property>
  <property fmtid="{D5CDD505-2E9C-101B-9397-08002B2CF9AE}" pid="32" name="Objective-Document Date">
    <vt:filetime>2023-07-27T16:00:00Z</vt:filetime>
  </property>
  <property fmtid="{D5CDD505-2E9C-101B-9397-08002B2CF9AE}" pid="33" name="Objective-Security Classification">
    <vt:lpwstr/>
  </property>
  <property fmtid="{D5CDD505-2E9C-101B-9397-08002B2CF9AE}" pid="34" name="Objective-Addressee">
    <vt:lpwstr/>
  </property>
  <property fmtid="{D5CDD505-2E9C-101B-9397-08002B2CF9AE}" pid="35" name="Objective-Signatory">
    <vt:lpwstr/>
  </property>
  <property fmtid="{D5CDD505-2E9C-101B-9397-08002B2CF9AE}" pid="36" name="Objective-Document Description">
    <vt:lpwstr/>
  </property>
  <property fmtid="{D5CDD505-2E9C-101B-9397-08002B2CF9AE}" pid="37" name="Objective-Publish Exemption">
    <vt:lpwstr>No</vt:lpwstr>
  </property>
  <property fmtid="{D5CDD505-2E9C-101B-9397-08002B2CF9AE}" pid="38" name="Objective-Approval Status">
    <vt:lpwstr/>
  </property>
  <property fmtid="{D5CDD505-2E9C-101B-9397-08002B2CF9AE}" pid="39" name="Objective-Connect Creator">
    <vt:lpwstr/>
  </property>
  <property fmtid="{D5CDD505-2E9C-101B-9397-08002B2CF9AE}" pid="40" name="Objective-Mail Returned">
    <vt:lpwstr/>
  </property>
</Properties>
</file>