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5E68" w14:textId="77777777" w:rsidR="003275C9" w:rsidRDefault="003275C9" w:rsidP="003275C9">
      <w:pPr>
        <w:spacing w:after="120" w:line="288" w:lineRule="auto"/>
      </w:pPr>
    </w:p>
    <w:p w14:paraId="32AC9625" w14:textId="77777777" w:rsidR="0094205D" w:rsidRPr="00F749C2" w:rsidRDefault="003275C9" w:rsidP="003275C9">
      <w:pPr>
        <w:spacing w:after="120" w:line="288" w:lineRule="auto"/>
      </w:pPr>
      <w:r w:rsidRPr="005140DB">
        <w:rPr>
          <w:b/>
          <w:bCs/>
          <w:color w:val="2C5C86"/>
          <w:sz w:val="40"/>
          <w:szCs w:val="40"/>
        </w:rPr>
        <w:t>Job Description Form</w:t>
      </w:r>
    </w:p>
    <w:p w14:paraId="6EA36D03" w14:textId="77777777" w:rsidR="00C161FB" w:rsidRDefault="00C161FB" w:rsidP="003275C9">
      <w:pPr>
        <w:spacing w:after="120" w:line="288" w:lineRule="auto"/>
        <w:rPr>
          <w:b/>
          <w:bCs/>
          <w:sz w:val="50"/>
          <w:szCs w:val="50"/>
        </w:rPr>
      </w:pPr>
      <w:r>
        <w:rPr>
          <w:b/>
          <w:bCs/>
          <w:sz w:val="50"/>
          <w:szCs w:val="50"/>
        </w:rPr>
        <w:t xml:space="preserve">Senior Project Manager </w:t>
      </w:r>
    </w:p>
    <w:p w14:paraId="2208E588" w14:textId="467AC34E" w:rsidR="0094205D" w:rsidRPr="008C3DB5" w:rsidRDefault="00C161FB" w:rsidP="003275C9">
      <w:pPr>
        <w:spacing w:after="120" w:line="288" w:lineRule="auto"/>
        <w:rPr>
          <w:b/>
          <w:bCs/>
          <w:sz w:val="50"/>
          <w:szCs w:val="50"/>
        </w:rPr>
      </w:pPr>
      <w:r>
        <w:rPr>
          <w:b/>
          <w:bCs/>
          <w:sz w:val="50"/>
          <w:szCs w:val="50"/>
        </w:rPr>
        <w:t>(Community Agreements)</w:t>
      </w:r>
    </w:p>
    <w:p w14:paraId="4A5A4EF3" w14:textId="77777777" w:rsidR="00492C13" w:rsidRPr="00492C13" w:rsidRDefault="00492C13" w:rsidP="003275C9">
      <w:pPr>
        <w:spacing w:after="120" w:line="288" w:lineRule="auto"/>
      </w:pPr>
    </w:p>
    <w:p w14:paraId="05939121"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09335218" w14:textId="21C68DA8" w:rsidR="00492C13" w:rsidRPr="005140DB" w:rsidRDefault="005140DB" w:rsidP="003275C9">
      <w:pPr>
        <w:spacing w:after="120" w:line="288" w:lineRule="auto"/>
      </w:pPr>
      <w:r w:rsidRPr="005140DB">
        <w:rPr>
          <w:b/>
          <w:bCs/>
        </w:rPr>
        <w:t>Position Number:</w:t>
      </w:r>
      <w:r w:rsidRPr="005140DB">
        <w:tab/>
      </w:r>
      <w:r w:rsidRPr="005140DB">
        <w:tab/>
      </w:r>
      <w:r w:rsidR="00C161FB">
        <w:t>Generic</w:t>
      </w:r>
    </w:p>
    <w:p w14:paraId="10E1118D" w14:textId="01ED031B" w:rsidR="005140DB" w:rsidRPr="005140DB" w:rsidRDefault="005140DB" w:rsidP="005140DB">
      <w:pPr>
        <w:spacing w:after="120" w:line="288" w:lineRule="auto"/>
      </w:pPr>
      <w:r>
        <w:rPr>
          <w:b/>
          <w:bCs/>
        </w:rPr>
        <w:t>Classification</w:t>
      </w:r>
      <w:r w:rsidRPr="005140DB">
        <w:rPr>
          <w:b/>
          <w:bCs/>
        </w:rPr>
        <w:t>:</w:t>
      </w:r>
      <w:r w:rsidRPr="005140DB">
        <w:tab/>
      </w:r>
      <w:r w:rsidRPr="005140DB">
        <w:tab/>
      </w:r>
      <w:r w:rsidR="00C161FB">
        <w:t>Level 6</w:t>
      </w:r>
    </w:p>
    <w:p w14:paraId="18323EEA" w14:textId="24DEA256" w:rsidR="00D92C71" w:rsidRDefault="005140DB" w:rsidP="00C161FB">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5D24118B" w14:textId="3838CBC1" w:rsidR="001D5365" w:rsidRDefault="001D5365" w:rsidP="006B18A6">
      <w:pPr>
        <w:spacing w:after="120" w:line="288" w:lineRule="auto"/>
        <w:ind w:left="2880" w:hanging="2880"/>
      </w:pPr>
      <w:r>
        <w:rPr>
          <w:b/>
          <w:bCs/>
        </w:rPr>
        <w:t>Organisational Unit:</w:t>
      </w:r>
      <w:r w:rsidRPr="005140DB">
        <w:tab/>
      </w:r>
      <w:r w:rsidR="00C161FB">
        <w:t xml:space="preserve">Housing and Homelessness / Portfolio and Assets Services / Remote Aboriginal Housing </w:t>
      </w:r>
    </w:p>
    <w:p w14:paraId="67F3F94F" w14:textId="312FAE8E" w:rsidR="001D5365" w:rsidRDefault="001D5365" w:rsidP="00C161FB">
      <w:pPr>
        <w:spacing w:after="120" w:line="288" w:lineRule="auto"/>
      </w:pPr>
      <w:r>
        <w:rPr>
          <w:b/>
          <w:bCs/>
        </w:rPr>
        <w:t>Location:</w:t>
      </w:r>
      <w:r w:rsidRPr="005140DB">
        <w:tab/>
      </w:r>
      <w:r>
        <w:tab/>
      </w:r>
      <w:r>
        <w:tab/>
        <w:t>Perth Metropolitan Area</w:t>
      </w:r>
    </w:p>
    <w:p w14:paraId="43E4466A" w14:textId="10AA12DB" w:rsidR="007F044C" w:rsidRDefault="007F044C" w:rsidP="007F044C">
      <w:pPr>
        <w:spacing w:after="120" w:line="288" w:lineRule="auto"/>
      </w:pPr>
      <w:r>
        <w:rPr>
          <w:b/>
          <w:bCs/>
        </w:rPr>
        <w:t>Classification Date:</w:t>
      </w:r>
      <w:r w:rsidRPr="005140DB">
        <w:tab/>
      </w:r>
      <w:r w:rsidR="00C161FB">
        <w:t>August 2007</w:t>
      </w:r>
    </w:p>
    <w:p w14:paraId="276E1FB5" w14:textId="1E936257" w:rsidR="007F044C" w:rsidRDefault="007F044C" w:rsidP="00B842EC">
      <w:pPr>
        <w:spacing w:after="120" w:line="288" w:lineRule="auto"/>
        <w:ind w:left="2880" w:hanging="2880"/>
      </w:pPr>
      <w:r>
        <w:rPr>
          <w:b/>
          <w:bCs/>
        </w:rPr>
        <w:t>Effective Date:</w:t>
      </w:r>
      <w:r>
        <w:rPr>
          <w:b/>
          <w:bCs/>
        </w:rPr>
        <w:tab/>
      </w:r>
      <w:r w:rsidR="00C161FB">
        <w:t>December 2024</w:t>
      </w:r>
    </w:p>
    <w:p w14:paraId="46C33C5E" w14:textId="77777777" w:rsidR="001D5365" w:rsidRPr="007F044C" w:rsidRDefault="001D5365" w:rsidP="007F044C"/>
    <w:p w14:paraId="4AEFC547" w14:textId="77777777" w:rsidR="007F044C" w:rsidRPr="00F749C2" w:rsidRDefault="007F044C" w:rsidP="007F044C">
      <w:pPr>
        <w:spacing w:after="120" w:line="288" w:lineRule="auto"/>
      </w:pPr>
      <w:r>
        <w:rPr>
          <w:b/>
          <w:bCs/>
          <w:color w:val="2C5C86"/>
          <w:sz w:val="28"/>
          <w:szCs w:val="28"/>
        </w:rPr>
        <w:t>Reporting Relationships</w:t>
      </w:r>
    </w:p>
    <w:p w14:paraId="6B701A8B"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46B739F6" w14:textId="0D889153" w:rsidR="001D5365" w:rsidRDefault="00963F4F" w:rsidP="001D5365">
      <w:r>
        <w:t>Land Tenure and Agreements Manager, 015563, Level 7</w:t>
      </w:r>
    </w:p>
    <w:p w14:paraId="7E3768C2" w14:textId="77777777" w:rsidR="00B842EC" w:rsidRDefault="00B842EC" w:rsidP="001D5365"/>
    <w:p w14:paraId="2EBAC4E0" w14:textId="77777777" w:rsidR="00B842EC" w:rsidRPr="007F044C" w:rsidRDefault="00B842EC" w:rsidP="00F57027">
      <w:pPr>
        <w:rPr>
          <w:b/>
          <w:bCs/>
        </w:rPr>
      </w:pPr>
      <w:r>
        <w:rPr>
          <w:b/>
          <w:bCs/>
        </w:rPr>
        <w:t>Positions under Direct Supervision</w:t>
      </w:r>
      <w:r w:rsidRPr="007F044C">
        <w:rPr>
          <w:b/>
          <w:bCs/>
        </w:rPr>
        <w:t>:</w:t>
      </w:r>
    </w:p>
    <w:p w14:paraId="5452FD4B" w14:textId="77777777" w:rsidR="00F57027" w:rsidRDefault="00F57027" w:rsidP="00F57027">
      <w:r>
        <w:t>This position may supervise a small team.</w:t>
      </w:r>
    </w:p>
    <w:p w14:paraId="18BE5AD2" w14:textId="77777777" w:rsidR="007F044C" w:rsidRDefault="007F044C" w:rsidP="001D5365"/>
    <w:p w14:paraId="59AEEED9" w14:textId="77777777" w:rsidR="0094205D" w:rsidRDefault="0094205D" w:rsidP="003275C9">
      <w:pPr>
        <w:spacing w:after="120" w:line="288" w:lineRule="auto"/>
      </w:pPr>
      <w:r w:rsidRPr="00492C13">
        <w:br w:type="page"/>
      </w:r>
    </w:p>
    <w:p w14:paraId="270DDC64" w14:textId="77777777" w:rsidR="00F749C2" w:rsidRPr="00F749C2" w:rsidRDefault="00F749C2" w:rsidP="00F749C2">
      <w:pPr>
        <w:spacing w:after="120" w:line="288" w:lineRule="auto"/>
      </w:pPr>
      <w:r>
        <w:rPr>
          <w:b/>
          <w:bCs/>
          <w:color w:val="2C5C86"/>
          <w:sz w:val="28"/>
          <w:szCs w:val="28"/>
        </w:rPr>
        <w:lastRenderedPageBreak/>
        <w:t>About the Department</w:t>
      </w:r>
    </w:p>
    <w:p w14:paraId="59CCAED6"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1C5C1EA9"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51107D9"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966CA20"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0765139B"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BADDCF3" w14:textId="77777777" w:rsidR="00F749C2" w:rsidRDefault="00F749C2" w:rsidP="00F749C2">
      <w:pPr>
        <w:spacing w:after="120" w:line="288" w:lineRule="auto"/>
      </w:pPr>
      <w:r>
        <w:t>We promote a diverse workforce and embrace a high standard of equal opportunity, health and safety, and ethical practice.</w:t>
      </w:r>
    </w:p>
    <w:p w14:paraId="68024698" w14:textId="77777777"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62DBC4F5" w14:textId="77777777" w:rsidR="00131440" w:rsidRDefault="00131440" w:rsidP="00131440">
      <w:pPr>
        <w:spacing w:after="120" w:line="288" w:lineRule="auto"/>
      </w:pPr>
    </w:p>
    <w:p w14:paraId="241FCB4A" w14:textId="77777777" w:rsidR="00C23AF3" w:rsidRPr="0035494B" w:rsidRDefault="00C23AF3" w:rsidP="00C23AF3">
      <w:pPr>
        <w:spacing w:after="120" w:line="288" w:lineRule="auto"/>
        <w:rPr>
          <w:b/>
          <w:bCs/>
          <w:color w:val="2C5C86"/>
          <w:sz w:val="28"/>
          <w:szCs w:val="28"/>
        </w:rPr>
      </w:pPr>
      <w:r w:rsidRPr="0035494B">
        <w:rPr>
          <w:b/>
          <w:bCs/>
          <w:color w:val="2C5C86"/>
          <w:sz w:val="28"/>
          <w:szCs w:val="28"/>
        </w:rPr>
        <w:t xml:space="preserve">About the </w:t>
      </w:r>
      <w:r>
        <w:rPr>
          <w:b/>
          <w:bCs/>
          <w:color w:val="2C5C86"/>
          <w:sz w:val="28"/>
          <w:szCs w:val="28"/>
        </w:rPr>
        <w:t>Housing and Homelessness</w:t>
      </w:r>
      <w:r w:rsidRPr="0035494B">
        <w:rPr>
          <w:b/>
          <w:bCs/>
          <w:color w:val="2C5C86"/>
          <w:sz w:val="28"/>
          <w:szCs w:val="28"/>
        </w:rPr>
        <w:t xml:space="preserve"> Division</w:t>
      </w:r>
    </w:p>
    <w:p w14:paraId="72C69904" w14:textId="77777777" w:rsidR="00C23AF3" w:rsidRDefault="00C23AF3" w:rsidP="00C23AF3">
      <w:pPr>
        <w:spacing w:after="120" w:line="288" w:lineRule="auto"/>
        <w:rPr>
          <w:lang w:eastAsia="en-AU"/>
        </w:rPr>
      </w:pPr>
      <w:r>
        <w:rPr>
          <w:lang w:eastAsia="en-AU"/>
        </w:rPr>
        <w:t xml:space="preserve">The Housing and Homelessness Division, as part of the Department of Communities, is responsible for leading the policy, planning and delivery of land, </w:t>
      </w:r>
      <w:proofErr w:type="gramStart"/>
      <w:r>
        <w:rPr>
          <w:lang w:eastAsia="en-AU"/>
        </w:rPr>
        <w:t>housing</w:t>
      </w:r>
      <w:proofErr w:type="gramEnd"/>
      <w:r>
        <w:rPr>
          <w:lang w:eastAsia="en-AU"/>
        </w:rPr>
        <w:t xml:space="preserve"> and built-form construction activities of the agency. The Division also leads the key portfolios of Homelessness, Remote Communities and Government worker housing. It’s about more than building houses – it’s about creating vibrant and inclusive communities that meet the needs of all types of people and contribute to individual and community wellbeing.</w:t>
      </w:r>
    </w:p>
    <w:p w14:paraId="47E92511" w14:textId="77777777" w:rsidR="00C23AF3" w:rsidRDefault="00C23AF3" w:rsidP="00C23AF3">
      <w:pPr>
        <w:spacing w:after="120" w:line="288" w:lineRule="auto"/>
        <w:rPr>
          <w:lang w:eastAsia="en-AU"/>
        </w:rPr>
      </w:pPr>
      <w:r>
        <w:rPr>
          <w:lang w:eastAsia="en-AU"/>
        </w:rPr>
        <w:t>Housing and Homelessness objectives are:</w:t>
      </w:r>
    </w:p>
    <w:p w14:paraId="563FC555"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and maintaining dwellings and assets required to enable the Department of Communities to deliver services to those with housing related needs and support the Western Australian housing </w:t>
      </w:r>
      <w:proofErr w:type="gramStart"/>
      <w:r>
        <w:rPr>
          <w:rFonts w:eastAsia="Times New Roman"/>
          <w:lang w:eastAsia="en-AU"/>
        </w:rPr>
        <w:t>market;</w:t>
      </w:r>
      <w:proofErr w:type="gramEnd"/>
    </w:p>
    <w:p w14:paraId="678224A5"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lastRenderedPageBreak/>
        <w:t xml:space="preserve">delivering </w:t>
      </w:r>
      <w:r>
        <w:rPr>
          <w:rFonts w:eastAsia="Times New Roman"/>
          <w:i/>
          <w:iCs/>
          <w:lang w:eastAsia="en-AU"/>
        </w:rPr>
        <w:t>All Paths Lead to Home</w:t>
      </w:r>
      <w:r>
        <w:rPr>
          <w:rFonts w:eastAsia="Times New Roman"/>
          <w:lang w:eastAsia="en-AU"/>
        </w:rPr>
        <w:t xml:space="preserve"> Strategy and homelessness </w:t>
      </w:r>
      <w:proofErr w:type="gramStart"/>
      <w:r>
        <w:rPr>
          <w:rFonts w:eastAsia="Times New Roman"/>
          <w:lang w:eastAsia="en-AU"/>
        </w:rPr>
        <w:t>services;</w:t>
      </w:r>
      <w:proofErr w:type="gramEnd"/>
    </w:p>
    <w:p w14:paraId="06C4B4D2"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aboriginal housing and remote communities’ assets and </w:t>
      </w:r>
      <w:proofErr w:type="gramStart"/>
      <w:r>
        <w:rPr>
          <w:rFonts w:eastAsia="Times New Roman"/>
          <w:lang w:eastAsia="en-AU"/>
        </w:rPr>
        <w:t>services;</w:t>
      </w:r>
      <w:proofErr w:type="gramEnd"/>
    </w:p>
    <w:p w14:paraId="43599ED3"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leading WA Government housing policy and planning for social and affordable housing; and</w:t>
      </w:r>
    </w:p>
    <w:p w14:paraId="602EE9E1" w14:textId="77777777" w:rsidR="00C23AF3" w:rsidRDefault="00C23AF3" w:rsidP="00D264B1">
      <w:pPr>
        <w:numPr>
          <w:ilvl w:val="0"/>
          <w:numId w:val="10"/>
        </w:numPr>
        <w:spacing w:after="120" w:line="288" w:lineRule="auto"/>
        <w:ind w:left="714" w:hanging="357"/>
        <w:rPr>
          <w:rFonts w:eastAsia="Times New Roman"/>
          <w:lang w:eastAsia="en-AU"/>
        </w:rPr>
      </w:pPr>
      <w:r w:rsidRPr="00C23AF3">
        <w:rPr>
          <w:rFonts w:eastAsia="Times New Roman"/>
          <w:lang w:eastAsia="en-AU"/>
        </w:rPr>
        <w:t>creating and supporting diverse and inclusive communities</w:t>
      </w:r>
      <w:r w:rsidR="00D264B1">
        <w:rPr>
          <w:rFonts w:eastAsia="Times New Roman"/>
          <w:lang w:eastAsia="en-AU"/>
        </w:rPr>
        <w:t>.</w:t>
      </w:r>
    </w:p>
    <w:p w14:paraId="02CF45CB" w14:textId="77777777" w:rsidR="00131440" w:rsidRPr="00C23AF3" w:rsidRDefault="00131440" w:rsidP="00131440">
      <w:pPr>
        <w:spacing w:after="120" w:line="288" w:lineRule="auto"/>
        <w:rPr>
          <w:rFonts w:eastAsia="Times New Roman"/>
          <w:lang w:eastAsia="en-AU"/>
        </w:rPr>
      </w:pPr>
    </w:p>
    <w:p w14:paraId="64B5232F" w14:textId="77777777" w:rsidR="001E1B87" w:rsidRPr="001E1B87" w:rsidRDefault="001E1B87" w:rsidP="00F278BE">
      <w:pPr>
        <w:spacing w:after="120" w:line="288" w:lineRule="auto"/>
      </w:pPr>
      <w:r w:rsidRPr="001E1B87">
        <w:rPr>
          <w:b/>
          <w:bCs/>
          <w:color w:val="2C5C86"/>
          <w:sz w:val="28"/>
          <w:szCs w:val="28"/>
        </w:rPr>
        <w:t>Role Statement</w:t>
      </w:r>
    </w:p>
    <w:p w14:paraId="12CDA286" w14:textId="77777777" w:rsidR="002C1496" w:rsidRDefault="002C1496" w:rsidP="002C1496">
      <w:pPr>
        <w:spacing w:after="120" w:line="288" w:lineRule="auto"/>
      </w:pPr>
      <w:r w:rsidRPr="00B8656D">
        <w:t>The Senior Project Manager is responsible for</w:t>
      </w:r>
      <w:r>
        <w:t>:</w:t>
      </w:r>
    </w:p>
    <w:p w14:paraId="75E0AAD8" w14:textId="50D81471" w:rsidR="002C1496" w:rsidRDefault="002C1496" w:rsidP="002C1496">
      <w:pPr>
        <w:pStyle w:val="ListParagraph"/>
        <w:numPr>
          <w:ilvl w:val="0"/>
          <w:numId w:val="12"/>
        </w:numPr>
        <w:spacing w:after="120" w:line="288" w:lineRule="auto"/>
        <w:ind w:left="714" w:hanging="357"/>
        <w:contextualSpacing w:val="0"/>
      </w:pPr>
      <w:r>
        <w:t xml:space="preserve">developing and implementing agreements relating to housing in aboriginal </w:t>
      </w:r>
      <w:proofErr w:type="gramStart"/>
      <w:r>
        <w:t>communities;</w:t>
      </w:r>
      <w:proofErr w:type="gramEnd"/>
    </w:p>
    <w:p w14:paraId="47071B34" w14:textId="749C5256" w:rsidR="002C1496" w:rsidRDefault="002C1496" w:rsidP="002C1496">
      <w:pPr>
        <w:pStyle w:val="ListParagraph"/>
        <w:numPr>
          <w:ilvl w:val="0"/>
          <w:numId w:val="12"/>
        </w:numPr>
        <w:spacing w:after="120" w:line="288" w:lineRule="auto"/>
        <w:ind w:left="714" w:hanging="357"/>
        <w:contextualSpacing w:val="0"/>
      </w:pPr>
      <w:r>
        <w:t xml:space="preserve">providing land tenure, aboriginal </w:t>
      </w:r>
      <w:proofErr w:type="gramStart"/>
      <w:r>
        <w:t>heritage</w:t>
      </w:r>
      <w:proofErr w:type="gramEnd"/>
      <w:r>
        <w:t xml:space="preserve"> and native title advice; and</w:t>
      </w:r>
    </w:p>
    <w:p w14:paraId="76AB61BE" w14:textId="00110558" w:rsidR="002C1496" w:rsidRDefault="002C1496" w:rsidP="002C1496">
      <w:pPr>
        <w:pStyle w:val="ListParagraph"/>
        <w:numPr>
          <w:ilvl w:val="0"/>
          <w:numId w:val="12"/>
        </w:numPr>
        <w:spacing w:after="120" w:line="288" w:lineRule="auto"/>
        <w:ind w:left="714" w:hanging="357"/>
        <w:contextualSpacing w:val="0"/>
      </w:pPr>
      <w:r>
        <w:t xml:space="preserve">managing and negotiating contracts relating to aboriginal land and heritage matters for the implementation of construction </w:t>
      </w:r>
      <w:proofErr w:type="gramStart"/>
      <w:r>
        <w:t>projects</w:t>
      </w:r>
      <w:proofErr w:type="gramEnd"/>
    </w:p>
    <w:p w14:paraId="505C9CA8" w14:textId="6A6BDCCE" w:rsidR="001E1B87" w:rsidRDefault="002C1496" w:rsidP="002C1496">
      <w:pPr>
        <w:spacing w:after="120" w:line="288" w:lineRule="auto"/>
      </w:pPr>
      <w:r w:rsidRPr="00B8656D">
        <w:t xml:space="preserve">This role will engage, </w:t>
      </w:r>
      <w:proofErr w:type="gramStart"/>
      <w:r w:rsidRPr="00B8656D">
        <w:t>monitor</w:t>
      </w:r>
      <w:proofErr w:type="gramEnd"/>
      <w:r w:rsidRPr="00B8656D">
        <w:t xml:space="preserve"> and liaise with </w:t>
      </w:r>
      <w:r>
        <w:t>stakeholders</w:t>
      </w:r>
      <w:r w:rsidRPr="00B8656D">
        <w:t xml:space="preserve"> to facilitate </w:t>
      </w:r>
      <w:r>
        <w:t>p</w:t>
      </w:r>
      <w:r w:rsidRPr="00B8656D">
        <w:t>roject</w:t>
      </w:r>
      <w:r>
        <w:t xml:space="preserve">/s </w:t>
      </w:r>
      <w:r w:rsidRPr="00B8656D">
        <w:t>execution</w:t>
      </w:r>
      <w:r>
        <w:t>s.</w:t>
      </w:r>
    </w:p>
    <w:p w14:paraId="0BF2A9BC" w14:textId="77777777" w:rsidR="001E1B87" w:rsidRDefault="001E1B87">
      <w:r>
        <w:br w:type="page"/>
      </w:r>
    </w:p>
    <w:p w14:paraId="77663675" w14:textId="77777777" w:rsidR="001E1B87" w:rsidRDefault="001E1B87" w:rsidP="001E1B87">
      <w:pPr>
        <w:spacing w:after="120" w:line="288" w:lineRule="auto"/>
      </w:pPr>
    </w:p>
    <w:p w14:paraId="27442A4E"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7D17B94A" w14:textId="77777777" w:rsidR="00E95D36" w:rsidRPr="00E95D36" w:rsidRDefault="00E95D36" w:rsidP="00E95D36"/>
    <w:p w14:paraId="122C4C9D" w14:textId="559948DF" w:rsidR="001E1B87" w:rsidRPr="001E1B87" w:rsidRDefault="001E1B87" w:rsidP="001E1B87">
      <w:pPr>
        <w:rPr>
          <w:b/>
          <w:bCs/>
        </w:rPr>
      </w:pPr>
      <w:r w:rsidRPr="001E1B87">
        <w:rPr>
          <w:b/>
          <w:bCs/>
        </w:rPr>
        <w:t>1.</w:t>
      </w:r>
      <w:r w:rsidRPr="001E1B87">
        <w:rPr>
          <w:b/>
          <w:bCs/>
        </w:rPr>
        <w:tab/>
      </w:r>
      <w:r w:rsidR="002C1496">
        <w:rPr>
          <w:b/>
          <w:bCs/>
        </w:rPr>
        <w:t xml:space="preserve">Planning and Project Management </w:t>
      </w:r>
    </w:p>
    <w:p w14:paraId="4883D8E9" w14:textId="132C99FC" w:rsidR="001E1B87" w:rsidRPr="001E1B87" w:rsidRDefault="001E1B87" w:rsidP="002C1496">
      <w:pPr>
        <w:ind w:left="720" w:hanging="720"/>
      </w:pPr>
      <w:r w:rsidRPr="001E1B87">
        <w:t>1.1</w:t>
      </w:r>
      <w:r w:rsidRPr="001E1B87">
        <w:tab/>
      </w:r>
      <w:r w:rsidR="002C1496" w:rsidRPr="00F51302">
        <w:t xml:space="preserve">Undertakes planning and the </w:t>
      </w:r>
      <w:r w:rsidR="002C1496">
        <w:t>p</w:t>
      </w:r>
      <w:r w:rsidR="002C1496" w:rsidRPr="00F51302">
        <w:t xml:space="preserve">roject </w:t>
      </w:r>
      <w:r w:rsidR="002C1496">
        <w:t>m</w:t>
      </w:r>
      <w:r w:rsidR="002C1496" w:rsidRPr="00F51302">
        <w:t xml:space="preserve">anagement of </w:t>
      </w:r>
      <w:r w:rsidR="002C1496">
        <w:t>housing-related agreements</w:t>
      </w:r>
      <w:r w:rsidR="002C1496" w:rsidRPr="00F51302">
        <w:t xml:space="preserve"> </w:t>
      </w:r>
      <w:r w:rsidR="002C1496">
        <w:t>with</w:t>
      </w:r>
      <w:r w:rsidR="002C1496" w:rsidRPr="00F51302">
        <w:t xml:space="preserve"> remote Aboriginal </w:t>
      </w:r>
      <w:proofErr w:type="gramStart"/>
      <w:r w:rsidR="002C1496">
        <w:t>c</w:t>
      </w:r>
      <w:r w:rsidR="002C1496" w:rsidRPr="00F51302">
        <w:t>ommunities</w:t>
      </w:r>
      <w:proofErr w:type="gramEnd"/>
      <w:r w:rsidR="002C1496">
        <w:t xml:space="preserve"> </w:t>
      </w:r>
    </w:p>
    <w:p w14:paraId="05252D21" w14:textId="4F5FDDB9" w:rsidR="001E1B87" w:rsidRPr="001E1B87" w:rsidRDefault="001E1B87" w:rsidP="002C1496">
      <w:pPr>
        <w:ind w:left="720" w:hanging="720"/>
      </w:pPr>
      <w:r w:rsidRPr="001E1B87">
        <w:t>1.2</w:t>
      </w:r>
      <w:r w:rsidRPr="001E1B87">
        <w:tab/>
      </w:r>
      <w:r w:rsidR="002C1496" w:rsidRPr="00F51302">
        <w:t xml:space="preserve">Facilitates and manages the assessment of requirements for </w:t>
      </w:r>
      <w:r w:rsidR="002C1496">
        <w:t>accessing land in Aboriginal communities</w:t>
      </w:r>
      <w:r w:rsidR="002C1496" w:rsidRPr="00F51302">
        <w:t xml:space="preserve"> to a standard acceptable to key stakeholders’ compliance requirements</w:t>
      </w:r>
      <w:r w:rsidR="002C1496">
        <w:t xml:space="preserve">. </w:t>
      </w:r>
    </w:p>
    <w:p w14:paraId="7E40ED3A" w14:textId="0DCAFD4F" w:rsidR="001E1B87" w:rsidRDefault="001E1B87" w:rsidP="002C1496">
      <w:pPr>
        <w:ind w:left="720" w:hanging="720"/>
        <w:rPr>
          <w:rFonts w:eastAsia="Arial"/>
        </w:rPr>
      </w:pPr>
      <w:r>
        <w:t>1.3</w:t>
      </w:r>
      <w:r>
        <w:tab/>
      </w:r>
      <w:r w:rsidR="002C1496" w:rsidRPr="410881DB">
        <w:rPr>
          <w:rFonts w:eastAsia="Arial"/>
        </w:rPr>
        <w:t xml:space="preserve">Facilitates planning input for the development of </w:t>
      </w:r>
      <w:r w:rsidR="002C1496">
        <w:rPr>
          <w:rFonts w:eastAsia="Arial"/>
        </w:rPr>
        <w:t>c</w:t>
      </w:r>
      <w:r w:rsidR="002C1496" w:rsidRPr="410881DB">
        <w:rPr>
          <w:rFonts w:eastAsia="Arial"/>
        </w:rPr>
        <w:t xml:space="preserve">ommunity </w:t>
      </w:r>
      <w:r w:rsidR="002C1496">
        <w:rPr>
          <w:rFonts w:eastAsia="Arial"/>
        </w:rPr>
        <w:t>l</w:t>
      </w:r>
      <w:r w:rsidR="002C1496" w:rsidRPr="410881DB">
        <w:rPr>
          <w:rFonts w:eastAsia="Arial"/>
        </w:rPr>
        <w:t xml:space="preserve">ayout </w:t>
      </w:r>
      <w:r w:rsidR="002C1496">
        <w:rPr>
          <w:rFonts w:eastAsia="Arial"/>
        </w:rPr>
        <w:t>p</w:t>
      </w:r>
      <w:r w:rsidR="002C1496" w:rsidRPr="410881DB">
        <w:rPr>
          <w:rFonts w:eastAsia="Arial"/>
        </w:rPr>
        <w:t xml:space="preserve">lans </w:t>
      </w:r>
      <w:r w:rsidR="002C1496">
        <w:rPr>
          <w:rFonts w:eastAsia="Arial"/>
        </w:rPr>
        <w:t xml:space="preserve">and </w:t>
      </w:r>
      <w:r w:rsidR="002C1496" w:rsidRPr="410881DB">
        <w:rPr>
          <w:rFonts w:eastAsia="Arial"/>
        </w:rPr>
        <w:t>housing-related agreements</w:t>
      </w:r>
      <w:r w:rsidR="002C1496">
        <w:rPr>
          <w:rFonts w:eastAsia="Arial"/>
        </w:rPr>
        <w:t xml:space="preserve">. </w:t>
      </w:r>
    </w:p>
    <w:p w14:paraId="0BB7761E" w14:textId="06C246CF" w:rsidR="002C1496" w:rsidRDefault="002C1496" w:rsidP="002C1496">
      <w:pPr>
        <w:ind w:left="720" w:hanging="720"/>
        <w:rPr>
          <w:rFonts w:eastAsia="Arial"/>
        </w:rPr>
      </w:pPr>
      <w:r>
        <w:rPr>
          <w:rFonts w:eastAsia="Arial"/>
        </w:rPr>
        <w:t>1.4</w:t>
      </w:r>
      <w:r>
        <w:rPr>
          <w:rFonts w:eastAsia="Arial"/>
        </w:rPr>
        <w:tab/>
      </w:r>
      <w:r w:rsidRPr="410881DB">
        <w:rPr>
          <w:rFonts w:eastAsia="Arial"/>
        </w:rPr>
        <w:t xml:space="preserve">Facilitates the development of analysis, assessments and proposals concerning native title, </w:t>
      </w:r>
      <w:proofErr w:type="gramStart"/>
      <w:r w:rsidRPr="410881DB">
        <w:rPr>
          <w:rFonts w:eastAsia="Arial"/>
        </w:rPr>
        <w:t>heritage</w:t>
      </w:r>
      <w:proofErr w:type="gramEnd"/>
      <w:r w:rsidRPr="410881DB">
        <w:rPr>
          <w:rFonts w:eastAsia="Arial"/>
        </w:rPr>
        <w:t xml:space="preserve"> and land tenure for selected projects</w:t>
      </w:r>
      <w:r>
        <w:rPr>
          <w:rFonts w:eastAsia="Arial"/>
        </w:rPr>
        <w:t xml:space="preserve">. </w:t>
      </w:r>
    </w:p>
    <w:p w14:paraId="6C19DD54" w14:textId="40A1F5A6" w:rsidR="002C1496" w:rsidRDefault="002C1496" w:rsidP="002C1496">
      <w:pPr>
        <w:ind w:left="720" w:hanging="720"/>
      </w:pPr>
      <w:r>
        <w:rPr>
          <w:rFonts w:eastAsia="Arial"/>
        </w:rPr>
        <w:t>1.5</w:t>
      </w:r>
      <w:r>
        <w:rPr>
          <w:rFonts w:eastAsia="Arial"/>
        </w:rPr>
        <w:tab/>
      </w:r>
      <w:r>
        <w:t xml:space="preserve">Monitors and controls the schedule of deliverables, </w:t>
      </w:r>
      <w:proofErr w:type="gramStart"/>
      <w:r>
        <w:t>budgets</w:t>
      </w:r>
      <w:proofErr w:type="gramEnd"/>
      <w:r>
        <w:t xml:space="preserve"> and payments for selected projects. </w:t>
      </w:r>
    </w:p>
    <w:p w14:paraId="2E02C564" w14:textId="53C65C3D" w:rsidR="002C1496" w:rsidRDefault="002C1496" w:rsidP="002C1496">
      <w:pPr>
        <w:ind w:left="720" w:hanging="720"/>
      </w:pPr>
      <w:r>
        <w:t>1.6</w:t>
      </w:r>
      <w:r>
        <w:tab/>
        <w:t xml:space="preserve">Prepares project progress reports and reviews against budget and targets as required. </w:t>
      </w:r>
    </w:p>
    <w:p w14:paraId="11E139C1" w14:textId="24B4D2E6" w:rsidR="002C1496" w:rsidRDefault="002C1496" w:rsidP="002C1496">
      <w:pPr>
        <w:ind w:left="720" w:hanging="720"/>
      </w:pPr>
      <w:r>
        <w:t>1.7</w:t>
      </w:r>
      <w:r>
        <w:tab/>
        <w:t xml:space="preserve">Undertakes site visits to consult stakeholders on matters relating to native title, Aboriginal </w:t>
      </w:r>
      <w:proofErr w:type="gramStart"/>
      <w:r>
        <w:t>heritage</w:t>
      </w:r>
      <w:proofErr w:type="gramEnd"/>
      <w:r>
        <w:t xml:space="preserve"> and land tenure. </w:t>
      </w:r>
    </w:p>
    <w:p w14:paraId="1BD9CAA6" w14:textId="77777777" w:rsidR="001E1B87" w:rsidRPr="001E1B87" w:rsidRDefault="001E1B87" w:rsidP="001E1B87"/>
    <w:p w14:paraId="0D401075" w14:textId="39CF7670" w:rsidR="001E1B87" w:rsidRPr="001E1B87" w:rsidRDefault="001E1B87" w:rsidP="001E1B87">
      <w:pPr>
        <w:rPr>
          <w:b/>
          <w:bCs/>
        </w:rPr>
      </w:pPr>
      <w:r w:rsidRPr="001E1B87">
        <w:rPr>
          <w:b/>
          <w:bCs/>
        </w:rPr>
        <w:t>2.</w:t>
      </w:r>
      <w:r w:rsidRPr="001E1B87">
        <w:rPr>
          <w:b/>
          <w:bCs/>
        </w:rPr>
        <w:tab/>
      </w:r>
      <w:r w:rsidR="002C1496" w:rsidRPr="00B8656D">
        <w:rPr>
          <w:b/>
          <w:bCs/>
        </w:rPr>
        <w:t>Liaison and Relationship Management</w:t>
      </w:r>
    </w:p>
    <w:p w14:paraId="6DC41D49" w14:textId="3C26EE32" w:rsidR="001E1B87" w:rsidRPr="001E1B87" w:rsidRDefault="001E1B87" w:rsidP="002C1496">
      <w:pPr>
        <w:ind w:left="720" w:hanging="720"/>
      </w:pPr>
      <w:r w:rsidRPr="001E1B87">
        <w:t>2.1</w:t>
      </w:r>
      <w:r w:rsidRPr="001E1B87">
        <w:tab/>
      </w:r>
      <w:r w:rsidR="002C1496">
        <w:t xml:space="preserve">Liaises with the key stakeholders to ensure effective planning and delivery of projects for Aboriginal communities. </w:t>
      </w:r>
    </w:p>
    <w:p w14:paraId="17A46FFC" w14:textId="46E9B389" w:rsidR="001E1B87" w:rsidRPr="001E1B87" w:rsidRDefault="001E1B87" w:rsidP="002C1496">
      <w:pPr>
        <w:ind w:left="720" w:hanging="720"/>
      </w:pPr>
      <w:r w:rsidRPr="001E1B87">
        <w:t>2.2</w:t>
      </w:r>
      <w:r w:rsidRPr="001E1B87">
        <w:tab/>
      </w:r>
      <w:r w:rsidR="002C1496">
        <w:t xml:space="preserve">Liaises and builds positive and effective relationships with relevant internal and key external stakeholders and consultants to facilitate the development of construction projects. </w:t>
      </w:r>
    </w:p>
    <w:p w14:paraId="421DCE36" w14:textId="77777777" w:rsidR="001E1B87" w:rsidRPr="001E1B87" w:rsidRDefault="001E1B87" w:rsidP="001E1B87"/>
    <w:p w14:paraId="0C7CD3BF" w14:textId="37096EFB" w:rsidR="001E1B87" w:rsidRPr="001E1B87" w:rsidRDefault="001E1B87" w:rsidP="001E1B87">
      <w:pPr>
        <w:rPr>
          <w:b/>
          <w:bCs/>
        </w:rPr>
      </w:pPr>
      <w:r w:rsidRPr="001E1B87">
        <w:rPr>
          <w:b/>
          <w:bCs/>
        </w:rPr>
        <w:t>3.</w:t>
      </w:r>
      <w:r w:rsidRPr="001E1B87">
        <w:rPr>
          <w:b/>
          <w:bCs/>
        </w:rPr>
        <w:tab/>
      </w:r>
      <w:r w:rsidR="002C1496">
        <w:rPr>
          <w:b/>
          <w:bCs/>
        </w:rPr>
        <w:t xml:space="preserve">General </w:t>
      </w:r>
    </w:p>
    <w:p w14:paraId="2BD40FF8" w14:textId="7CD77197" w:rsidR="001E1B87" w:rsidRPr="001E1B87" w:rsidRDefault="001E1B87" w:rsidP="002C1496">
      <w:pPr>
        <w:ind w:left="720" w:hanging="720"/>
      </w:pPr>
      <w:r w:rsidRPr="001E1B87">
        <w:t>3.1</w:t>
      </w:r>
      <w:r w:rsidRPr="001E1B87">
        <w:tab/>
      </w:r>
      <w:r w:rsidR="002C1496">
        <w:t xml:space="preserve">Engages consultants where necessary to assist with planning projects for Aboriginal communities, using appropriate state and local government procurement methodologies. </w:t>
      </w:r>
    </w:p>
    <w:p w14:paraId="01755ECF" w14:textId="060D711F" w:rsidR="001E1B87" w:rsidRDefault="001E1B87" w:rsidP="002C1496">
      <w:pPr>
        <w:ind w:left="720" w:hanging="720"/>
      </w:pPr>
      <w:r w:rsidRPr="001E1B87">
        <w:t>3.2</w:t>
      </w:r>
      <w:r w:rsidRPr="001E1B87">
        <w:tab/>
      </w:r>
      <w:r w:rsidR="002C1496">
        <w:t xml:space="preserve">Prepares project level briefings in relation to housing-related agreements, native title, </w:t>
      </w:r>
      <w:proofErr w:type="gramStart"/>
      <w:r w:rsidR="002C1496">
        <w:t>heritage</w:t>
      </w:r>
      <w:proofErr w:type="gramEnd"/>
      <w:r w:rsidR="002C1496">
        <w:t xml:space="preserve"> and land tenure. </w:t>
      </w:r>
    </w:p>
    <w:p w14:paraId="0EC2EA24" w14:textId="08FDC11E" w:rsidR="001E1B87" w:rsidRDefault="001E1B87" w:rsidP="001E1B87">
      <w:r>
        <w:lastRenderedPageBreak/>
        <w:t>3</w:t>
      </w:r>
      <w:r w:rsidRPr="001E1B87">
        <w:t>.</w:t>
      </w:r>
      <w:r>
        <w:t>3</w:t>
      </w:r>
      <w:r w:rsidRPr="001E1B87">
        <w:tab/>
      </w:r>
      <w:r w:rsidR="002C1496">
        <w:t xml:space="preserve">Applies equal opportunity and diversity principles and practices in all aspects of this role. </w:t>
      </w:r>
    </w:p>
    <w:p w14:paraId="6280130E" w14:textId="0E26CE40" w:rsidR="002C1496" w:rsidRDefault="002C1496" w:rsidP="001E1B87">
      <w:r>
        <w:t>3.4</w:t>
      </w:r>
      <w:r>
        <w:tab/>
        <w:t xml:space="preserve">Represents the Department at various forums and meetings, as appropriate. </w:t>
      </w:r>
    </w:p>
    <w:p w14:paraId="36FEE368" w14:textId="235250F8" w:rsidR="002C1496" w:rsidRDefault="002C1496" w:rsidP="002C1496">
      <w:pPr>
        <w:ind w:left="720" w:hanging="720"/>
      </w:pPr>
      <w:r>
        <w:t>3.5</w:t>
      </w:r>
      <w:r>
        <w:tab/>
        <w:t xml:space="preserve">Supervises a small team, including responsibility for the teams’ performance and development. </w:t>
      </w:r>
    </w:p>
    <w:p w14:paraId="44DD09AF" w14:textId="77777777" w:rsidR="001E1B87" w:rsidRPr="00F749C2" w:rsidRDefault="001E1B87" w:rsidP="001E1B87">
      <w:pPr>
        <w:spacing w:after="120" w:line="288" w:lineRule="auto"/>
      </w:pPr>
    </w:p>
    <w:p w14:paraId="6EC94A2D" w14:textId="77777777" w:rsidR="0094205D" w:rsidRPr="00492C13" w:rsidRDefault="0094205D" w:rsidP="003275C9">
      <w:pPr>
        <w:spacing w:after="120" w:line="288" w:lineRule="auto"/>
      </w:pPr>
      <w:r w:rsidRPr="00492C13">
        <w:br w:type="page"/>
      </w:r>
    </w:p>
    <w:p w14:paraId="3B2F84C1"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2904A2E0" w14:textId="77777777" w:rsidR="00E95D36" w:rsidRDefault="00E95D36" w:rsidP="001E1B87">
      <w:pPr>
        <w:spacing w:after="120" w:line="288" w:lineRule="auto"/>
      </w:pPr>
    </w:p>
    <w:p w14:paraId="31E93F25" w14:textId="77777777"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5C284B20"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10D6FEEB" w14:textId="77777777" w:rsidR="00AD4714" w:rsidRDefault="00AD4714" w:rsidP="003275C9">
      <w:pPr>
        <w:spacing w:after="120" w:line="288" w:lineRule="auto"/>
      </w:pPr>
      <w:r>
        <w:t>3</w:t>
      </w:r>
      <w:r>
        <w:tab/>
      </w:r>
      <w:r w:rsidRPr="00AD4714">
        <w:t>Participates in emergency or critical event response management duties as required.</w:t>
      </w:r>
    </w:p>
    <w:p w14:paraId="0C1ACCB7" w14:textId="77777777" w:rsidR="00AD4714" w:rsidRPr="00492C13" w:rsidRDefault="00AD4714" w:rsidP="00AD4714">
      <w:pPr>
        <w:spacing w:after="120" w:line="288" w:lineRule="auto"/>
      </w:pPr>
      <w:r>
        <w:t>4.</w:t>
      </w:r>
      <w:r>
        <w:tab/>
        <w:t>Undertakes other duties as required.</w:t>
      </w:r>
    </w:p>
    <w:p w14:paraId="6BD9AE1A" w14:textId="77777777" w:rsidR="00AD4714" w:rsidRDefault="00AD4714" w:rsidP="00AD4714">
      <w:pPr>
        <w:spacing w:after="120" w:line="288" w:lineRule="auto"/>
      </w:pPr>
    </w:p>
    <w:p w14:paraId="18F91D26"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27DFFE77" w14:textId="77777777" w:rsidR="00AE7524" w:rsidRDefault="00AE7524" w:rsidP="00AD4714">
      <w:pPr>
        <w:spacing w:after="120" w:line="288" w:lineRule="auto"/>
        <w:rPr>
          <w:b/>
          <w:bCs/>
        </w:rPr>
      </w:pPr>
    </w:p>
    <w:p w14:paraId="5731F5E5" w14:textId="77777777" w:rsidR="00AD4714" w:rsidRPr="00AD4714" w:rsidRDefault="00AD4714" w:rsidP="00AD4714">
      <w:pPr>
        <w:spacing w:after="120" w:line="288" w:lineRule="auto"/>
        <w:rPr>
          <w:b/>
          <w:bCs/>
        </w:rPr>
      </w:pPr>
      <w:r w:rsidRPr="00AD4714">
        <w:rPr>
          <w:b/>
          <w:bCs/>
        </w:rPr>
        <w:t>All Employees (and Volunteers / Trainees / Contractors)</w:t>
      </w:r>
    </w:p>
    <w:p w14:paraId="32B323CA" w14:textId="77777777"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1D70CECE"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0BBA8730" w14:textId="77777777"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1056440A" w14:textId="27F90579" w:rsidR="00492C13" w:rsidRDefault="00492C13" w:rsidP="003275C9">
      <w:pPr>
        <w:spacing w:after="120" w:line="288" w:lineRule="auto"/>
      </w:pPr>
      <w:r>
        <w:br w:type="page"/>
      </w:r>
    </w:p>
    <w:p w14:paraId="315B2BA0" w14:textId="77777777" w:rsidR="002C1496" w:rsidRDefault="002C1496" w:rsidP="003275C9">
      <w:pPr>
        <w:spacing w:after="120" w:line="288" w:lineRule="auto"/>
        <w:rPr>
          <w:b/>
          <w:bCs/>
          <w:color w:val="2C5C86"/>
          <w:sz w:val="28"/>
          <w:szCs w:val="28"/>
        </w:rPr>
      </w:pPr>
    </w:p>
    <w:p w14:paraId="587CF485" w14:textId="631ED841" w:rsidR="00492C13" w:rsidRPr="00E95D36" w:rsidRDefault="00E95D36" w:rsidP="003275C9">
      <w:pPr>
        <w:spacing w:after="120" w:line="288" w:lineRule="auto"/>
      </w:pPr>
      <w:r w:rsidRPr="00E95D36">
        <w:rPr>
          <w:b/>
          <w:bCs/>
          <w:color w:val="2C5C86"/>
          <w:sz w:val="28"/>
          <w:szCs w:val="28"/>
        </w:rPr>
        <w:t>Essential Work-Related Requirements (Selection Criteria)</w:t>
      </w:r>
    </w:p>
    <w:p w14:paraId="4CBD77B2" w14:textId="77777777" w:rsidR="0094205D" w:rsidRDefault="0094205D" w:rsidP="003275C9">
      <w:pPr>
        <w:spacing w:after="120" w:line="288" w:lineRule="auto"/>
      </w:pPr>
    </w:p>
    <w:p w14:paraId="1BA5B84A" w14:textId="1AD6E62D" w:rsidR="00E95D36" w:rsidRDefault="00E95D36" w:rsidP="002C1496">
      <w:pPr>
        <w:spacing w:after="120" w:line="288" w:lineRule="auto"/>
        <w:ind w:left="720" w:hanging="720"/>
      </w:pPr>
      <w:r>
        <w:t>1.</w:t>
      </w:r>
      <w:r>
        <w:tab/>
      </w:r>
      <w:r w:rsidR="002C1496">
        <w:t xml:space="preserve">Well-developed written communication, negotiation, </w:t>
      </w:r>
      <w:proofErr w:type="gramStart"/>
      <w:r w:rsidR="002C1496">
        <w:t>facilitation</w:t>
      </w:r>
      <w:proofErr w:type="gramEnd"/>
      <w:r w:rsidR="002C1496">
        <w:t xml:space="preserve"> and presentation skills, with the ability to effectively and sensitively communicate with a range of people in various contexts, including</w:t>
      </w:r>
      <w:r w:rsidR="002C1496" w:rsidRPr="00394BA0">
        <w:t xml:space="preserve"> </w:t>
      </w:r>
      <w:r w:rsidR="002C1496">
        <w:t xml:space="preserve">cross-cultural settings. </w:t>
      </w:r>
    </w:p>
    <w:p w14:paraId="3F9BB371" w14:textId="69F248C7" w:rsidR="00E95D36" w:rsidRDefault="00E95D36" w:rsidP="002C1496">
      <w:pPr>
        <w:spacing w:after="120" w:line="288" w:lineRule="auto"/>
        <w:ind w:left="720" w:hanging="720"/>
      </w:pPr>
      <w:r>
        <w:t>2.</w:t>
      </w:r>
      <w:r>
        <w:tab/>
      </w:r>
      <w:r w:rsidR="002C1496" w:rsidRPr="3253FE2D">
        <w:rPr>
          <w:rFonts w:eastAsia="Arial"/>
        </w:rPr>
        <w:t>Demonstrated substantial experience in the planning and managing</w:t>
      </w:r>
      <w:r w:rsidR="002C1496">
        <w:t xml:space="preserve"> of </w:t>
      </w:r>
      <w:r w:rsidR="002C1496" w:rsidRPr="3253FE2D">
        <w:rPr>
          <w:rFonts w:eastAsia="Arial"/>
        </w:rPr>
        <w:t xml:space="preserve">multiple complex </w:t>
      </w:r>
      <w:r w:rsidR="002C1496">
        <w:t>projects</w:t>
      </w:r>
      <w:r w:rsidR="002C1496" w:rsidRPr="3253FE2D">
        <w:rPr>
          <w:rFonts w:eastAsia="Arial"/>
        </w:rPr>
        <w:t xml:space="preserve"> related to Aboriginal controlled land</w:t>
      </w:r>
      <w:r w:rsidR="002C1496">
        <w:rPr>
          <w:rFonts w:eastAsia="Arial"/>
        </w:rPr>
        <w:t xml:space="preserve">. </w:t>
      </w:r>
    </w:p>
    <w:p w14:paraId="533FD79B" w14:textId="0B3D8366" w:rsidR="00E95D36" w:rsidRDefault="00E95D36" w:rsidP="00E95D36">
      <w:pPr>
        <w:spacing w:after="120" w:line="288" w:lineRule="auto"/>
      </w:pPr>
      <w:r>
        <w:t>3.</w:t>
      </w:r>
      <w:r>
        <w:tab/>
      </w:r>
      <w:r w:rsidR="002C1496">
        <w:t xml:space="preserve">Well-developed planning and organising skills. </w:t>
      </w:r>
    </w:p>
    <w:p w14:paraId="533F422E" w14:textId="4B839FB6" w:rsidR="00E95D36" w:rsidRDefault="00E95D36" w:rsidP="002C1496">
      <w:pPr>
        <w:spacing w:after="120" w:line="288" w:lineRule="auto"/>
        <w:ind w:left="720" w:hanging="720"/>
      </w:pPr>
      <w:r>
        <w:t>4.</w:t>
      </w:r>
      <w:r>
        <w:tab/>
      </w:r>
      <w:r w:rsidR="002C1496">
        <w:t xml:space="preserve">Demonstrated ability and experience in working in an autonomous manner and within a team environment. </w:t>
      </w:r>
    </w:p>
    <w:p w14:paraId="3CDAB5A1" w14:textId="657D457F" w:rsidR="00E95D36" w:rsidRDefault="00E95D36" w:rsidP="002C1496">
      <w:pPr>
        <w:spacing w:after="120" w:line="288" w:lineRule="auto"/>
        <w:ind w:left="720" w:hanging="720"/>
      </w:pPr>
      <w:r>
        <w:t>5.</w:t>
      </w:r>
      <w:r>
        <w:tab/>
      </w:r>
      <w:r w:rsidR="002C1496">
        <w:t xml:space="preserve">Well-developed initiative, research, </w:t>
      </w:r>
      <w:proofErr w:type="gramStart"/>
      <w:r w:rsidR="002C1496">
        <w:t>analysis</w:t>
      </w:r>
      <w:proofErr w:type="gramEnd"/>
      <w:r w:rsidR="002C1496">
        <w:t xml:space="preserve"> and problem-solving skills, including the ability to provide solutions to complex design and contract management issues. </w:t>
      </w:r>
    </w:p>
    <w:p w14:paraId="5CC4E56B" w14:textId="77777777" w:rsidR="008D10DE" w:rsidRDefault="008D10DE" w:rsidP="003275C9">
      <w:pPr>
        <w:spacing w:after="120" w:line="288" w:lineRule="auto"/>
      </w:pPr>
    </w:p>
    <w:p w14:paraId="08A22A31" w14:textId="77777777" w:rsidR="00E95D36" w:rsidRPr="00E95D36" w:rsidRDefault="00E95D36" w:rsidP="00E95D36">
      <w:pPr>
        <w:spacing w:after="120" w:line="288" w:lineRule="auto"/>
      </w:pPr>
      <w:r>
        <w:rPr>
          <w:b/>
          <w:bCs/>
          <w:color w:val="2C5C86"/>
          <w:sz w:val="28"/>
          <w:szCs w:val="28"/>
        </w:rPr>
        <w:t>Desirable</w:t>
      </w:r>
      <w:r w:rsidRPr="00E95D36">
        <w:rPr>
          <w:b/>
          <w:bCs/>
          <w:color w:val="2C5C86"/>
          <w:sz w:val="28"/>
          <w:szCs w:val="28"/>
        </w:rPr>
        <w:t xml:space="preserve"> Work-Related Requirements (Selection Criteria)</w:t>
      </w:r>
    </w:p>
    <w:p w14:paraId="556C446E" w14:textId="77777777" w:rsidR="00C052B6" w:rsidRPr="002E7141" w:rsidRDefault="00C052B6" w:rsidP="002E7141">
      <w:pPr>
        <w:spacing w:after="0" w:line="288" w:lineRule="auto"/>
        <w:rPr>
          <w:i/>
          <w:iCs/>
          <w:sz w:val="20"/>
          <w:szCs w:val="20"/>
          <w:highlight w:val="yellow"/>
        </w:rPr>
      </w:pPr>
    </w:p>
    <w:p w14:paraId="358A035B" w14:textId="0BC28A69" w:rsidR="00E95D36" w:rsidRDefault="00E95D36" w:rsidP="00E95D36">
      <w:pPr>
        <w:spacing w:after="120" w:line="288" w:lineRule="auto"/>
      </w:pPr>
      <w:r>
        <w:t>1.</w:t>
      </w:r>
      <w:r>
        <w:tab/>
      </w:r>
      <w:r w:rsidR="002C1496">
        <w:t>An u</w:t>
      </w:r>
      <w:r w:rsidR="002C1496" w:rsidRPr="0031327A">
        <w:t>nderstanding of Aboriginal culture and issues</w:t>
      </w:r>
      <w:r w:rsidR="002C1496">
        <w:t xml:space="preserve">. </w:t>
      </w:r>
    </w:p>
    <w:p w14:paraId="0AAF9A45" w14:textId="56E1F826" w:rsidR="00E95D36" w:rsidRDefault="00E95D36" w:rsidP="00E95D36">
      <w:pPr>
        <w:spacing w:after="120" w:line="288" w:lineRule="auto"/>
      </w:pPr>
      <w:r>
        <w:t>2.</w:t>
      </w:r>
      <w:r>
        <w:tab/>
      </w:r>
      <w:r w:rsidR="002C1496">
        <w:t xml:space="preserve">A relevant Tertiary qualification. </w:t>
      </w:r>
    </w:p>
    <w:p w14:paraId="46D0CE0D" w14:textId="150AF936" w:rsidR="002C1496" w:rsidRDefault="002C1496" w:rsidP="002C1496">
      <w:pPr>
        <w:spacing w:after="120" w:line="288" w:lineRule="auto"/>
        <w:ind w:left="720" w:hanging="720"/>
      </w:pPr>
      <w:r>
        <w:t>3.</w:t>
      </w:r>
      <w:r>
        <w:tab/>
        <w:t xml:space="preserve">Experience negotiating or implementing agreements concerning native title and Aboriginal heritage. </w:t>
      </w:r>
    </w:p>
    <w:p w14:paraId="0DBE053D" w14:textId="77777777" w:rsidR="00E95D36" w:rsidRDefault="00E95D36" w:rsidP="003275C9">
      <w:pPr>
        <w:spacing w:after="120" w:line="288" w:lineRule="auto"/>
      </w:pPr>
    </w:p>
    <w:p w14:paraId="4DDBA32A"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7E0F7053" w14:textId="77777777" w:rsidR="00E95D36" w:rsidRDefault="00E95D36" w:rsidP="003275C9">
      <w:pPr>
        <w:spacing w:after="120" w:line="288" w:lineRule="auto"/>
      </w:pPr>
    </w:p>
    <w:p w14:paraId="315519D6"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B8526D6" w14:textId="7FD14855" w:rsidR="00E95D36" w:rsidRDefault="00E95D36" w:rsidP="00E95D36">
      <w:pPr>
        <w:spacing w:after="120" w:line="288" w:lineRule="auto"/>
      </w:pPr>
      <w:r>
        <w:t>2.</w:t>
      </w:r>
      <w:r>
        <w:tab/>
      </w:r>
      <w:r w:rsidR="002C1496" w:rsidRPr="00A31294">
        <w:t>Appointment is subject to a satisfactory Communities’ Employment Records Check</w:t>
      </w:r>
      <w:r w:rsidR="002C1496">
        <w:t xml:space="preserve">. </w:t>
      </w:r>
    </w:p>
    <w:p w14:paraId="1E2FB3BD" w14:textId="37A73396" w:rsidR="00E95D36" w:rsidRDefault="00E95D36" w:rsidP="002C1496">
      <w:pPr>
        <w:spacing w:after="120" w:line="288" w:lineRule="auto"/>
        <w:ind w:left="720" w:hanging="720"/>
      </w:pPr>
      <w:r>
        <w:t>3.</w:t>
      </w:r>
      <w:r>
        <w:tab/>
      </w:r>
      <w:r w:rsidR="002C1496" w:rsidRPr="0031327A">
        <w:t>Ability to travel to regional or remote locations, including by light aircraft, and to stay overnight or for short periods</w:t>
      </w:r>
      <w:r w:rsidR="002C1496">
        <w:t xml:space="preserve">. </w:t>
      </w:r>
    </w:p>
    <w:p w14:paraId="270F24E4" w14:textId="04ED4FEB" w:rsidR="00E95D36" w:rsidRDefault="00E95D36" w:rsidP="002C1496">
      <w:pPr>
        <w:spacing w:after="120" w:line="288" w:lineRule="auto"/>
        <w:ind w:left="720" w:hanging="720"/>
      </w:pPr>
      <w:r>
        <w:lastRenderedPageBreak/>
        <w:t>4.</w:t>
      </w:r>
      <w:r>
        <w:tab/>
      </w:r>
      <w:r w:rsidR="002C1496">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p w14:paraId="150C7AE8" w14:textId="2A986F81" w:rsidR="002C1496" w:rsidRDefault="002C1496" w:rsidP="002C1496">
      <w:pPr>
        <w:spacing w:after="120" w:line="288" w:lineRule="auto"/>
        <w:ind w:left="720" w:hanging="720"/>
      </w:pPr>
      <w:r>
        <w:t>5.</w:t>
      </w:r>
      <w:r>
        <w:tab/>
        <w:t xml:space="preserve">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 </w:t>
      </w:r>
    </w:p>
    <w:p w14:paraId="0B070065" w14:textId="77777777" w:rsidR="005A2DCF" w:rsidRPr="005A2DCF" w:rsidRDefault="005A2DCF" w:rsidP="005A2DCF">
      <w:pPr>
        <w:rPr>
          <w:highlight w:val="yellow"/>
        </w:rPr>
      </w:pPr>
    </w:p>
    <w:sectPr w:rsidR="005A2DCF" w:rsidRPr="005A2DCF" w:rsidSect="00AB3B30">
      <w:headerReference w:type="default" r:id="rId12"/>
      <w:footerReference w:type="default" r:id="rId13"/>
      <w:headerReference w:type="first" r:id="rId14"/>
      <w:footerReference w:type="first" r:id="rId15"/>
      <w:pgSz w:w="11906" w:h="16838" w:code="9"/>
      <w:pgMar w:top="3119" w:right="851" w:bottom="1843" w:left="851" w:header="17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36D5" w14:textId="77777777" w:rsidR="00653209" w:rsidRDefault="00653209" w:rsidP="0094205D">
      <w:pPr>
        <w:spacing w:after="0" w:line="240" w:lineRule="auto"/>
      </w:pPr>
      <w:r>
        <w:separator/>
      </w:r>
    </w:p>
  </w:endnote>
  <w:endnote w:type="continuationSeparator" w:id="0">
    <w:p w14:paraId="77A89BE3" w14:textId="77777777" w:rsidR="00653209" w:rsidRDefault="00653209"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13114359" w14:textId="77777777" w:rsidTr="00F813A6">
      <w:tc>
        <w:tcPr>
          <w:tcW w:w="8505" w:type="dxa"/>
        </w:tcPr>
        <w:p w14:paraId="78A67E03" w14:textId="70BE16F7" w:rsidR="00492C13" w:rsidRPr="00492C13" w:rsidRDefault="002C1496" w:rsidP="00492C13">
          <w:r>
            <w:t>Senior Project Manager (Community Agreements), Generic, Level 6</w:t>
          </w:r>
        </w:p>
      </w:tc>
      <w:tc>
        <w:tcPr>
          <w:tcW w:w="1689" w:type="dxa"/>
        </w:tcPr>
        <w:p w14:paraId="263D2716" w14:textId="77777777" w:rsidR="00492C13" w:rsidRPr="002A3909" w:rsidRDefault="00492C13" w:rsidP="00492C13">
          <w:pPr>
            <w:jc w:val="right"/>
            <w:rPr>
              <w:rFonts w:asciiTheme="minorHAnsi" w:hAnsiTheme="minorHAnsi" w:cstheme="minorHAnsi"/>
            </w:rPr>
          </w:pPr>
          <w:r w:rsidRPr="002A3909">
            <w:rPr>
              <w:rFonts w:asciiTheme="minorHAnsi" w:hAnsiTheme="minorHAnsi" w:cstheme="minorHAnsi"/>
              <w:color w:val="A6A6A6" w:themeColor="background1" w:themeShade="A6"/>
            </w:rPr>
            <w:t xml:space="preserve">Page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PAGE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2</w:t>
          </w:r>
          <w:r w:rsidRPr="002A3909">
            <w:rPr>
              <w:rFonts w:asciiTheme="minorHAnsi" w:hAnsiTheme="minorHAnsi" w:cstheme="minorHAnsi"/>
              <w:color w:val="A6A6A6" w:themeColor="background1" w:themeShade="A6"/>
            </w:rPr>
            <w:fldChar w:fldCharType="end"/>
          </w:r>
          <w:r w:rsidRPr="002A3909">
            <w:rPr>
              <w:rFonts w:asciiTheme="minorHAnsi" w:hAnsiTheme="minorHAnsi" w:cstheme="minorHAnsi"/>
              <w:color w:val="A6A6A6" w:themeColor="background1" w:themeShade="A6"/>
            </w:rPr>
            <w:t xml:space="preserve"> of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NUMPAGES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9</w:t>
          </w:r>
          <w:r w:rsidRPr="002A3909">
            <w:rPr>
              <w:rFonts w:asciiTheme="minorHAnsi" w:hAnsiTheme="minorHAnsi" w:cstheme="minorHAnsi"/>
              <w:color w:val="A6A6A6" w:themeColor="background1" w:themeShade="A6"/>
            </w:rPr>
            <w:fldChar w:fldCharType="end"/>
          </w:r>
        </w:p>
      </w:tc>
    </w:tr>
  </w:tbl>
  <w:p w14:paraId="18516455" w14:textId="77777777" w:rsidR="00492C13" w:rsidRPr="00492C13" w:rsidRDefault="00492C13" w:rsidP="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E165" w14:textId="77777777" w:rsidR="00151C38" w:rsidRPr="00AB3B30" w:rsidRDefault="00AB3B30" w:rsidP="00AB3B30">
    <w:pPr>
      <w:pStyle w:val="Footer"/>
      <w:jc w:val="right"/>
      <w:rPr>
        <w:sz w:val="20"/>
        <w:szCs w:val="20"/>
      </w:rPr>
    </w:pPr>
    <w:r>
      <w:tab/>
    </w:r>
    <w:r>
      <w:tab/>
    </w:r>
    <w:r w:rsidR="002A3909" w:rsidRPr="00AB3B30">
      <w:rPr>
        <w:color w:val="A6A6A6" w:themeColor="background1" w:themeShade="A6"/>
      </w:rPr>
      <w:tab/>
    </w:r>
    <w:r w:rsidR="002A3909" w:rsidRPr="00AB3B30">
      <w:rPr>
        <w:color w:val="A6A6A6" w:themeColor="background1" w:themeShade="A6"/>
      </w:rPr>
      <w:tab/>
    </w:r>
    <w:r w:rsidR="002A3909" w:rsidRPr="00AB3B30">
      <w:rPr>
        <w:color w:val="A6A6A6" w:themeColor="background1" w:themeShade="A6"/>
        <w:sz w:val="20"/>
        <w:szCs w:val="20"/>
      </w:rPr>
      <w:t xml:space="preserve">   </w:t>
    </w:r>
    <w:r w:rsidRPr="00AB3B30">
      <w:rPr>
        <w:color w:val="A6A6A6" w:themeColor="background1" w:themeShade="A6"/>
        <w:sz w:val="20"/>
        <w:szCs w:val="20"/>
      </w:rPr>
      <w:t xml:space="preserve">    </w:t>
    </w:r>
    <w:r w:rsidRPr="00AB3B30">
      <w:rPr>
        <w:color w:val="A6A6A6" w:themeColor="background1" w:themeShade="A6"/>
        <w:sz w:val="20"/>
        <w:szCs w:val="20"/>
      </w:rPr>
      <w:tab/>
    </w:r>
    <w:r w:rsidRPr="00AB3B30">
      <w:rPr>
        <w:color w:val="A6A6A6" w:themeColor="background1" w:themeShade="A6"/>
        <w:sz w:val="20"/>
        <w:szCs w:val="20"/>
      </w:rPr>
      <w:tab/>
      <w:t xml:space="preserve">  Page 1 of 15</w:t>
    </w:r>
    <w:r w:rsidR="002A3909" w:rsidRPr="00AB3B30">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83B9" w14:textId="77777777" w:rsidR="00653209" w:rsidRDefault="00653209" w:rsidP="0094205D">
      <w:pPr>
        <w:spacing w:after="0" w:line="240" w:lineRule="auto"/>
      </w:pPr>
      <w:r>
        <w:separator/>
      </w:r>
    </w:p>
  </w:footnote>
  <w:footnote w:type="continuationSeparator" w:id="0">
    <w:p w14:paraId="6CAB5A57" w14:textId="77777777" w:rsidR="00653209" w:rsidRDefault="00653209"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2E6C" w14:textId="77777777" w:rsidR="0094205D" w:rsidRDefault="0094205D">
    <w:pPr>
      <w:pStyle w:val="Header"/>
    </w:pPr>
    <w:r>
      <w:rPr>
        <w:noProof/>
        <w:lang w:eastAsia="en-AU"/>
      </w:rPr>
      <w:drawing>
        <wp:anchor distT="0" distB="0" distL="114300" distR="114300" simplePos="0" relativeHeight="251656704" behindDoc="0" locked="0" layoutInCell="1" allowOverlap="1" wp14:anchorId="1B851F84" wp14:editId="5D16D1D5">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D344" w14:textId="6125548D" w:rsidR="0094205D" w:rsidRPr="00CD4376" w:rsidRDefault="0094205D" w:rsidP="00CD4376">
    <w:pPr>
      <w:pStyle w:val="Header"/>
      <w:tabs>
        <w:tab w:val="clear" w:pos="4513"/>
        <w:tab w:val="clear" w:pos="9026"/>
        <w:tab w:val="left" w:pos="8940"/>
      </w:tabs>
      <w:rPr>
        <w:rFonts w:asciiTheme="minorHAnsi" w:hAnsiTheme="minorHAnsi" w:cstheme="minorHAnsi"/>
        <w:sz w:val="20"/>
        <w:szCs w:val="20"/>
      </w:rPr>
    </w:pPr>
    <w:r>
      <w:rPr>
        <w:noProof/>
        <w:lang w:eastAsia="en-AU"/>
      </w:rPr>
      <w:drawing>
        <wp:anchor distT="0" distB="0" distL="114300" distR="114300" simplePos="0" relativeHeight="251657728" behindDoc="0" locked="0" layoutInCell="1" allowOverlap="1" wp14:anchorId="4F7CD223" wp14:editId="029668ED">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376">
      <w:tab/>
    </w:r>
  </w:p>
  <w:p w14:paraId="7D05912B" w14:textId="77777777" w:rsidR="00CD4376" w:rsidRPr="0094205D" w:rsidRDefault="00CD4376" w:rsidP="00CD4376">
    <w:pPr>
      <w:pStyle w:val="Header"/>
      <w:tabs>
        <w:tab w:val="clear" w:pos="4513"/>
        <w:tab w:val="clear" w:pos="9026"/>
        <w:tab w:val="left" w:pos="8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3744A"/>
    <w:multiLevelType w:val="hybridMultilevel"/>
    <w:tmpl w:val="1054B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B618F"/>
    <w:multiLevelType w:val="hybridMultilevel"/>
    <w:tmpl w:val="E9BE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6"/>
  </w:num>
  <w:num w:numId="2" w16cid:durableId="1792359676">
    <w:abstractNumId w:val="7"/>
  </w:num>
  <w:num w:numId="3" w16cid:durableId="1710764348">
    <w:abstractNumId w:val="0"/>
  </w:num>
  <w:num w:numId="4" w16cid:durableId="1663118973">
    <w:abstractNumId w:val="5"/>
  </w:num>
  <w:num w:numId="5" w16cid:durableId="975530748">
    <w:abstractNumId w:val="4"/>
  </w:num>
  <w:num w:numId="6" w16cid:durableId="840269307">
    <w:abstractNumId w:val="10"/>
  </w:num>
  <w:num w:numId="7" w16cid:durableId="63527633">
    <w:abstractNumId w:val="8"/>
  </w:num>
  <w:num w:numId="8" w16cid:durableId="1288118814">
    <w:abstractNumId w:val="8"/>
  </w:num>
  <w:num w:numId="9" w16cid:durableId="1579096154">
    <w:abstractNumId w:val="1"/>
  </w:num>
  <w:num w:numId="10" w16cid:durableId="859971413">
    <w:abstractNumId w:val="9"/>
  </w:num>
  <w:num w:numId="11" w16cid:durableId="338510014">
    <w:abstractNumId w:val="3"/>
  </w:num>
  <w:num w:numId="12" w16cid:durableId="769814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28"/>
    <w:rsid w:val="00011D76"/>
    <w:rsid w:val="00027C28"/>
    <w:rsid w:val="000455CF"/>
    <w:rsid w:val="00052B60"/>
    <w:rsid w:val="00077B81"/>
    <w:rsid w:val="000964DE"/>
    <w:rsid w:val="000B2285"/>
    <w:rsid w:val="000D29C0"/>
    <w:rsid w:val="000D6B91"/>
    <w:rsid w:val="000E1FD5"/>
    <w:rsid w:val="000E3BFA"/>
    <w:rsid w:val="00126DA1"/>
    <w:rsid w:val="00131440"/>
    <w:rsid w:val="00140B81"/>
    <w:rsid w:val="001476F3"/>
    <w:rsid w:val="00151C38"/>
    <w:rsid w:val="00171621"/>
    <w:rsid w:val="001B0DFC"/>
    <w:rsid w:val="001D5365"/>
    <w:rsid w:val="001E1B87"/>
    <w:rsid w:val="002A3909"/>
    <w:rsid w:val="002B3030"/>
    <w:rsid w:val="002C1496"/>
    <w:rsid w:val="002C6D18"/>
    <w:rsid w:val="002D411B"/>
    <w:rsid w:val="002E7141"/>
    <w:rsid w:val="002F3BD9"/>
    <w:rsid w:val="003061E2"/>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473D6"/>
    <w:rsid w:val="005A2DCF"/>
    <w:rsid w:val="005E6DD1"/>
    <w:rsid w:val="005F17DB"/>
    <w:rsid w:val="00603360"/>
    <w:rsid w:val="00643AF9"/>
    <w:rsid w:val="00644E49"/>
    <w:rsid w:val="00647895"/>
    <w:rsid w:val="00653209"/>
    <w:rsid w:val="006543B6"/>
    <w:rsid w:val="00670BF0"/>
    <w:rsid w:val="006736FE"/>
    <w:rsid w:val="0069567D"/>
    <w:rsid w:val="006A33CE"/>
    <w:rsid w:val="006B18A6"/>
    <w:rsid w:val="006F226E"/>
    <w:rsid w:val="007149FC"/>
    <w:rsid w:val="00716B0F"/>
    <w:rsid w:val="007317DF"/>
    <w:rsid w:val="00750229"/>
    <w:rsid w:val="0075637D"/>
    <w:rsid w:val="007F044C"/>
    <w:rsid w:val="00847E0B"/>
    <w:rsid w:val="00873572"/>
    <w:rsid w:val="008A2853"/>
    <w:rsid w:val="008C3DB5"/>
    <w:rsid w:val="008D10DE"/>
    <w:rsid w:val="008D1337"/>
    <w:rsid w:val="008D3AAF"/>
    <w:rsid w:val="008D6A50"/>
    <w:rsid w:val="0090128A"/>
    <w:rsid w:val="00915469"/>
    <w:rsid w:val="0094205D"/>
    <w:rsid w:val="0094324B"/>
    <w:rsid w:val="009475F9"/>
    <w:rsid w:val="009556B0"/>
    <w:rsid w:val="00963F4F"/>
    <w:rsid w:val="00974CDA"/>
    <w:rsid w:val="009B3032"/>
    <w:rsid w:val="009B74B1"/>
    <w:rsid w:val="00A31294"/>
    <w:rsid w:val="00A65176"/>
    <w:rsid w:val="00A81990"/>
    <w:rsid w:val="00A85B56"/>
    <w:rsid w:val="00AA566E"/>
    <w:rsid w:val="00AB3B30"/>
    <w:rsid w:val="00AC7587"/>
    <w:rsid w:val="00AD4714"/>
    <w:rsid w:val="00AE7524"/>
    <w:rsid w:val="00B024D9"/>
    <w:rsid w:val="00B34BD1"/>
    <w:rsid w:val="00B369C9"/>
    <w:rsid w:val="00B40D2B"/>
    <w:rsid w:val="00B51433"/>
    <w:rsid w:val="00B701CA"/>
    <w:rsid w:val="00B718EF"/>
    <w:rsid w:val="00B744C9"/>
    <w:rsid w:val="00B842EC"/>
    <w:rsid w:val="00B87220"/>
    <w:rsid w:val="00B92928"/>
    <w:rsid w:val="00BA732C"/>
    <w:rsid w:val="00BB5991"/>
    <w:rsid w:val="00BF0062"/>
    <w:rsid w:val="00BF5103"/>
    <w:rsid w:val="00C052B6"/>
    <w:rsid w:val="00C161FB"/>
    <w:rsid w:val="00C23AF3"/>
    <w:rsid w:val="00C412EE"/>
    <w:rsid w:val="00C82983"/>
    <w:rsid w:val="00C92766"/>
    <w:rsid w:val="00C9306E"/>
    <w:rsid w:val="00CD4376"/>
    <w:rsid w:val="00D02EFE"/>
    <w:rsid w:val="00D264B1"/>
    <w:rsid w:val="00D52E33"/>
    <w:rsid w:val="00D5341B"/>
    <w:rsid w:val="00D612C6"/>
    <w:rsid w:val="00D67DBB"/>
    <w:rsid w:val="00D71DC2"/>
    <w:rsid w:val="00D80B38"/>
    <w:rsid w:val="00D832E9"/>
    <w:rsid w:val="00D92C71"/>
    <w:rsid w:val="00DD09DE"/>
    <w:rsid w:val="00DF29E4"/>
    <w:rsid w:val="00E10AD4"/>
    <w:rsid w:val="00E36023"/>
    <w:rsid w:val="00E95D36"/>
    <w:rsid w:val="00EA3821"/>
    <w:rsid w:val="00ED0B72"/>
    <w:rsid w:val="00EF045F"/>
    <w:rsid w:val="00EF27F5"/>
    <w:rsid w:val="00F06918"/>
    <w:rsid w:val="00F278BE"/>
    <w:rsid w:val="00F57027"/>
    <w:rsid w:val="00F749C2"/>
    <w:rsid w:val="00F813A6"/>
    <w:rsid w:val="00FC1D90"/>
    <w:rsid w:val="00FD6503"/>
    <w:rsid w:val="00FE2F57"/>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ED13"/>
  <w15:chartTrackingRefBased/>
  <w15:docId w15:val="{25772876-7D13-4A70-875A-DE2D185A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BO1\Downloads\Job%20Description%20Form%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012160
012161
019062
</Reviewnotes>
    <Branch xmlns="15946499-f577-4098-96bc-48df851b8c1c">Remote Aboriginal Housing</Branch>
    <Division xmlns="15946499-f577-4098-96bc-48df851b8c1c">Housing and Homelessness</Division>
    <LegacyPosNo xmlns="6a393f6b-8c99-4fde-9a33-938d668bc734" xsi:nil="true"/>
    <Review_x0020_Notes xmlns="6a393f6b-8c99-4fde-9a33-938d668bc734" xsi:nil="true"/>
    <Individual xmlns="6a393f6b-8c99-4fde-9a33-938d668bc734">false</Individual>
    <Classification xmlns="6a393f6b-8c99-4fde-9a33-938d668bc734">Level 6</Classification>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Portfolio and Asset Services</Directorate>
  </documentManagement>
</p:properties>
</file>

<file path=customXml/item4.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2024-12-13T06:31:27Z</value>
    </field>
    <field name="Objective-ModificationStamp">
      <value order="0">2024-12-13T06:31:27Z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vA72616656</value>
    </field>
    <field name="Objective-Version">
      <value order="0">8.0</value>
    </field>
    <field name="Objective-VersionNumber">
      <value order="0">8</value>
    </field>
    <field name="Objective-VersionComment">
      <value order="0">Amended Form Template uploaded as requested by Jumi Goh 13/12/2024</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848A-2AB6-4FB7-B021-AD231D86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 Template (3).dotx</Template>
  <TotalTime>0</TotalTime>
  <Pages>8</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Manager (Community Agreements)</dc:title>
  <dc:subject/>
  <dc:creator>CDEABO1</dc:creator>
  <cp:keywords>JDF template V1.28</cp:keywords>
  <dc:description/>
  <cp:lastModifiedBy>Joyce Briggs</cp:lastModifiedBy>
  <cp:revision>2</cp:revision>
  <dcterms:created xsi:type="dcterms:W3CDTF">2025-01-10T06:54:00Z</dcterms:created>
  <dcterms:modified xsi:type="dcterms:W3CDTF">2025-01-10T06:54:00Z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2024-12-13T06:31:27Z</vt:filetime>
  </property>
  <property fmtid="{D5CDD505-2E9C-101B-9397-08002B2CF9AE}" pid="18" name="Objective-ModificationStamp">
    <vt:filetime>2024-12-13T06:31:27Z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vA72616656</vt:lpwstr>
  </property>
  <property fmtid="{D5CDD505-2E9C-101B-9397-08002B2CF9AE}" pid="24" name="Objective-Version">
    <vt:lpwstr>8.0</vt:lpwstr>
  </property>
  <property fmtid="{D5CDD505-2E9C-101B-9397-08002B2CF9AE}" pid="25" name="Objective-VersionNumber">
    <vt:r8>8</vt:r8>
  </property>
  <property fmtid="{D5CDD505-2E9C-101B-9397-08002B2CF9AE}" pid="26" name="Objective-VersionComment">
    <vt:lpwstr>Amended Form Template uploaded as requested by Jumi Goh 13/12/2024</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