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2D112" w14:textId="77777777" w:rsidR="003275C9" w:rsidRPr="005D13E4" w:rsidRDefault="003275C9" w:rsidP="00605D4D">
      <w:pPr>
        <w:spacing w:after="120" w:line="288" w:lineRule="auto"/>
      </w:pPr>
    </w:p>
    <w:p w14:paraId="415643F0" w14:textId="70793CEA" w:rsidR="0094205D" w:rsidRPr="00F749C2" w:rsidRDefault="003275C9" w:rsidP="00605D4D">
      <w:pPr>
        <w:spacing w:after="120" w:line="288" w:lineRule="auto"/>
      </w:pPr>
      <w:r w:rsidRPr="005140DB">
        <w:rPr>
          <w:b/>
          <w:bCs/>
          <w:color w:val="2C5C86"/>
          <w:sz w:val="40"/>
          <w:szCs w:val="40"/>
        </w:rPr>
        <w:t>Job Description Form</w:t>
      </w:r>
    </w:p>
    <w:p w14:paraId="06CC4D5D" w14:textId="77777777" w:rsidR="00B47209" w:rsidRDefault="001F4CD4" w:rsidP="00605D4D">
      <w:pPr>
        <w:spacing w:after="120" w:line="288" w:lineRule="auto"/>
        <w:rPr>
          <w:b/>
          <w:sz w:val="50"/>
          <w:szCs w:val="50"/>
        </w:rPr>
      </w:pPr>
      <w:r w:rsidRPr="001F4CD4">
        <w:rPr>
          <w:b/>
          <w:sz w:val="50"/>
          <w:szCs w:val="50"/>
        </w:rPr>
        <w:t>Principal Project Office</w:t>
      </w:r>
      <w:r w:rsidR="00B47209">
        <w:rPr>
          <w:b/>
          <w:sz w:val="50"/>
          <w:szCs w:val="50"/>
        </w:rPr>
        <w:t xml:space="preserve">r </w:t>
      </w:r>
    </w:p>
    <w:p w14:paraId="542F163A" w14:textId="5A7CF4E8" w:rsidR="00A11CFE" w:rsidRPr="009B76AA" w:rsidRDefault="00B47209" w:rsidP="00605D4D">
      <w:pPr>
        <w:spacing w:after="120" w:line="288" w:lineRule="auto"/>
      </w:pPr>
      <w:r>
        <w:rPr>
          <w:b/>
          <w:sz w:val="50"/>
          <w:szCs w:val="50"/>
        </w:rPr>
        <w:t>(S&amp;P Ea</w:t>
      </w:r>
      <w:r w:rsidR="001F4CD4" w:rsidRPr="001F4CD4">
        <w:rPr>
          <w:b/>
          <w:sz w:val="50"/>
          <w:szCs w:val="50"/>
        </w:rPr>
        <w:t>r</w:t>
      </w:r>
      <w:r>
        <w:rPr>
          <w:b/>
          <w:sz w:val="50"/>
          <w:szCs w:val="50"/>
        </w:rPr>
        <w:t>ly Years)</w:t>
      </w:r>
    </w:p>
    <w:p w14:paraId="19E83343" w14:textId="77777777" w:rsidR="009B76AA" w:rsidRPr="00C57C2D" w:rsidRDefault="009B76AA" w:rsidP="00605D4D">
      <w:pPr>
        <w:spacing w:after="120" w:line="288" w:lineRule="auto"/>
      </w:pPr>
    </w:p>
    <w:p w14:paraId="1E2C0AD1" w14:textId="20A74612" w:rsidR="003275C9" w:rsidRPr="00F749C2" w:rsidRDefault="003275C9" w:rsidP="00605D4D">
      <w:pPr>
        <w:tabs>
          <w:tab w:val="left" w:pos="6405"/>
        </w:tabs>
        <w:spacing w:after="120" w:line="288" w:lineRule="auto"/>
      </w:pPr>
      <w:r w:rsidRPr="005140DB">
        <w:rPr>
          <w:b/>
          <w:bCs/>
          <w:color w:val="2C5C86"/>
          <w:sz w:val="28"/>
          <w:szCs w:val="28"/>
        </w:rPr>
        <w:t>Position Details</w:t>
      </w:r>
    </w:p>
    <w:p w14:paraId="20F25D0B" w14:textId="3731A31A" w:rsidR="00890C8F" w:rsidRDefault="005140DB" w:rsidP="00605D4D">
      <w:pPr>
        <w:spacing w:after="120" w:line="288" w:lineRule="auto"/>
      </w:pPr>
      <w:r w:rsidRPr="005140DB">
        <w:rPr>
          <w:b/>
          <w:bCs/>
        </w:rPr>
        <w:t>Position Number:</w:t>
      </w:r>
      <w:r w:rsidRPr="005140DB">
        <w:tab/>
      </w:r>
      <w:r w:rsidRPr="005140DB">
        <w:tab/>
      </w:r>
      <w:r w:rsidR="00CE1DDB">
        <w:t>Generic</w:t>
      </w:r>
    </w:p>
    <w:p w14:paraId="15A308C7" w14:textId="5768F5A2" w:rsidR="005140DB" w:rsidRPr="005140DB" w:rsidRDefault="005140DB" w:rsidP="00605D4D">
      <w:pPr>
        <w:spacing w:after="120" w:line="288" w:lineRule="auto"/>
      </w:pPr>
      <w:r>
        <w:rPr>
          <w:b/>
          <w:bCs/>
        </w:rPr>
        <w:t>Classification</w:t>
      </w:r>
      <w:r w:rsidRPr="005140DB">
        <w:rPr>
          <w:b/>
          <w:bCs/>
        </w:rPr>
        <w:t>:</w:t>
      </w:r>
      <w:r w:rsidRPr="005140DB">
        <w:tab/>
      </w:r>
      <w:r w:rsidR="009B76AA">
        <w:tab/>
      </w:r>
      <w:r w:rsidR="00767526">
        <w:t xml:space="preserve">Level </w:t>
      </w:r>
      <w:r w:rsidR="009A35AD">
        <w:t>7</w:t>
      </w:r>
      <w:r w:rsidR="00767526">
        <w:t xml:space="preserve"> </w:t>
      </w:r>
    </w:p>
    <w:p w14:paraId="4F5D33A3" w14:textId="63A41BE8" w:rsidR="005140DB" w:rsidRDefault="005140DB" w:rsidP="00605D4D">
      <w:pPr>
        <w:spacing w:after="120" w:line="288" w:lineRule="auto"/>
      </w:pPr>
      <w:r>
        <w:rPr>
          <w:b/>
          <w:bCs/>
        </w:rPr>
        <w:t>Award/Agreement</w:t>
      </w:r>
      <w:r w:rsidRPr="005140DB">
        <w:rPr>
          <w:b/>
          <w:bCs/>
        </w:rPr>
        <w:t>:</w:t>
      </w:r>
      <w:r w:rsidRPr="005140DB">
        <w:tab/>
      </w:r>
      <w:r w:rsidRPr="005140DB">
        <w:tab/>
      </w:r>
      <w:r w:rsidR="00AE3154">
        <w:t>Public Sector Award and Agreement</w:t>
      </w:r>
    </w:p>
    <w:p w14:paraId="79021A8A" w14:textId="53DB535B" w:rsidR="009B76AA" w:rsidRDefault="001D5365" w:rsidP="00605D4D">
      <w:pPr>
        <w:spacing w:after="120" w:line="288" w:lineRule="auto"/>
        <w:ind w:left="2880" w:hanging="2880"/>
      </w:pPr>
      <w:r>
        <w:rPr>
          <w:b/>
          <w:bCs/>
        </w:rPr>
        <w:t>Organisational Unit:</w:t>
      </w:r>
      <w:r w:rsidRPr="005140DB">
        <w:tab/>
      </w:r>
      <w:r w:rsidR="00DB39E3" w:rsidRPr="00DB39E3">
        <w:t>Strategy and Partnerships</w:t>
      </w:r>
      <w:r w:rsidR="00C16ADF">
        <w:t xml:space="preserve"> </w:t>
      </w:r>
      <w:r w:rsidR="00DB39E3">
        <w:t>/</w:t>
      </w:r>
      <w:r w:rsidR="00E32C90">
        <w:t xml:space="preserve"> </w:t>
      </w:r>
      <w:r w:rsidR="001F4CD4" w:rsidRPr="001F4CD4">
        <w:t>Strategy</w:t>
      </w:r>
      <w:r w:rsidR="001F4CD4">
        <w:t xml:space="preserve"> </w:t>
      </w:r>
      <w:r w:rsidR="001E19B4">
        <w:t>/</w:t>
      </w:r>
      <w:r w:rsidR="00E32C90">
        <w:t xml:space="preserve"> </w:t>
      </w:r>
      <w:r w:rsidR="001F4CD4" w:rsidRPr="001F4CD4">
        <w:t>Early Years</w:t>
      </w:r>
    </w:p>
    <w:p w14:paraId="3FEFCCBD" w14:textId="5390E731" w:rsidR="001D5365" w:rsidRDefault="001D5365" w:rsidP="00605D4D">
      <w:pPr>
        <w:spacing w:after="120" w:line="288" w:lineRule="auto"/>
        <w:ind w:left="2880" w:hanging="2880"/>
      </w:pPr>
      <w:r>
        <w:rPr>
          <w:b/>
          <w:bCs/>
        </w:rPr>
        <w:t>Location:</w:t>
      </w:r>
      <w:r w:rsidRPr="005140DB">
        <w:tab/>
      </w:r>
      <w:r w:rsidR="00D34989">
        <w:t xml:space="preserve">Perth </w:t>
      </w:r>
      <w:r w:rsidR="00E7535C">
        <w:t xml:space="preserve">Metropolitan </w:t>
      </w:r>
      <w:r w:rsidR="00D34989">
        <w:t xml:space="preserve">Area </w:t>
      </w:r>
    </w:p>
    <w:p w14:paraId="4AA0B0C5" w14:textId="60C114DF" w:rsidR="007F044C" w:rsidRDefault="007F044C" w:rsidP="00605D4D">
      <w:pPr>
        <w:spacing w:after="120" w:line="288" w:lineRule="auto"/>
      </w:pPr>
      <w:r>
        <w:rPr>
          <w:b/>
          <w:bCs/>
        </w:rPr>
        <w:t>Classification Date:</w:t>
      </w:r>
      <w:r w:rsidR="0098315C">
        <w:tab/>
      </w:r>
    </w:p>
    <w:p w14:paraId="1C795FC9" w14:textId="2E18F7B5" w:rsidR="007F044C" w:rsidRDefault="007F044C" w:rsidP="00605D4D">
      <w:pPr>
        <w:spacing w:after="120" w:line="288" w:lineRule="auto"/>
        <w:ind w:left="2880" w:hanging="2880"/>
      </w:pPr>
      <w:r>
        <w:rPr>
          <w:b/>
          <w:bCs/>
        </w:rPr>
        <w:t>Effective Date:</w:t>
      </w:r>
      <w:r>
        <w:rPr>
          <w:b/>
          <w:bCs/>
        </w:rPr>
        <w:tab/>
      </w:r>
      <w:r w:rsidR="006B35AE">
        <w:t>November</w:t>
      </w:r>
      <w:r w:rsidR="00AB42AE">
        <w:t xml:space="preserve"> 2024</w:t>
      </w:r>
    </w:p>
    <w:p w14:paraId="660938A3" w14:textId="66C09D88" w:rsidR="001D5365" w:rsidRDefault="001D5365" w:rsidP="00605D4D">
      <w:pPr>
        <w:spacing w:after="120" w:line="288" w:lineRule="auto"/>
      </w:pPr>
    </w:p>
    <w:p w14:paraId="066865D1" w14:textId="77777777" w:rsidR="00B47209" w:rsidRPr="007F044C" w:rsidRDefault="00B47209" w:rsidP="00605D4D">
      <w:pPr>
        <w:spacing w:after="120" w:line="288" w:lineRule="auto"/>
      </w:pPr>
    </w:p>
    <w:p w14:paraId="794EF45A" w14:textId="3A854C9C" w:rsidR="00B47209" w:rsidRPr="00605D4D" w:rsidRDefault="007F044C" w:rsidP="00605D4D">
      <w:pPr>
        <w:spacing w:after="120" w:line="288" w:lineRule="auto"/>
      </w:pPr>
      <w:r>
        <w:rPr>
          <w:b/>
          <w:bCs/>
          <w:color w:val="2C5C86"/>
          <w:sz w:val="28"/>
          <w:szCs w:val="28"/>
        </w:rPr>
        <w:t>Reporting Relationships</w:t>
      </w:r>
    </w:p>
    <w:p w14:paraId="36704E76" w14:textId="6E16BC9E" w:rsidR="001D5365" w:rsidRPr="007F044C" w:rsidRDefault="007F044C" w:rsidP="00605D4D">
      <w:pPr>
        <w:spacing w:after="120" w:line="288" w:lineRule="auto"/>
        <w:rPr>
          <w:b/>
          <w:bCs/>
        </w:rPr>
      </w:pPr>
      <w:r w:rsidRPr="007F044C">
        <w:rPr>
          <w:b/>
          <w:bCs/>
        </w:rPr>
        <w:t>This position report</w:t>
      </w:r>
      <w:r w:rsidR="00AA566E">
        <w:rPr>
          <w:b/>
          <w:bCs/>
        </w:rPr>
        <w:t>s</w:t>
      </w:r>
      <w:r w:rsidRPr="007F044C">
        <w:rPr>
          <w:b/>
          <w:bCs/>
        </w:rPr>
        <w:t xml:space="preserve"> to:</w:t>
      </w:r>
    </w:p>
    <w:p w14:paraId="3AF72D20" w14:textId="598A0F51" w:rsidR="00A02464" w:rsidRDefault="001F4CD4" w:rsidP="00605D4D">
      <w:pPr>
        <w:spacing w:after="120" w:line="288" w:lineRule="auto"/>
      </w:pPr>
      <w:r w:rsidRPr="001F4CD4">
        <w:t>Project Manager</w:t>
      </w:r>
      <w:r w:rsidR="008E6F6A">
        <w:t>,</w:t>
      </w:r>
      <w:r w:rsidR="00223DE0" w:rsidRPr="00223DE0">
        <w:t xml:space="preserve"> </w:t>
      </w:r>
      <w:r w:rsidRPr="001F4CD4">
        <w:t>016902</w:t>
      </w:r>
      <w:r w:rsidR="006B5206">
        <w:t>,</w:t>
      </w:r>
      <w:r w:rsidR="00A11CFE">
        <w:t xml:space="preserve"> </w:t>
      </w:r>
      <w:r w:rsidR="009B76AA" w:rsidRPr="009B76AA">
        <w:t xml:space="preserve">Level </w:t>
      </w:r>
      <w:r>
        <w:t>8</w:t>
      </w:r>
    </w:p>
    <w:p w14:paraId="29688D77" w14:textId="77777777" w:rsidR="001677BF" w:rsidRDefault="001677BF" w:rsidP="00605D4D">
      <w:pPr>
        <w:spacing w:after="120" w:line="288" w:lineRule="auto"/>
      </w:pPr>
    </w:p>
    <w:p w14:paraId="2872406C" w14:textId="6475B491" w:rsidR="00B842EC" w:rsidRPr="007F044C" w:rsidRDefault="00B842EC" w:rsidP="00605D4D">
      <w:pPr>
        <w:spacing w:after="120" w:line="288" w:lineRule="auto"/>
        <w:rPr>
          <w:b/>
          <w:bCs/>
        </w:rPr>
      </w:pPr>
      <w:r>
        <w:rPr>
          <w:b/>
          <w:bCs/>
        </w:rPr>
        <w:t>Positions under Direct Supervision</w:t>
      </w:r>
      <w:r w:rsidRPr="007F044C">
        <w:rPr>
          <w:b/>
          <w:bCs/>
        </w:rPr>
        <w:t>:</w:t>
      </w:r>
    </w:p>
    <w:p w14:paraId="705E4881" w14:textId="77777777" w:rsidR="00707DD8" w:rsidRDefault="00707DD8" w:rsidP="00707DD8">
      <w:r>
        <w:t>This position may supervise a small team.</w:t>
      </w:r>
    </w:p>
    <w:p w14:paraId="05522104" w14:textId="77777777" w:rsidR="009B3BD3" w:rsidRDefault="009B3BD3" w:rsidP="009B3BD3">
      <w:pPr>
        <w:spacing w:after="120" w:line="288" w:lineRule="auto"/>
        <w:ind w:left="360"/>
      </w:pPr>
    </w:p>
    <w:p w14:paraId="70ADEA7B" w14:textId="7B00B29C" w:rsidR="002B309E" w:rsidRDefault="002B309E" w:rsidP="00605D4D">
      <w:pPr>
        <w:spacing w:after="120" w:line="288" w:lineRule="auto"/>
      </w:pPr>
      <w:r>
        <w:br w:type="page"/>
      </w:r>
    </w:p>
    <w:p w14:paraId="6111C72D" w14:textId="726A3315" w:rsidR="00B47209" w:rsidRDefault="00F749C2" w:rsidP="00605D4D">
      <w:pPr>
        <w:spacing w:after="120" w:line="288" w:lineRule="auto"/>
      </w:pPr>
      <w:r>
        <w:rPr>
          <w:b/>
          <w:bCs/>
          <w:color w:val="2C5C86"/>
          <w:sz w:val="28"/>
          <w:szCs w:val="28"/>
        </w:rPr>
        <w:lastRenderedPageBreak/>
        <w:t>About the Department</w:t>
      </w:r>
      <w:r w:rsidR="00043324">
        <w:rPr>
          <w:b/>
          <w:bCs/>
          <w:color w:val="2C5C86"/>
          <w:sz w:val="28"/>
          <w:szCs w:val="28"/>
        </w:rPr>
        <w:t xml:space="preserve"> </w:t>
      </w:r>
    </w:p>
    <w:p w14:paraId="5BE173A5" w14:textId="77C52462" w:rsidR="00F749C2" w:rsidRDefault="00F749C2" w:rsidP="00605D4D">
      <w:pPr>
        <w:spacing w:after="120" w:line="288" w:lineRule="auto"/>
      </w:pPr>
      <w:r>
        <w:t>The Department of Communities is Western Australia’s major human services department that brings together vital services and functions that support individual, family and community wellbeing.</w:t>
      </w:r>
    </w:p>
    <w:p w14:paraId="731E753B" w14:textId="5AB300B4" w:rsidR="00F749C2" w:rsidRDefault="00F749C2" w:rsidP="00605D4D">
      <w:pPr>
        <w:spacing w:after="120" w:line="288" w:lineRule="auto"/>
      </w:pPr>
      <w:r>
        <w:t xml:space="preserve">Working closely with our partners across government and the community services sector, our areas of responsibility include disability services; child protection; housing; homelessness; women’s interests; community services; prevention of family and domestic violence; seniors and ageing; volunteering; and youth.  </w:t>
      </w:r>
    </w:p>
    <w:p w14:paraId="728445AD" w14:textId="77777777" w:rsidR="00F749C2" w:rsidRPr="00775674" w:rsidRDefault="00F749C2" w:rsidP="00605D4D">
      <w:pPr>
        <w:spacing w:after="120" w:line="288" w:lineRule="auto"/>
      </w:pPr>
      <w:r w:rsidRPr="00775674">
        <w:t>We support many Western Australians, with a focus on some of the most vulnerable people in our state.  The job we do is rewarding but can be challenging.</w:t>
      </w:r>
    </w:p>
    <w:p w14:paraId="5771F7C1" w14:textId="77777777" w:rsidR="00F749C2" w:rsidRPr="00775674" w:rsidRDefault="00F749C2" w:rsidP="00605D4D">
      <w:pPr>
        <w:spacing w:after="120" w:line="288" w:lineRule="auto"/>
      </w:pPr>
      <w:r w:rsidRPr="00775674">
        <w:t xml:space="preserve">People, </w:t>
      </w:r>
      <w:proofErr w:type="gramStart"/>
      <w:r w:rsidRPr="00775674">
        <w:t>place</w:t>
      </w:r>
      <w:proofErr w:type="gramEnd"/>
      <w:r w:rsidRPr="00775674">
        <w:t xml:space="preserve"> and home is at the core of everything we do and why we do it.</w:t>
      </w:r>
    </w:p>
    <w:p w14:paraId="4A3A9555" w14:textId="77777777" w:rsidR="00F749C2" w:rsidRPr="00775674" w:rsidRDefault="00F749C2" w:rsidP="00605D4D">
      <w:pPr>
        <w:spacing w:after="120" w:line="288" w:lineRule="auto"/>
      </w:pPr>
      <w:r w:rsidRPr="00775674">
        <w:t>We work for the people who make up our communities across Western Australia; we help people be the best they can be.  We focus our efforts on building places that are inclusive and connected and offer everyone the opportunity to prosper.  And we support children and families so that they can have a physically and emotionally secure place to call home.</w:t>
      </w:r>
    </w:p>
    <w:p w14:paraId="447FBF23" w14:textId="77777777" w:rsidR="00F749C2" w:rsidRPr="00775674" w:rsidRDefault="00F749C2" w:rsidP="00605D4D">
      <w:pPr>
        <w:spacing w:after="120" w:line="288" w:lineRule="auto"/>
      </w:pPr>
      <w:r w:rsidRPr="00775674">
        <w:t>We promote a diverse workforce and embrace a high standard of equal opportunity, health and safety, and ethical practice.</w:t>
      </w:r>
    </w:p>
    <w:p w14:paraId="14389938" w14:textId="73D472B6" w:rsidR="001D5365" w:rsidRPr="00775674" w:rsidRDefault="00F749C2" w:rsidP="00605D4D">
      <w:pPr>
        <w:spacing w:after="120" w:line="288" w:lineRule="auto"/>
      </w:pPr>
      <w:r w:rsidRPr="00775674">
        <w:t xml:space="preserve">Join us and work in a role where you can make a real difference to the lives of children, families, </w:t>
      </w:r>
      <w:proofErr w:type="gramStart"/>
      <w:r w:rsidRPr="00775674">
        <w:t>individuals</w:t>
      </w:r>
      <w:proofErr w:type="gramEnd"/>
      <w:r w:rsidRPr="00775674">
        <w:t xml:space="preserve"> and communities throughout Western Australia.</w:t>
      </w:r>
    </w:p>
    <w:p w14:paraId="2968FCB3" w14:textId="77777777" w:rsidR="00B47209" w:rsidRDefault="00B47209" w:rsidP="00605D4D">
      <w:pPr>
        <w:spacing w:after="120" w:line="288" w:lineRule="auto"/>
      </w:pPr>
    </w:p>
    <w:p w14:paraId="60A2FE7C" w14:textId="2EAB084D" w:rsidR="00B47209" w:rsidRPr="003532C9" w:rsidRDefault="00DB39E3" w:rsidP="00605D4D">
      <w:pPr>
        <w:spacing w:after="120" w:line="288" w:lineRule="auto"/>
        <w:rPr>
          <w:b/>
          <w:bCs/>
          <w:color w:val="2C5C86"/>
          <w:sz w:val="28"/>
          <w:szCs w:val="28"/>
        </w:rPr>
      </w:pPr>
      <w:r w:rsidRPr="00DB39E3">
        <w:rPr>
          <w:b/>
          <w:bCs/>
          <w:color w:val="2C5C86"/>
          <w:sz w:val="28"/>
          <w:szCs w:val="28"/>
        </w:rPr>
        <w:t>About Strategy and Partnerships</w:t>
      </w:r>
    </w:p>
    <w:p w14:paraId="4B203A4B" w14:textId="47DBD3BE" w:rsidR="00152F78" w:rsidRDefault="00DB39E3" w:rsidP="00605D4D">
      <w:pPr>
        <w:spacing w:after="120" w:line="288" w:lineRule="auto"/>
      </w:pPr>
      <w:r>
        <w:t xml:space="preserve">Strategy and Partnerships undertakes strategic policy, </w:t>
      </w:r>
      <w:proofErr w:type="gramStart"/>
      <w:r>
        <w:t>partnerships</w:t>
      </w:r>
      <w:proofErr w:type="gramEnd"/>
      <w:r>
        <w:t xml:space="preserve"> and sector stewardship functions. Strategy and Partnerships is responsible for critical strategic policy projects across the Ministerial portfolio areas of child protection, prevention of family and domestic violence, women’s interests, homelessness, disability services, seniors and ageing, elder abuse, volunteering, youth, and carers and </w:t>
      </w:r>
      <w:proofErr w:type="spellStart"/>
      <w:r>
        <w:t>grandcarers</w:t>
      </w:r>
      <w:proofErr w:type="spellEnd"/>
      <w:r>
        <w:t xml:space="preserve">. </w:t>
      </w:r>
    </w:p>
    <w:p w14:paraId="2E6922CB" w14:textId="1EAE2345" w:rsidR="00DB39E3" w:rsidRDefault="00DB39E3" w:rsidP="00605D4D">
      <w:pPr>
        <w:spacing w:after="120" w:line="288" w:lineRule="auto"/>
      </w:pPr>
      <w:r>
        <w:t xml:space="preserve">The purpose of the Strategy and Partnerships division is to deliver better social, </w:t>
      </w:r>
      <w:proofErr w:type="gramStart"/>
      <w:r>
        <w:t>economic</w:t>
      </w:r>
      <w:proofErr w:type="gramEnd"/>
      <w:r>
        <w:t xml:space="preserve"> and cultural outcomes for individuals, families and communities by:</w:t>
      </w:r>
    </w:p>
    <w:p w14:paraId="12688D88" w14:textId="77777777" w:rsidR="00DB39E3" w:rsidRDefault="00DB39E3" w:rsidP="00605D4D">
      <w:pPr>
        <w:spacing w:after="120" w:line="288" w:lineRule="auto"/>
        <w:ind w:left="720" w:hanging="720"/>
      </w:pPr>
      <w:r>
        <w:t>•</w:t>
      </w:r>
      <w:r>
        <w:tab/>
        <w:t xml:space="preserve">developing high-level, long-term strategies across multiple portfolios in partnership with internal and external stakeholders to guide service delivery and investment </w:t>
      </w:r>
      <w:proofErr w:type="gramStart"/>
      <w:r>
        <w:t>decisions;</w:t>
      </w:r>
      <w:proofErr w:type="gramEnd"/>
    </w:p>
    <w:p w14:paraId="500A4E55" w14:textId="77777777" w:rsidR="00DB39E3" w:rsidRDefault="00DB39E3" w:rsidP="00605D4D">
      <w:pPr>
        <w:spacing w:after="120" w:line="288" w:lineRule="auto"/>
        <w:ind w:left="720" w:hanging="720"/>
      </w:pPr>
      <w:r>
        <w:t>•</w:t>
      </w:r>
      <w:r>
        <w:tab/>
        <w:t xml:space="preserve">leading the strategic management of key external partnerships to ensure Communities maximises opportunities, collaborates purposefully and communicates </w:t>
      </w:r>
      <w:proofErr w:type="gramStart"/>
      <w:r>
        <w:t>effectively;</w:t>
      </w:r>
      <w:proofErr w:type="gramEnd"/>
    </w:p>
    <w:p w14:paraId="366BE800" w14:textId="79DB0D19" w:rsidR="00DB39E3" w:rsidRDefault="00DB39E3" w:rsidP="00605D4D">
      <w:pPr>
        <w:spacing w:after="120" w:line="288" w:lineRule="auto"/>
        <w:ind w:left="720" w:hanging="720"/>
      </w:pPr>
      <w:r>
        <w:lastRenderedPageBreak/>
        <w:t>•</w:t>
      </w:r>
      <w:r>
        <w:tab/>
        <w:t xml:space="preserve">operating strategic policy units for identified priority areas that drive capability across Communities and the Western Australian Government, deliver guidance and strategic oversight to key </w:t>
      </w:r>
      <w:r w:rsidR="00152F78">
        <w:t>P</w:t>
      </w:r>
      <w:r>
        <w:t xml:space="preserve">ortfolio matters, and are recognised widely for their </w:t>
      </w:r>
      <w:proofErr w:type="gramStart"/>
      <w:r>
        <w:t>expertise;</w:t>
      </w:r>
      <w:proofErr w:type="gramEnd"/>
    </w:p>
    <w:p w14:paraId="589653C8" w14:textId="3B14AF3A" w:rsidR="00F17AB1" w:rsidRDefault="00DB39E3" w:rsidP="00605D4D">
      <w:pPr>
        <w:spacing w:after="120" w:line="288" w:lineRule="auto"/>
      </w:pPr>
      <w:r>
        <w:t>•</w:t>
      </w:r>
      <w:r>
        <w:tab/>
        <w:t>delivering evidence-based policy and research to support sound decision making.</w:t>
      </w:r>
    </w:p>
    <w:p w14:paraId="23931DD6" w14:textId="6809BDCD" w:rsidR="00DB39E3" w:rsidRDefault="00DB39E3" w:rsidP="00605D4D">
      <w:pPr>
        <w:spacing w:after="120" w:line="288" w:lineRule="auto"/>
      </w:pPr>
    </w:p>
    <w:p w14:paraId="58C34ABF" w14:textId="77777777" w:rsidR="00B47209" w:rsidRPr="00BE7FB7" w:rsidRDefault="00B47209" w:rsidP="00605D4D">
      <w:pPr>
        <w:spacing w:after="120" w:line="288" w:lineRule="auto"/>
      </w:pPr>
    </w:p>
    <w:p w14:paraId="3741642A" w14:textId="198BD3D4" w:rsidR="00B47209" w:rsidRDefault="001E1B87" w:rsidP="00605D4D">
      <w:pPr>
        <w:spacing w:after="120" w:line="288" w:lineRule="auto"/>
      </w:pPr>
      <w:r w:rsidRPr="0098559A">
        <w:rPr>
          <w:b/>
          <w:bCs/>
          <w:color w:val="2C5C86"/>
          <w:sz w:val="28"/>
          <w:szCs w:val="28"/>
        </w:rPr>
        <w:t>Role Statement</w:t>
      </w:r>
      <w:r w:rsidR="00AF46F2" w:rsidRPr="0098559A">
        <w:rPr>
          <w:b/>
          <w:bCs/>
          <w:color w:val="2C5C86"/>
          <w:sz w:val="28"/>
          <w:szCs w:val="28"/>
        </w:rPr>
        <w:t xml:space="preserve"> </w:t>
      </w:r>
    </w:p>
    <w:p w14:paraId="6D4890F1" w14:textId="0AB257A2" w:rsidR="009B76AA" w:rsidRDefault="001F4CD4" w:rsidP="00605D4D">
      <w:pPr>
        <w:spacing w:after="120" w:line="288" w:lineRule="auto"/>
      </w:pPr>
      <w:r w:rsidRPr="001F4CD4">
        <w:t xml:space="preserve">This position is responsible for the management of the </w:t>
      </w:r>
      <w:r w:rsidR="00B47209">
        <w:t>p</w:t>
      </w:r>
      <w:r w:rsidRPr="001F4CD4">
        <w:t xml:space="preserve">lanning, </w:t>
      </w:r>
      <w:r w:rsidR="00B47209">
        <w:t>i</w:t>
      </w:r>
      <w:r w:rsidRPr="001F4CD4">
        <w:t xml:space="preserve">mplementation, </w:t>
      </w:r>
      <w:r w:rsidR="00B47209">
        <w:t>r</w:t>
      </w:r>
      <w:r w:rsidRPr="001F4CD4">
        <w:t xml:space="preserve">eview and </w:t>
      </w:r>
      <w:r w:rsidR="00B47209">
        <w:t>e</w:t>
      </w:r>
      <w:r w:rsidRPr="001F4CD4">
        <w:t xml:space="preserve">valuation of the </w:t>
      </w:r>
      <w:r w:rsidR="00152F78">
        <w:t>P</w:t>
      </w:r>
      <w:r w:rsidRPr="001F4CD4">
        <w:t xml:space="preserve">roject and associated </w:t>
      </w:r>
      <w:r w:rsidR="00152F78">
        <w:t>P</w:t>
      </w:r>
      <w:r w:rsidRPr="001F4CD4">
        <w:t xml:space="preserve">roject resources, in line with core </w:t>
      </w:r>
      <w:r w:rsidR="00152F78">
        <w:t>P</w:t>
      </w:r>
      <w:r w:rsidRPr="001F4CD4">
        <w:t xml:space="preserve">roject </w:t>
      </w:r>
      <w:r w:rsidR="00152F78">
        <w:t>M</w:t>
      </w:r>
      <w:r w:rsidRPr="001F4CD4">
        <w:t xml:space="preserve">anagement accountabilities and </w:t>
      </w:r>
      <w:r w:rsidR="00152F78">
        <w:t>C</w:t>
      </w:r>
      <w:r w:rsidRPr="001F4CD4">
        <w:t xml:space="preserve">ommunication </w:t>
      </w:r>
      <w:r w:rsidR="00B47209">
        <w:t>s</w:t>
      </w:r>
      <w:r w:rsidRPr="001F4CD4">
        <w:t xml:space="preserve">trategies associated with the delivery of such </w:t>
      </w:r>
      <w:r w:rsidR="00152F78">
        <w:t>P</w:t>
      </w:r>
      <w:r w:rsidRPr="001F4CD4">
        <w:t>rojects</w:t>
      </w:r>
      <w:r w:rsidR="009B76AA">
        <w:t>.</w:t>
      </w:r>
    </w:p>
    <w:p w14:paraId="11EF6C75" w14:textId="77777777" w:rsidR="009B76AA" w:rsidRDefault="009B76AA" w:rsidP="00605D4D">
      <w:pPr>
        <w:spacing w:after="120" w:line="288" w:lineRule="auto"/>
      </w:pPr>
    </w:p>
    <w:p w14:paraId="568F60B0" w14:textId="244A239D" w:rsidR="00D21AC9" w:rsidRDefault="005C7E8F" w:rsidP="00605D4D">
      <w:pPr>
        <w:spacing w:after="120" w:line="288" w:lineRule="auto"/>
      </w:pPr>
      <w:r>
        <w:br w:type="page"/>
      </w:r>
    </w:p>
    <w:p w14:paraId="02FC7047" w14:textId="77777777" w:rsidR="00E95D36" w:rsidRDefault="00E95D36" w:rsidP="00605D4D">
      <w:pPr>
        <w:spacing w:after="120" w:line="288" w:lineRule="auto"/>
        <w:rPr>
          <w:b/>
          <w:bCs/>
          <w:color w:val="2C5C86"/>
          <w:sz w:val="28"/>
          <w:szCs w:val="28"/>
        </w:rPr>
      </w:pPr>
      <w:r w:rsidRPr="00E95D36">
        <w:rPr>
          <w:b/>
          <w:bCs/>
          <w:color w:val="2C5C86"/>
          <w:sz w:val="28"/>
          <w:szCs w:val="28"/>
        </w:rPr>
        <w:lastRenderedPageBreak/>
        <w:t>Position Duties and Responsibilities</w:t>
      </w:r>
    </w:p>
    <w:p w14:paraId="65CF8FAB" w14:textId="725924A5" w:rsidR="00185599" w:rsidRDefault="00185599" w:rsidP="00605D4D">
      <w:pPr>
        <w:spacing w:after="120" w:line="288" w:lineRule="auto"/>
      </w:pPr>
    </w:p>
    <w:p w14:paraId="02FA49F4" w14:textId="130D5253" w:rsidR="00775674" w:rsidRDefault="00775674" w:rsidP="00605D4D">
      <w:pPr>
        <w:spacing w:after="120" w:line="288" w:lineRule="auto"/>
        <w:rPr>
          <w:b/>
        </w:rPr>
      </w:pPr>
      <w:r>
        <w:rPr>
          <w:b/>
        </w:rPr>
        <w:t>1.</w:t>
      </w:r>
      <w:r>
        <w:rPr>
          <w:b/>
        </w:rPr>
        <w:tab/>
      </w:r>
      <w:r w:rsidR="001F4CD4" w:rsidRPr="001F4CD4">
        <w:rPr>
          <w:b/>
        </w:rPr>
        <w:t>Project</w:t>
      </w:r>
      <w:r w:rsidR="009B76AA" w:rsidRPr="009B76AA">
        <w:rPr>
          <w:b/>
        </w:rPr>
        <w:t xml:space="preserve"> and Change Management</w:t>
      </w:r>
    </w:p>
    <w:p w14:paraId="5AF91CE3" w14:textId="5E5F95D3" w:rsidR="001F4CD4" w:rsidRPr="001F4CD4" w:rsidRDefault="00775674" w:rsidP="00605D4D">
      <w:pPr>
        <w:spacing w:after="120" w:line="288" w:lineRule="auto"/>
        <w:ind w:left="720" w:hanging="720"/>
      </w:pPr>
      <w:r w:rsidRPr="001F4CD4">
        <w:t>1.1</w:t>
      </w:r>
      <w:r w:rsidRPr="001F4CD4">
        <w:tab/>
      </w:r>
      <w:r w:rsidR="001F4CD4" w:rsidRPr="001F4CD4">
        <w:t>Provides leadership and</w:t>
      </w:r>
      <w:r w:rsidR="00FE2D9B">
        <w:t xml:space="preserve"> the</w:t>
      </w:r>
      <w:r w:rsidR="001F4CD4" w:rsidRPr="001F4CD4">
        <w:t xml:space="preserve"> management of </w:t>
      </w:r>
      <w:r w:rsidR="00E928C1">
        <w:t>s</w:t>
      </w:r>
      <w:r w:rsidR="001F4CD4" w:rsidRPr="001F4CD4">
        <w:t xml:space="preserve">trategies and </w:t>
      </w:r>
      <w:r w:rsidR="00E928C1">
        <w:t>i</w:t>
      </w:r>
      <w:r w:rsidR="001F4CD4" w:rsidRPr="001F4CD4">
        <w:t xml:space="preserve">nitiatives related to implementing a wide range of assigned </w:t>
      </w:r>
      <w:r w:rsidR="00E928C1">
        <w:t>p</w:t>
      </w:r>
      <w:r w:rsidR="001F4CD4" w:rsidRPr="001F4CD4">
        <w:t xml:space="preserve">rojects. </w:t>
      </w:r>
    </w:p>
    <w:p w14:paraId="21D61519" w14:textId="1E306699" w:rsidR="001F4CD4" w:rsidRPr="001F4CD4" w:rsidRDefault="001F4CD4" w:rsidP="00605D4D">
      <w:pPr>
        <w:spacing w:after="120" w:line="288" w:lineRule="auto"/>
        <w:ind w:left="720" w:hanging="720"/>
      </w:pPr>
      <w:r w:rsidRPr="001F4CD4">
        <w:t>1.2</w:t>
      </w:r>
      <w:r w:rsidRPr="001F4CD4">
        <w:tab/>
      </w:r>
      <w:r w:rsidR="007904DA">
        <w:t>M</w:t>
      </w:r>
      <w:r w:rsidRPr="001F4CD4">
        <w:t xml:space="preserve">anages </w:t>
      </w:r>
      <w:r w:rsidR="00B47209">
        <w:t>o</w:t>
      </w:r>
      <w:r w:rsidRPr="001F4CD4">
        <w:t xml:space="preserve">rganisational change activities for the allocated </w:t>
      </w:r>
      <w:r w:rsidR="00E928C1">
        <w:t>p</w:t>
      </w:r>
      <w:r w:rsidRPr="001F4CD4">
        <w:t>roject</w:t>
      </w:r>
      <w:r w:rsidR="007904DA">
        <w:t xml:space="preserve"> directly</w:t>
      </w:r>
      <w:r w:rsidRPr="001F4CD4">
        <w:t xml:space="preserve">, including developing and implementing </w:t>
      </w:r>
      <w:r w:rsidR="00E928C1">
        <w:t>c</w:t>
      </w:r>
      <w:r w:rsidRPr="001F4CD4">
        <w:t xml:space="preserve">hange </w:t>
      </w:r>
      <w:r w:rsidR="00E928C1">
        <w:t>m</w:t>
      </w:r>
      <w:r w:rsidRPr="001F4CD4">
        <w:t xml:space="preserve">anagement </w:t>
      </w:r>
      <w:r w:rsidR="00E928C1">
        <w:t>o</w:t>
      </w:r>
      <w:r w:rsidRPr="001F4CD4">
        <w:t xml:space="preserve">bjectives and </w:t>
      </w:r>
      <w:r w:rsidR="00E928C1">
        <w:t>p</w:t>
      </w:r>
      <w:r w:rsidRPr="001F4CD4">
        <w:t xml:space="preserve">lans. </w:t>
      </w:r>
    </w:p>
    <w:p w14:paraId="2CF41163" w14:textId="1DE21D99" w:rsidR="001F4CD4" w:rsidRPr="001F4CD4" w:rsidRDefault="001F4CD4" w:rsidP="00605D4D">
      <w:pPr>
        <w:spacing w:after="120" w:line="288" w:lineRule="auto"/>
        <w:ind w:left="720" w:hanging="720"/>
      </w:pPr>
      <w:r w:rsidRPr="001F4CD4">
        <w:t>1.3</w:t>
      </w:r>
      <w:r w:rsidRPr="001F4CD4">
        <w:tab/>
        <w:t>Provi</w:t>
      </w:r>
      <w:r w:rsidR="007904DA">
        <w:t xml:space="preserve">des </w:t>
      </w:r>
      <w:r w:rsidRPr="001F4CD4">
        <w:t xml:space="preserve">effective </w:t>
      </w:r>
      <w:r w:rsidR="00E928C1">
        <w:t>p</w:t>
      </w:r>
      <w:r w:rsidRPr="001F4CD4">
        <w:t xml:space="preserve">roject and </w:t>
      </w:r>
      <w:r w:rsidR="00E928C1">
        <w:t>c</w:t>
      </w:r>
      <w:r w:rsidRPr="001F4CD4">
        <w:t xml:space="preserve">hange planning, work allocation and performance management activities during </w:t>
      </w:r>
      <w:r w:rsidR="007904DA">
        <w:t xml:space="preserve">the </w:t>
      </w:r>
      <w:r w:rsidR="00E928C1">
        <w:t>p</w:t>
      </w:r>
      <w:r w:rsidRPr="001F4CD4">
        <w:t xml:space="preserve">roject lifecycle and beyond. </w:t>
      </w:r>
    </w:p>
    <w:p w14:paraId="389F7C53" w14:textId="68C3E87F" w:rsidR="001F4CD4" w:rsidRPr="001F4CD4" w:rsidRDefault="001F4CD4" w:rsidP="00605D4D">
      <w:pPr>
        <w:spacing w:after="120" w:line="288" w:lineRule="auto"/>
        <w:ind w:left="720" w:hanging="720"/>
      </w:pPr>
      <w:r w:rsidRPr="001F4CD4">
        <w:t>1.5</w:t>
      </w:r>
      <w:r w:rsidRPr="001F4CD4">
        <w:tab/>
        <w:t xml:space="preserve">Undertakes </w:t>
      </w:r>
      <w:r w:rsidR="007904DA">
        <w:t xml:space="preserve">a </w:t>
      </w:r>
      <w:r w:rsidRPr="001F4CD4">
        <w:t xml:space="preserve">review of </w:t>
      </w:r>
      <w:r w:rsidR="00E928C1">
        <w:t>b</w:t>
      </w:r>
      <w:r w:rsidRPr="001F4CD4">
        <w:t xml:space="preserve">usiness processes, </w:t>
      </w:r>
      <w:r w:rsidR="00B47209">
        <w:t>r</w:t>
      </w:r>
      <w:r w:rsidRPr="001F4CD4">
        <w:t xml:space="preserve">esource allocation and </w:t>
      </w:r>
      <w:r w:rsidR="00FE2D9B">
        <w:t xml:space="preserve">the </w:t>
      </w:r>
      <w:r w:rsidR="00B47209">
        <w:t>e</w:t>
      </w:r>
      <w:r w:rsidRPr="001F4CD4">
        <w:t>stablishment structure as scoped in</w:t>
      </w:r>
      <w:r w:rsidR="007904DA">
        <w:t xml:space="preserve"> the</w:t>
      </w:r>
      <w:r w:rsidRPr="001F4CD4">
        <w:t xml:space="preserve"> </w:t>
      </w:r>
      <w:r w:rsidR="00E928C1">
        <w:t>p</w:t>
      </w:r>
      <w:r w:rsidR="00B47209">
        <w:t>roject</w:t>
      </w:r>
      <w:r w:rsidRPr="001F4CD4">
        <w:t xml:space="preserve"> </w:t>
      </w:r>
      <w:r w:rsidR="00E928C1">
        <w:t>p</w:t>
      </w:r>
      <w:r w:rsidR="000775F6">
        <w:t>l</w:t>
      </w:r>
      <w:r w:rsidRPr="001F4CD4">
        <w:t>an</w:t>
      </w:r>
      <w:r w:rsidR="007904DA">
        <w:t>/</w:t>
      </w:r>
      <w:r w:rsidR="00B47209">
        <w:t>s</w:t>
      </w:r>
      <w:r w:rsidRPr="001F4CD4">
        <w:t xml:space="preserve">. </w:t>
      </w:r>
    </w:p>
    <w:p w14:paraId="689E69BE" w14:textId="30E22841" w:rsidR="001F4CD4" w:rsidRPr="001F4CD4" w:rsidRDefault="001F4CD4" w:rsidP="00605D4D">
      <w:pPr>
        <w:spacing w:after="120" w:line="288" w:lineRule="auto"/>
        <w:ind w:left="720" w:hanging="720"/>
      </w:pPr>
      <w:r w:rsidRPr="001F4CD4">
        <w:t>1.7</w:t>
      </w:r>
      <w:r w:rsidRPr="001F4CD4">
        <w:tab/>
        <w:t xml:space="preserve">Establishes and maintains effective stakeholder management with the </w:t>
      </w:r>
      <w:r w:rsidR="00E928C1">
        <w:t>p</w:t>
      </w:r>
      <w:r w:rsidR="00B47209">
        <w:t>roject</w:t>
      </w:r>
      <w:r w:rsidRPr="001F4CD4">
        <w:t xml:space="preserve"> </w:t>
      </w:r>
      <w:r w:rsidR="00E928C1">
        <w:t>t</w:t>
      </w:r>
      <w:r w:rsidRPr="001F4CD4">
        <w:t xml:space="preserve">eams and relevant </w:t>
      </w:r>
      <w:r w:rsidR="00E928C1">
        <w:t>s</w:t>
      </w:r>
      <w:r w:rsidRPr="001F4CD4">
        <w:t xml:space="preserve">takeholders, including identifying </w:t>
      </w:r>
      <w:r w:rsidR="00E928C1">
        <w:t>p</w:t>
      </w:r>
      <w:r w:rsidR="00B47209">
        <w:t>roject</w:t>
      </w:r>
      <w:r w:rsidRPr="001F4CD4">
        <w:t xml:space="preserve"> impact</w:t>
      </w:r>
      <w:r w:rsidR="007904DA">
        <w:t xml:space="preserve">s </w:t>
      </w:r>
      <w:r w:rsidRPr="001F4CD4">
        <w:t xml:space="preserve">and desired engagement levels and addressing resistance. </w:t>
      </w:r>
    </w:p>
    <w:p w14:paraId="204B801B" w14:textId="46BD35C6" w:rsidR="001F4CD4" w:rsidRPr="001F4CD4" w:rsidRDefault="001F4CD4" w:rsidP="00605D4D">
      <w:pPr>
        <w:spacing w:after="120" w:line="288" w:lineRule="auto"/>
        <w:ind w:left="720" w:hanging="720"/>
      </w:pPr>
      <w:r w:rsidRPr="001F4CD4">
        <w:t>1.8</w:t>
      </w:r>
      <w:r w:rsidRPr="001F4CD4">
        <w:tab/>
        <w:t>Consult</w:t>
      </w:r>
      <w:r w:rsidR="007904DA">
        <w:t>s</w:t>
      </w:r>
      <w:r w:rsidRPr="001F4CD4">
        <w:t xml:space="preserve"> and negotiat</w:t>
      </w:r>
      <w:r w:rsidR="007904DA">
        <w:t>es</w:t>
      </w:r>
      <w:r w:rsidRPr="001F4CD4">
        <w:t xml:space="preserve"> with the </w:t>
      </w:r>
      <w:r w:rsidR="00E928C1">
        <w:t>b</w:t>
      </w:r>
      <w:r w:rsidRPr="001F4CD4">
        <w:t xml:space="preserve">usiness </w:t>
      </w:r>
      <w:r w:rsidR="00E928C1">
        <w:t>u</w:t>
      </w:r>
      <w:r w:rsidRPr="001F4CD4">
        <w:t xml:space="preserve">nit </w:t>
      </w:r>
      <w:r w:rsidR="00E928C1">
        <w:t>m</w:t>
      </w:r>
      <w:r w:rsidRPr="001F4CD4">
        <w:t xml:space="preserve">anagers, </w:t>
      </w:r>
      <w:r w:rsidR="00E928C1">
        <w:t>p</w:t>
      </w:r>
      <w:r w:rsidR="00B47209">
        <w:t>roject</w:t>
      </w:r>
      <w:r w:rsidRPr="001F4CD4">
        <w:t xml:space="preserve"> </w:t>
      </w:r>
      <w:r w:rsidR="00B47209">
        <w:t>t</w:t>
      </w:r>
      <w:r w:rsidRPr="001F4CD4">
        <w:t>eam</w:t>
      </w:r>
      <w:r w:rsidR="007904DA">
        <w:t>/s</w:t>
      </w:r>
      <w:r w:rsidRPr="001F4CD4">
        <w:t xml:space="preserve">, </w:t>
      </w:r>
      <w:r w:rsidR="00E928C1">
        <w:t>b</w:t>
      </w:r>
      <w:r w:rsidRPr="001F4CD4">
        <w:t xml:space="preserve">usiness </w:t>
      </w:r>
      <w:r w:rsidR="00E928C1">
        <w:t>s</w:t>
      </w:r>
      <w:r w:rsidRPr="001F4CD4">
        <w:t xml:space="preserve">takeholders and external resources. </w:t>
      </w:r>
    </w:p>
    <w:p w14:paraId="0B7E5CBC" w14:textId="27E8B3EF" w:rsidR="001F4CD4" w:rsidRPr="001F4CD4" w:rsidRDefault="001F4CD4" w:rsidP="00605D4D">
      <w:pPr>
        <w:spacing w:after="120" w:line="288" w:lineRule="auto"/>
        <w:ind w:left="720" w:hanging="720"/>
      </w:pPr>
      <w:r w:rsidRPr="001F4CD4">
        <w:t>1.9</w:t>
      </w:r>
      <w:r w:rsidRPr="001F4CD4">
        <w:tab/>
        <w:t>Provi</w:t>
      </w:r>
      <w:r w:rsidR="007904DA">
        <w:t xml:space="preserve">des </w:t>
      </w:r>
      <w:r w:rsidRPr="001F4CD4">
        <w:t xml:space="preserve">regular </w:t>
      </w:r>
      <w:r w:rsidR="00E928C1">
        <w:t>p</w:t>
      </w:r>
      <w:r w:rsidR="00B47209">
        <w:t>roject</w:t>
      </w:r>
      <w:r w:rsidRPr="001F4CD4">
        <w:t xml:space="preserve"> </w:t>
      </w:r>
      <w:r w:rsidR="00E928C1">
        <w:t>s</w:t>
      </w:r>
      <w:r w:rsidRPr="001F4CD4">
        <w:t xml:space="preserve">tatus </w:t>
      </w:r>
      <w:r w:rsidR="00E928C1">
        <w:t>r</w:t>
      </w:r>
      <w:r w:rsidRPr="001F4CD4">
        <w:t xml:space="preserve">eports and final </w:t>
      </w:r>
      <w:r w:rsidR="00E928C1">
        <w:t>r</w:t>
      </w:r>
      <w:r w:rsidRPr="001F4CD4">
        <w:t>eport</w:t>
      </w:r>
      <w:r w:rsidR="007904DA">
        <w:t>s</w:t>
      </w:r>
      <w:r w:rsidRPr="001F4CD4">
        <w:t xml:space="preserve"> containing recommendations and suggested </w:t>
      </w:r>
      <w:r w:rsidR="00B47209">
        <w:t>i</w:t>
      </w:r>
      <w:r w:rsidRPr="001F4CD4">
        <w:t xml:space="preserve">mplementation strategies to the Program Manager, </w:t>
      </w:r>
      <w:r w:rsidR="00E928C1">
        <w:t>p</w:t>
      </w:r>
      <w:r w:rsidRPr="001F4CD4">
        <w:t xml:space="preserve">roject </w:t>
      </w:r>
      <w:r w:rsidR="00E928C1">
        <w:t>b</w:t>
      </w:r>
      <w:r w:rsidRPr="001F4CD4">
        <w:t xml:space="preserve">oard, </w:t>
      </w:r>
      <w:proofErr w:type="gramStart"/>
      <w:r w:rsidR="00E928C1">
        <w:t>e</w:t>
      </w:r>
      <w:r w:rsidRPr="001F4CD4">
        <w:t>xecutives</w:t>
      </w:r>
      <w:proofErr w:type="gramEnd"/>
      <w:r w:rsidRPr="001F4CD4">
        <w:t xml:space="preserve"> and other key identified </w:t>
      </w:r>
      <w:r w:rsidR="00E928C1">
        <w:t>s</w:t>
      </w:r>
      <w:r w:rsidRPr="001F4CD4">
        <w:t xml:space="preserve">takeholders. </w:t>
      </w:r>
    </w:p>
    <w:p w14:paraId="09B8525F" w14:textId="6B67F9CF" w:rsidR="001F4CD4" w:rsidRPr="001F4CD4" w:rsidRDefault="001F4CD4" w:rsidP="00605D4D">
      <w:pPr>
        <w:spacing w:after="120" w:line="288" w:lineRule="auto"/>
        <w:ind w:left="720" w:hanging="720"/>
      </w:pPr>
      <w:r w:rsidRPr="001F4CD4">
        <w:t>1.10</w:t>
      </w:r>
      <w:r w:rsidRPr="001F4CD4">
        <w:tab/>
        <w:t>Plan</w:t>
      </w:r>
      <w:r w:rsidR="007904DA">
        <w:t xml:space="preserve">s </w:t>
      </w:r>
      <w:r w:rsidRPr="001F4CD4">
        <w:t>and manage</w:t>
      </w:r>
      <w:r w:rsidR="007904DA">
        <w:t>s</w:t>
      </w:r>
      <w:r w:rsidRPr="001F4CD4">
        <w:t xml:space="preserve"> </w:t>
      </w:r>
      <w:r w:rsidR="00E928C1">
        <w:t>p</w:t>
      </w:r>
      <w:r w:rsidR="00B47209">
        <w:t>roject</w:t>
      </w:r>
      <w:r w:rsidRPr="001F4CD4">
        <w:t xml:space="preserve"> resources including </w:t>
      </w:r>
      <w:r w:rsidR="00E928C1">
        <w:t>p</w:t>
      </w:r>
      <w:r w:rsidRPr="001F4CD4">
        <w:t xml:space="preserve">eople, </w:t>
      </w:r>
      <w:r w:rsidR="00E928C1">
        <w:t>f</w:t>
      </w:r>
      <w:r w:rsidRPr="001F4CD4">
        <w:t xml:space="preserve">inancial, </w:t>
      </w:r>
      <w:r w:rsidR="00E928C1">
        <w:t>p</w:t>
      </w:r>
      <w:r w:rsidRPr="001F4CD4">
        <w:t xml:space="preserve">hysical and </w:t>
      </w:r>
      <w:r w:rsidR="00E928C1">
        <w:t>i</w:t>
      </w:r>
      <w:r w:rsidRPr="001F4CD4">
        <w:t>nformation</w:t>
      </w:r>
      <w:r w:rsidR="00FE2D9B">
        <w:t xml:space="preserve"> resources</w:t>
      </w:r>
      <w:r w:rsidRPr="001F4CD4">
        <w:t xml:space="preserve"> to meet </w:t>
      </w:r>
      <w:r w:rsidR="00E928C1">
        <w:t>p</w:t>
      </w:r>
      <w:r w:rsidR="00B47209">
        <w:t>roject</w:t>
      </w:r>
      <w:r w:rsidRPr="001F4CD4">
        <w:t xml:space="preserve"> </w:t>
      </w:r>
      <w:r w:rsidR="00B47209">
        <w:t>o</w:t>
      </w:r>
      <w:r w:rsidRPr="001F4CD4">
        <w:t xml:space="preserve">bligations and objectives. </w:t>
      </w:r>
    </w:p>
    <w:p w14:paraId="7F3CB138" w14:textId="61D6AD29" w:rsidR="001F4CD4" w:rsidRPr="001F4CD4" w:rsidRDefault="001F4CD4" w:rsidP="00605D4D">
      <w:pPr>
        <w:spacing w:after="120" w:line="288" w:lineRule="auto"/>
        <w:ind w:left="720" w:hanging="720"/>
      </w:pPr>
      <w:r w:rsidRPr="001F4CD4">
        <w:t>1.11</w:t>
      </w:r>
      <w:r w:rsidRPr="001F4CD4">
        <w:tab/>
        <w:t xml:space="preserve">Provides expert advice to key </w:t>
      </w:r>
      <w:r w:rsidR="00E928C1">
        <w:t>s</w:t>
      </w:r>
      <w:r w:rsidRPr="001F4CD4">
        <w:t xml:space="preserve">takeholders on the priorities, risks and implications, and remedial strategies. </w:t>
      </w:r>
    </w:p>
    <w:p w14:paraId="5C917D88" w14:textId="5895E1B3" w:rsidR="009B76AA" w:rsidRDefault="001F4CD4" w:rsidP="00605D4D">
      <w:pPr>
        <w:spacing w:after="120" w:line="288" w:lineRule="auto"/>
      </w:pPr>
      <w:r w:rsidRPr="001F4CD4">
        <w:t>1.12</w:t>
      </w:r>
      <w:r w:rsidRPr="001F4CD4">
        <w:tab/>
      </w:r>
      <w:r w:rsidR="00FE2D9B">
        <w:t>Undertakes the r</w:t>
      </w:r>
      <w:r w:rsidRPr="001F4CD4">
        <w:t xml:space="preserve">egular reporting of progress to the </w:t>
      </w:r>
      <w:r w:rsidR="00E928C1">
        <w:t>p</w:t>
      </w:r>
      <w:r w:rsidRPr="001F4CD4">
        <w:t xml:space="preserve">roject </w:t>
      </w:r>
      <w:r w:rsidR="00E928C1">
        <w:t>b</w:t>
      </w:r>
      <w:r w:rsidRPr="001F4CD4">
        <w:t>oard</w:t>
      </w:r>
      <w:r>
        <w:t>.</w:t>
      </w:r>
    </w:p>
    <w:p w14:paraId="53A14CC1" w14:textId="77777777" w:rsidR="00534D9B" w:rsidRDefault="00534D9B" w:rsidP="00605D4D">
      <w:pPr>
        <w:spacing w:after="120" w:line="288" w:lineRule="auto"/>
      </w:pPr>
    </w:p>
    <w:p w14:paraId="5A1BB81D" w14:textId="2C87A722" w:rsidR="00775674" w:rsidRPr="00775674" w:rsidRDefault="00775674" w:rsidP="00605D4D">
      <w:pPr>
        <w:spacing w:after="120" w:line="288" w:lineRule="auto"/>
        <w:ind w:left="720" w:hanging="720"/>
        <w:rPr>
          <w:b/>
          <w:bCs/>
        </w:rPr>
      </w:pPr>
      <w:r w:rsidRPr="00775674">
        <w:rPr>
          <w:b/>
          <w:bCs/>
        </w:rPr>
        <w:t>2.</w:t>
      </w:r>
      <w:r w:rsidRPr="00775674">
        <w:rPr>
          <w:b/>
          <w:bCs/>
        </w:rPr>
        <w:tab/>
      </w:r>
      <w:r w:rsidR="001F4CD4" w:rsidRPr="001F4CD4">
        <w:rPr>
          <w:b/>
          <w:bCs/>
        </w:rPr>
        <w:t>Leadership and</w:t>
      </w:r>
      <w:r w:rsidR="009B76AA" w:rsidRPr="009B76AA">
        <w:rPr>
          <w:b/>
          <w:bCs/>
        </w:rPr>
        <w:t xml:space="preserve"> Management</w:t>
      </w:r>
    </w:p>
    <w:p w14:paraId="60B97EDE" w14:textId="66541191" w:rsidR="001F4CD4" w:rsidRDefault="00775674" w:rsidP="00605D4D">
      <w:pPr>
        <w:spacing w:after="120" w:line="288" w:lineRule="auto"/>
        <w:ind w:left="720" w:hanging="720"/>
      </w:pPr>
      <w:r w:rsidRPr="009A35AD">
        <w:t>2.1</w:t>
      </w:r>
      <w:r w:rsidRPr="009A35AD">
        <w:tab/>
      </w:r>
      <w:r w:rsidR="001F4CD4">
        <w:t>Undertakes</w:t>
      </w:r>
      <w:r w:rsidR="007904DA">
        <w:t xml:space="preserve"> the </w:t>
      </w:r>
      <w:r w:rsidR="001F4CD4">
        <w:t xml:space="preserve">management and leadership of </w:t>
      </w:r>
      <w:r w:rsidR="00E928C1">
        <w:t>p</w:t>
      </w:r>
      <w:r w:rsidR="00B47209">
        <w:t>roject</w:t>
      </w:r>
      <w:r w:rsidR="001F4CD4">
        <w:t xml:space="preserve"> </w:t>
      </w:r>
      <w:r w:rsidR="00E928C1">
        <w:t>t</w:t>
      </w:r>
      <w:r w:rsidR="001F4CD4">
        <w:t xml:space="preserve">eams which may include managing multiple </w:t>
      </w:r>
      <w:r w:rsidR="00E928C1">
        <w:t>w</w:t>
      </w:r>
      <w:r w:rsidR="001F4CD4">
        <w:t xml:space="preserve">ork </w:t>
      </w:r>
      <w:r w:rsidR="00E928C1">
        <w:t>g</w:t>
      </w:r>
      <w:r w:rsidR="001F4CD4">
        <w:t xml:space="preserve">roups. </w:t>
      </w:r>
    </w:p>
    <w:p w14:paraId="4744FC64" w14:textId="353E7CB0" w:rsidR="001F4CD4" w:rsidRDefault="001F4CD4" w:rsidP="00605D4D">
      <w:pPr>
        <w:spacing w:after="120" w:line="288" w:lineRule="auto"/>
        <w:ind w:left="720" w:hanging="720"/>
      </w:pPr>
      <w:r>
        <w:t>2.2</w:t>
      </w:r>
      <w:r>
        <w:tab/>
        <w:t xml:space="preserve">Develops and mentors </w:t>
      </w:r>
      <w:r w:rsidR="00E928C1">
        <w:t>p</w:t>
      </w:r>
      <w:r w:rsidR="00B47209">
        <w:t>roject</w:t>
      </w:r>
      <w:r>
        <w:t xml:space="preserve"> resources, key </w:t>
      </w:r>
      <w:proofErr w:type="gramStart"/>
      <w:r>
        <w:t>staff</w:t>
      </w:r>
      <w:proofErr w:type="gramEnd"/>
      <w:r>
        <w:t xml:space="preserve"> and </w:t>
      </w:r>
      <w:r w:rsidR="00CF66B1">
        <w:t>S</w:t>
      </w:r>
      <w:r>
        <w:t xml:space="preserve">takeholders. </w:t>
      </w:r>
    </w:p>
    <w:p w14:paraId="222345E3" w14:textId="3DB27E05" w:rsidR="00A05BF6" w:rsidRPr="009A35AD" w:rsidRDefault="001F4CD4" w:rsidP="00605D4D">
      <w:pPr>
        <w:spacing w:after="120" w:line="288" w:lineRule="auto"/>
        <w:ind w:left="720" w:hanging="720"/>
      </w:pPr>
      <w:r>
        <w:t>2.3</w:t>
      </w:r>
      <w:r>
        <w:tab/>
        <w:t xml:space="preserve">Monitors and ensures compliance with Government, </w:t>
      </w:r>
      <w:proofErr w:type="gramStart"/>
      <w:r w:rsidR="007904DA">
        <w:t>A</w:t>
      </w:r>
      <w:r>
        <w:t>gency</w:t>
      </w:r>
      <w:proofErr w:type="gramEnd"/>
      <w:r>
        <w:t xml:space="preserve"> and </w:t>
      </w:r>
      <w:r w:rsidR="007904DA">
        <w:t>P</w:t>
      </w:r>
      <w:r>
        <w:t xml:space="preserve">ublic </w:t>
      </w:r>
      <w:r w:rsidR="007904DA">
        <w:t>S</w:t>
      </w:r>
      <w:r>
        <w:t xml:space="preserve">ector </w:t>
      </w:r>
      <w:r w:rsidR="00E928C1">
        <w:t>p</w:t>
      </w:r>
      <w:r>
        <w:t>olicy.</w:t>
      </w:r>
    </w:p>
    <w:p w14:paraId="47D6B7C8" w14:textId="77777777" w:rsidR="00214B01" w:rsidRDefault="00214B01" w:rsidP="00605D4D">
      <w:pPr>
        <w:spacing w:after="120" w:line="288" w:lineRule="auto"/>
      </w:pPr>
    </w:p>
    <w:p w14:paraId="3E8AA80F" w14:textId="0FF515B4" w:rsidR="00A11CFE" w:rsidRPr="00A11CFE" w:rsidRDefault="001B2A4C" w:rsidP="00605D4D">
      <w:pPr>
        <w:spacing w:after="120" w:line="288" w:lineRule="auto"/>
        <w:rPr>
          <w:b/>
          <w:bCs/>
        </w:rPr>
      </w:pPr>
      <w:r w:rsidRPr="00A11CFE">
        <w:rPr>
          <w:b/>
          <w:bCs/>
        </w:rPr>
        <w:t>3.</w:t>
      </w:r>
      <w:r w:rsidRPr="00A11CFE">
        <w:rPr>
          <w:b/>
          <w:bCs/>
        </w:rPr>
        <w:tab/>
      </w:r>
      <w:r w:rsidR="001F4CD4" w:rsidRPr="001F4CD4">
        <w:rPr>
          <w:b/>
          <w:bCs/>
        </w:rPr>
        <w:t>General</w:t>
      </w:r>
    </w:p>
    <w:p w14:paraId="5D40ADEE" w14:textId="334066C9" w:rsidR="001F4CD4" w:rsidRPr="001F4CD4" w:rsidRDefault="00A11CFE" w:rsidP="00605D4D">
      <w:pPr>
        <w:spacing w:after="120" w:line="288" w:lineRule="auto"/>
        <w:ind w:left="720" w:hanging="720"/>
      </w:pPr>
      <w:r w:rsidRPr="001F4CD4">
        <w:t>3.1</w:t>
      </w:r>
      <w:r w:rsidRPr="001F4CD4">
        <w:tab/>
      </w:r>
      <w:r w:rsidR="001F4CD4" w:rsidRPr="001F4CD4">
        <w:t xml:space="preserve">Assists in providing a fair, safe, </w:t>
      </w:r>
      <w:proofErr w:type="gramStart"/>
      <w:r w:rsidR="001F4CD4" w:rsidRPr="001F4CD4">
        <w:t>enjoyable</w:t>
      </w:r>
      <w:proofErr w:type="gramEnd"/>
      <w:r w:rsidR="001F4CD4" w:rsidRPr="001F4CD4">
        <w:t xml:space="preserve"> and innovative workplace and ensures good </w:t>
      </w:r>
      <w:r w:rsidR="007904DA">
        <w:t>H</w:t>
      </w:r>
      <w:r w:rsidR="001F4CD4" w:rsidRPr="001F4CD4">
        <w:t xml:space="preserve">uman </w:t>
      </w:r>
      <w:r w:rsidR="007904DA">
        <w:t>R</w:t>
      </w:r>
      <w:r w:rsidR="001F4CD4" w:rsidRPr="001F4CD4">
        <w:t xml:space="preserve">esource </w:t>
      </w:r>
      <w:r w:rsidR="007904DA">
        <w:t>M</w:t>
      </w:r>
      <w:r w:rsidR="001F4CD4" w:rsidRPr="001F4CD4">
        <w:t xml:space="preserve">anagement and </w:t>
      </w:r>
      <w:r w:rsidR="007904DA">
        <w:t>R</w:t>
      </w:r>
      <w:r w:rsidR="001F4CD4" w:rsidRPr="001F4CD4">
        <w:t xml:space="preserve">isk </w:t>
      </w:r>
      <w:r w:rsidR="007904DA">
        <w:t>M</w:t>
      </w:r>
      <w:r w:rsidR="001F4CD4" w:rsidRPr="001F4CD4">
        <w:t xml:space="preserve">anagement principles are practiced in accordance with Departmental </w:t>
      </w:r>
      <w:r w:rsidR="00E928C1">
        <w:t>p</w:t>
      </w:r>
      <w:r w:rsidR="001F4CD4" w:rsidRPr="001F4CD4">
        <w:t xml:space="preserve">olicies and </w:t>
      </w:r>
      <w:r w:rsidR="00E928C1">
        <w:t>g</w:t>
      </w:r>
      <w:r w:rsidR="001F4CD4" w:rsidRPr="001F4CD4">
        <w:t xml:space="preserve">uidelines. </w:t>
      </w:r>
    </w:p>
    <w:p w14:paraId="3624BB4C" w14:textId="3C1F071D" w:rsidR="009B76AA" w:rsidRPr="001F4CD4" w:rsidRDefault="001F4CD4" w:rsidP="00605D4D">
      <w:pPr>
        <w:spacing w:after="120" w:line="288" w:lineRule="auto"/>
      </w:pPr>
      <w:r w:rsidRPr="001F4CD4">
        <w:t>3.2</w:t>
      </w:r>
      <w:r w:rsidRPr="001F4CD4">
        <w:tab/>
      </w:r>
      <w:r w:rsidR="007904DA">
        <w:t>C</w:t>
      </w:r>
      <w:r w:rsidRPr="001F4CD4">
        <w:t>hair</w:t>
      </w:r>
      <w:r w:rsidR="000B334D">
        <w:t>s</w:t>
      </w:r>
      <w:r w:rsidRPr="001F4CD4">
        <w:t xml:space="preserve"> </w:t>
      </w:r>
      <w:r w:rsidR="00E928C1">
        <w:t>c</w:t>
      </w:r>
      <w:r w:rsidRPr="001F4CD4">
        <w:t>ommittees by setting a clear purpose to achieve desired outcomes.</w:t>
      </w:r>
      <w:r w:rsidR="009B76AA" w:rsidRPr="001F4CD4">
        <w:t xml:space="preserve"> </w:t>
      </w:r>
    </w:p>
    <w:p w14:paraId="79EA6C3E" w14:textId="77777777" w:rsidR="009B76AA" w:rsidRDefault="009B76AA" w:rsidP="00605D4D">
      <w:pPr>
        <w:spacing w:after="120" w:line="288" w:lineRule="auto"/>
      </w:pPr>
    </w:p>
    <w:p w14:paraId="1B54641C" w14:textId="31477C03" w:rsidR="001B2A4C" w:rsidRPr="00452EE8" w:rsidRDefault="001B2A4C" w:rsidP="00605D4D">
      <w:pPr>
        <w:spacing w:after="120" w:line="288" w:lineRule="auto"/>
      </w:pPr>
      <w:r>
        <w:br w:type="page"/>
      </w:r>
    </w:p>
    <w:p w14:paraId="05976D3E" w14:textId="56E72177" w:rsidR="001E1B87" w:rsidRPr="001E1B87" w:rsidRDefault="001E1B87" w:rsidP="00605D4D">
      <w:pPr>
        <w:spacing w:after="120" w:line="288" w:lineRule="auto"/>
      </w:pPr>
      <w:r w:rsidRPr="001E1B87">
        <w:rPr>
          <w:b/>
          <w:bCs/>
          <w:color w:val="2C5C86"/>
          <w:sz w:val="28"/>
          <w:szCs w:val="28"/>
        </w:rPr>
        <w:lastRenderedPageBreak/>
        <w:t>Corporate Responsibilitie</w:t>
      </w:r>
      <w:r>
        <w:rPr>
          <w:b/>
          <w:bCs/>
          <w:color w:val="2C5C86"/>
          <w:sz w:val="28"/>
          <w:szCs w:val="28"/>
        </w:rPr>
        <w:t>s</w:t>
      </w:r>
    </w:p>
    <w:p w14:paraId="3107562A" w14:textId="77777777" w:rsidR="00E95D36" w:rsidRDefault="00E95D36" w:rsidP="00605D4D">
      <w:pPr>
        <w:spacing w:after="120" w:line="288" w:lineRule="auto"/>
      </w:pPr>
    </w:p>
    <w:p w14:paraId="39DC187F" w14:textId="59F5C465" w:rsidR="001E1B87" w:rsidRDefault="001E1B87" w:rsidP="00605D4D">
      <w:pPr>
        <w:spacing w:after="120" w:line="288" w:lineRule="auto"/>
        <w:ind w:left="720" w:hanging="720"/>
      </w:pPr>
      <w:r>
        <w:t>1</w:t>
      </w:r>
      <w:r w:rsidR="00E95D36">
        <w:t>.</w:t>
      </w:r>
      <w:r w:rsidR="00E95D36">
        <w:tab/>
      </w:r>
      <w:r>
        <w:t xml:space="preserve">Exhibits accountability, professional </w:t>
      </w:r>
      <w:proofErr w:type="gramStart"/>
      <w:r>
        <w:t>integrity</w:t>
      </w:r>
      <w:proofErr w:type="gramEnd"/>
      <w:r>
        <w:t xml:space="preserve"> and respect consistent with Communities Values, the Code of Conduct, and the public sector Code of Ethics.</w:t>
      </w:r>
    </w:p>
    <w:p w14:paraId="06070E3C" w14:textId="472F0B83" w:rsidR="001E1B87" w:rsidRPr="00E95D36" w:rsidRDefault="001E1B87" w:rsidP="00605D4D">
      <w:pPr>
        <w:spacing w:after="120" w:line="288" w:lineRule="auto"/>
        <w:ind w:left="720" w:hanging="720"/>
      </w:pPr>
      <w:r w:rsidRPr="00E95D36">
        <w:t>2</w:t>
      </w:r>
      <w:r w:rsidR="00E95D36">
        <w:t>.</w:t>
      </w:r>
      <w:r w:rsidR="00E95D36">
        <w:tab/>
      </w:r>
      <w:r w:rsidRPr="00E95D36">
        <w:t>Actively participates in the Communities performance development process and pursues professional development opportunities.</w:t>
      </w:r>
    </w:p>
    <w:p w14:paraId="0D603FD4" w14:textId="47F8CDDC" w:rsidR="00AD4714" w:rsidRDefault="00AD4714" w:rsidP="00605D4D">
      <w:pPr>
        <w:spacing w:after="120" w:line="288" w:lineRule="auto"/>
      </w:pPr>
      <w:r>
        <w:t>3</w:t>
      </w:r>
      <w:r>
        <w:tab/>
      </w:r>
      <w:r w:rsidRPr="00AD4714">
        <w:t>Participates in emergency or critical event response management duties as required.</w:t>
      </w:r>
    </w:p>
    <w:p w14:paraId="54B1E5C2" w14:textId="7FDDAE74" w:rsidR="00AD4714" w:rsidRPr="00492C13" w:rsidRDefault="00AD4714" w:rsidP="00605D4D">
      <w:pPr>
        <w:spacing w:after="120" w:line="288" w:lineRule="auto"/>
      </w:pPr>
      <w:r>
        <w:t>4.</w:t>
      </w:r>
      <w:r>
        <w:tab/>
        <w:t>Undertakes other duties as required.</w:t>
      </w:r>
    </w:p>
    <w:p w14:paraId="12ABCDBD" w14:textId="640079AA" w:rsidR="00AD4714" w:rsidRDefault="00AD4714" w:rsidP="00605D4D">
      <w:pPr>
        <w:spacing w:after="120" w:line="288" w:lineRule="auto"/>
      </w:pPr>
    </w:p>
    <w:p w14:paraId="01485CD5" w14:textId="77777777" w:rsidR="00AD4714" w:rsidRDefault="00AD4714" w:rsidP="00605D4D">
      <w:pPr>
        <w:spacing w:after="120" w:line="288" w:lineRule="auto"/>
      </w:pPr>
    </w:p>
    <w:p w14:paraId="0CACE076" w14:textId="55710AA3" w:rsidR="00AD4714" w:rsidRPr="001E1B87" w:rsidRDefault="00AD4714" w:rsidP="00605D4D">
      <w:pPr>
        <w:spacing w:after="120" w:line="288" w:lineRule="auto"/>
      </w:pPr>
      <w:r>
        <w:rPr>
          <w:b/>
          <w:bCs/>
          <w:color w:val="2C5C86"/>
          <w:sz w:val="28"/>
          <w:szCs w:val="28"/>
        </w:rPr>
        <w:t>Work Health and Safety</w:t>
      </w:r>
      <w:r w:rsidRPr="001E1B87">
        <w:rPr>
          <w:b/>
          <w:bCs/>
          <w:color w:val="2C5C86"/>
          <w:sz w:val="28"/>
          <w:szCs w:val="28"/>
        </w:rPr>
        <w:t xml:space="preserve"> Responsibilitie</w:t>
      </w:r>
      <w:r>
        <w:rPr>
          <w:b/>
          <w:bCs/>
          <w:color w:val="2C5C86"/>
          <w:sz w:val="28"/>
          <w:szCs w:val="28"/>
        </w:rPr>
        <w:t>s</w:t>
      </w:r>
    </w:p>
    <w:p w14:paraId="0E46AA1D" w14:textId="77777777" w:rsidR="00AE7524" w:rsidRDefault="00AE7524" w:rsidP="00605D4D">
      <w:pPr>
        <w:spacing w:after="120" w:line="288" w:lineRule="auto"/>
        <w:rPr>
          <w:b/>
          <w:bCs/>
        </w:rPr>
      </w:pPr>
    </w:p>
    <w:p w14:paraId="2B51FCB6" w14:textId="4D4C96EC" w:rsidR="00AD4714" w:rsidRPr="00AD4714" w:rsidRDefault="00AD4714" w:rsidP="00605D4D">
      <w:pPr>
        <w:spacing w:after="120" w:line="288" w:lineRule="auto"/>
        <w:rPr>
          <w:b/>
          <w:bCs/>
        </w:rPr>
      </w:pPr>
      <w:r w:rsidRPr="00AD4714">
        <w:rPr>
          <w:b/>
          <w:bCs/>
        </w:rPr>
        <w:t>All Employees (and Volunteers / Trainees / Contractors)</w:t>
      </w:r>
    </w:p>
    <w:p w14:paraId="6D1AF28C" w14:textId="52A81A2F" w:rsidR="00AD4714" w:rsidRDefault="00AD4714" w:rsidP="00605D4D">
      <w:pPr>
        <w:spacing w:after="120" w:line="288" w:lineRule="auto"/>
        <w:ind w:left="720" w:hanging="720"/>
      </w:pPr>
      <w:r>
        <w:t>1.</w:t>
      </w:r>
      <w:r>
        <w:tab/>
        <w:t xml:space="preserve">Take reasonable care for your own health, </w:t>
      </w:r>
      <w:proofErr w:type="gramStart"/>
      <w:r>
        <w:t>safety</w:t>
      </w:r>
      <w:proofErr w:type="gramEnd"/>
      <w:r>
        <w:t xml:space="preserve"> and wellbeing at work, and that of others who may be affected by your actions or omissions; and comply and cooperate with safety and health policies, procedures and applicable legislated requirements.</w:t>
      </w:r>
    </w:p>
    <w:p w14:paraId="5B7A1468" w14:textId="26317B12" w:rsidR="00AD4714" w:rsidRPr="00AD4714" w:rsidRDefault="00AD4714" w:rsidP="00605D4D">
      <w:pPr>
        <w:spacing w:after="120" w:line="288" w:lineRule="auto"/>
        <w:rPr>
          <w:b/>
          <w:bCs/>
        </w:rPr>
      </w:pPr>
      <w:r w:rsidRPr="00AD4714">
        <w:rPr>
          <w:b/>
          <w:bCs/>
        </w:rPr>
        <w:t xml:space="preserve">Supervisors </w:t>
      </w:r>
      <w:r w:rsidR="00AE7524">
        <w:rPr>
          <w:b/>
          <w:bCs/>
        </w:rPr>
        <w:t>(if applicable)</w:t>
      </w:r>
    </w:p>
    <w:p w14:paraId="1BC3C7DC" w14:textId="76889ECF" w:rsidR="00AD4714" w:rsidRDefault="00AD4714" w:rsidP="00605D4D">
      <w:pPr>
        <w:spacing w:after="120" w:line="288" w:lineRule="auto"/>
        <w:ind w:left="720" w:hanging="720"/>
      </w:pPr>
      <w:r>
        <w:t>2.</w:t>
      </w:r>
      <w:r>
        <w:tab/>
        <w:t xml:space="preserve">In addition to the Employees WHS responsibility, ensure as far as practicable, the health, </w:t>
      </w:r>
      <w:proofErr w:type="gramStart"/>
      <w:r>
        <w:t>safety</w:t>
      </w:r>
      <w:proofErr w:type="gramEnd"/>
      <w:r>
        <w:t xml:space="preserve"> and wellbeing of staff under your supervision through the provision of a safe workplace in accordance with health and safety legislation.</w:t>
      </w:r>
    </w:p>
    <w:p w14:paraId="7E7113A3" w14:textId="05456F8D" w:rsidR="00492C13" w:rsidRDefault="00492C13" w:rsidP="00605D4D">
      <w:pPr>
        <w:spacing w:after="120" w:line="288" w:lineRule="auto"/>
      </w:pPr>
      <w:r>
        <w:br w:type="page"/>
      </w:r>
    </w:p>
    <w:p w14:paraId="77A848AF" w14:textId="0A17A8DA" w:rsidR="009857C6" w:rsidRDefault="00E95D36" w:rsidP="00605D4D">
      <w:pPr>
        <w:spacing w:after="120" w:line="288" w:lineRule="auto"/>
      </w:pPr>
      <w:r w:rsidRPr="00E95D36">
        <w:rPr>
          <w:b/>
          <w:bCs/>
          <w:color w:val="2C5C86"/>
          <w:sz w:val="28"/>
          <w:szCs w:val="28"/>
        </w:rPr>
        <w:lastRenderedPageBreak/>
        <w:t>Essential Work-Related Requirements (Selection Criteria</w:t>
      </w:r>
      <w:r w:rsidR="009164E8">
        <w:rPr>
          <w:b/>
          <w:bCs/>
          <w:color w:val="2C5C86"/>
          <w:sz w:val="28"/>
          <w:szCs w:val="28"/>
        </w:rPr>
        <w:t>)</w:t>
      </w:r>
    </w:p>
    <w:p w14:paraId="486D1B2B" w14:textId="77777777" w:rsidR="0082747A" w:rsidRDefault="0082747A" w:rsidP="00605D4D">
      <w:pPr>
        <w:spacing w:after="120" w:line="288" w:lineRule="auto"/>
      </w:pPr>
      <w:bookmarkStart w:id="0" w:name="_Hlk137453499"/>
    </w:p>
    <w:p w14:paraId="5960469A" w14:textId="2DB30900" w:rsidR="00C94560" w:rsidRDefault="00C94560" w:rsidP="00605D4D">
      <w:pPr>
        <w:spacing w:after="120" w:line="288" w:lineRule="auto"/>
      </w:pPr>
      <w:r w:rsidRPr="000279BC">
        <w:t>Demonstrated the experience and ability for the following:</w:t>
      </w:r>
    </w:p>
    <w:p w14:paraId="5D816693" w14:textId="77777777" w:rsidR="00C94560" w:rsidRPr="008B2C93" w:rsidRDefault="00C94560" w:rsidP="00605D4D">
      <w:pPr>
        <w:spacing w:after="120" w:line="288" w:lineRule="auto"/>
        <w:rPr>
          <w:b/>
          <w:bCs/>
        </w:rPr>
      </w:pPr>
      <w:r w:rsidRPr="008B2C93">
        <w:rPr>
          <w:b/>
          <w:bCs/>
        </w:rPr>
        <w:t>1.</w:t>
      </w:r>
      <w:r w:rsidRPr="008B2C93">
        <w:rPr>
          <w:b/>
          <w:bCs/>
        </w:rPr>
        <w:tab/>
        <w:t>Shaping and Managing Strategy</w:t>
      </w:r>
    </w:p>
    <w:p w14:paraId="30BB92F2" w14:textId="73B70507" w:rsidR="00C94560" w:rsidRDefault="00C94560" w:rsidP="0082747A">
      <w:pPr>
        <w:spacing w:after="120" w:line="288" w:lineRule="auto"/>
        <w:ind w:left="1440" w:hanging="720"/>
      </w:pPr>
      <w:r>
        <w:t>•</w:t>
      </w:r>
      <w:r w:rsidR="0082747A">
        <w:t xml:space="preserve"> </w:t>
      </w:r>
      <w:r w:rsidR="0082747A">
        <w:tab/>
      </w:r>
      <w:r w:rsidR="007E682A">
        <w:t>Demonstrated project management skills in</w:t>
      </w:r>
      <w:r>
        <w:t xml:space="preserve"> complex, long-term transformational </w:t>
      </w:r>
      <w:r w:rsidR="007E682A">
        <w:t>c</w:t>
      </w:r>
      <w:r>
        <w:t xml:space="preserve">hange </w:t>
      </w:r>
      <w:r w:rsidR="007E682A">
        <w:t>p</w:t>
      </w:r>
      <w:r>
        <w:t xml:space="preserve">rojects with multiple partners. </w:t>
      </w:r>
    </w:p>
    <w:p w14:paraId="15BBA6CD" w14:textId="3FCD1D00" w:rsidR="00115579" w:rsidRDefault="00115579" w:rsidP="00115579">
      <w:pPr>
        <w:spacing w:after="120" w:line="288" w:lineRule="auto"/>
        <w:ind w:left="1440" w:hanging="720"/>
      </w:pPr>
      <w:r>
        <w:t xml:space="preserve">• </w:t>
      </w:r>
      <w:r>
        <w:tab/>
      </w:r>
      <w:r w:rsidR="00A051A9" w:rsidRPr="00A051A9">
        <w:t>Demonstrated experience in managing complex governance structures in complex, long-term transformational change projects with multiple partners.</w:t>
      </w:r>
    </w:p>
    <w:p w14:paraId="27012BBA" w14:textId="77777777" w:rsidR="00C94560" w:rsidRPr="008B2C93" w:rsidRDefault="00C94560" w:rsidP="00605D4D">
      <w:pPr>
        <w:spacing w:after="120" w:line="288" w:lineRule="auto"/>
        <w:rPr>
          <w:b/>
          <w:bCs/>
        </w:rPr>
      </w:pPr>
      <w:r w:rsidRPr="008B2C93">
        <w:rPr>
          <w:b/>
          <w:bCs/>
        </w:rPr>
        <w:t>2.</w:t>
      </w:r>
      <w:r w:rsidRPr="008B2C93">
        <w:rPr>
          <w:b/>
          <w:bCs/>
        </w:rPr>
        <w:tab/>
        <w:t>Achieves Results</w:t>
      </w:r>
    </w:p>
    <w:p w14:paraId="72F741EE" w14:textId="556C881C" w:rsidR="00C94560" w:rsidRDefault="00C94560" w:rsidP="0082747A">
      <w:pPr>
        <w:spacing w:after="120" w:line="288" w:lineRule="auto"/>
        <w:ind w:firstLine="720"/>
      </w:pPr>
      <w:r>
        <w:t>•</w:t>
      </w:r>
      <w:r>
        <w:tab/>
      </w:r>
      <w:r w:rsidR="00B01C89">
        <w:t>Manages</w:t>
      </w:r>
      <w:r>
        <w:t xml:space="preserve"> people, physical and financial resources to achieve results.</w:t>
      </w:r>
    </w:p>
    <w:p w14:paraId="7F216543" w14:textId="77777777" w:rsidR="00C94560" w:rsidRPr="008B2C93" w:rsidRDefault="00C94560" w:rsidP="00605D4D">
      <w:pPr>
        <w:spacing w:after="120" w:line="288" w:lineRule="auto"/>
        <w:rPr>
          <w:b/>
          <w:bCs/>
        </w:rPr>
      </w:pPr>
      <w:r w:rsidRPr="008B2C93">
        <w:rPr>
          <w:b/>
          <w:bCs/>
        </w:rPr>
        <w:t>3.</w:t>
      </w:r>
      <w:r w:rsidRPr="008B2C93">
        <w:rPr>
          <w:b/>
          <w:bCs/>
        </w:rPr>
        <w:tab/>
        <w:t>Building Productive Relationships</w:t>
      </w:r>
    </w:p>
    <w:p w14:paraId="606BE26D" w14:textId="0CD02BD8" w:rsidR="00C94560" w:rsidRDefault="00C94560" w:rsidP="0082747A">
      <w:pPr>
        <w:spacing w:after="120" w:line="288" w:lineRule="auto"/>
        <w:ind w:firstLine="720"/>
      </w:pPr>
      <w:r>
        <w:t>•</w:t>
      </w:r>
      <w:r>
        <w:tab/>
        <w:t>Nurtures internal and external relationships to achieve shared goals.</w:t>
      </w:r>
    </w:p>
    <w:p w14:paraId="25DA4EAF" w14:textId="77777777" w:rsidR="00C94560" w:rsidRPr="008B2C93" w:rsidRDefault="00C94560" w:rsidP="00605D4D">
      <w:pPr>
        <w:spacing w:after="120" w:line="288" w:lineRule="auto"/>
        <w:rPr>
          <w:b/>
          <w:bCs/>
        </w:rPr>
      </w:pPr>
      <w:r w:rsidRPr="008B2C93">
        <w:rPr>
          <w:b/>
          <w:bCs/>
        </w:rPr>
        <w:t>4.</w:t>
      </w:r>
      <w:r w:rsidRPr="008B2C93">
        <w:rPr>
          <w:b/>
          <w:bCs/>
        </w:rPr>
        <w:tab/>
        <w:t>Exemplifies Personal Integrity and Self Awareness</w:t>
      </w:r>
    </w:p>
    <w:p w14:paraId="4309564F" w14:textId="77777777" w:rsidR="00C94560" w:rsidRDefault="00C94560" w:rsidP="0082747A">
      <w:pPr>
        <w:spacing w:after="120" w:line="288" w:lineRule="auto"/>
        <w:ind w:firstLine="720"/>
      </w:pPr>
      <w:r w:rsidRPr="0078516E">
        <w:t>•</w:t>
      </w:r>
      <w:r w:rsidRPr="0078516E">
        <w:tab/>
        <w:t xml:space="preserve">Demonstrated ability to model transparency, </w:t>
      </w:r>
      <w:proofErr w:type="gramStart"/>
      <w:r w:rsidRPr="0078516E">
        <w:t>integrity</w:t>
      </w:r>
      <w:proofErr w:type="gramEnd"/>
      <w:r w:rsidRPr="0078516E">
        <w:t xml:space="preserve"> and accountability.</w:t>
      </w:r>
    </w:p>
    <w:p w14:paraId="4AFE18FB" w14:textId="58364219" w:rsidR="00C94560" w:rsidRDefault="00C94560" w:rsidP="0082747A">
      <w:pPr>
        <w:spacing w:after="120" w:line="288" w:lineRule="auto"/>
        <w:ind w:left="720"/>
      </w:pPr>
      <w:r>
        <w:t>•</w:t>
      </w:r>
      <w:r>
        <w:tab/>
        <w:t xml:space="preserve">Engages with risk and shows personal courage. </w:t>
      </w:r>
    </w:p>
    <w:p w14:paraId="48ABBEFF" w14:textId="3CFE6B5C" w:rsidR="00C94560" w:rsidRDefault="00C94560" w:rsidP="0082747A">
      <w:pPr>
        <w:spacing w:after="120" w:line="288" w:lineRule="auto"/>
        <w:ind w:firstLine="720"/>
      </w:pPr>
      <w:r>
        <w:t>•</w:t>
      </w:r>
      <w:r>
        <w:tab/>
        <w:t xml:space="preserve">Displays courage, </w:t>
      </w:r>
      <w:proofErr w:type="gramStart"/>
      <w:r>
        <w:t>resilience</w:t>
      </w:r>
      <w:proofErr w:type="gramEnd"/>
      <w:r>
        <w:t xml:space="preserve"> and ability to deal with uncertainty. </w:t>
      </w:r>
    </w:p>
    <w:p w14:paraId="7FCB0C35" w14:textId="77777777" w:rsidR="00C94560" w:rsidRPr="008B2C93" w:rsidRDefault="00C94560" w:rsidP="00605D4D">
      <w:pPr>
        <w:spacing w:after="120" w:line="288" w:lineRule="auto"/>
        <w:rPr>
          <w:b/>
          <w:bCs/>
        </w:rPr>
      </w:pPr>
      <w:r w:rsidRPr="008B2C93">
        <w:rPr>
          <w:b/>
          <w:bCs/>
        </w:rPr>
        <w:t>5.</w:t>
      </w:r>
      <w:r w:rsidRPr="008B2C93">
        <w:rPr>
          <w:b/>
          <w:bCs/>
        </w:rPr>
        <w:tab/>
        <w:t xml:space="preserve">Communicating and Influencing Effectively </w:t>
      </w:r>
    </w:p>
    <w:p w14:paraId="2BA049B6" w14:textId="77777777" w:rsidR="00C94560" w:rsidRDefault="00C94560" w:rsidP="0082747A">
      <w:pPr>
        <w:spacing w:after="120" w:line="288" w:lineRule="auto"/>
        <w:ind w:firstLine="720"/>
      </w:pPr>
      <w:r>
        <w:t>•</w:t>
      </w:r>
      <w:r>
        <w:tab/>
        <w:t>Engages with and influences stakeholders using high-level interpersonal skills.</w:t>
      </w:r>
    </w:p>
    <w:p w14:paraId="3F3899B8" w14:textId="77777777" w:rsidR="00C94560" w:rsidRDefault="00C94560" w:rsidP="0082747A">
      <w:pPr>
        <w:spacing w:after="120" w:line="288" w:lineRule="auto"/>
        <w:ind w:firstLine="720"/>
      </w:pPr>
      <w:r>
        <w:t>•</w:t>
      </w:r>
      <w:r>
        <w:tab/>
        <w:t xml:space="preserve">Listens, </w:t>
      </w:r>
      <w:proofErr w:type="gramStart"/>
      <w:r>
        <w:t>understands</w:t>
      </w:r>
      <w:proofErr w:type="gramEnd"/>
      <w:r>
        <w:t xml:space="preserve"> and adapts to audience. </w:t>
      </w:r>
    </w:p>
    <w:p w14:paraId="758039FB" w14:textId="796DF012" w:rsidR="00935154" w:rsidRDefault="00C94560" w:rsidP="0082747A">
      <w:pPr>
        <w:spacing w:after="120" w:line="288" w:lineRule="auto"/>
        <w:ind w:left="720"/>
      </w:pPr>
      <w:r>
        <w:t>•</w:t>
      </w:r>
      <w:r>
        <w:tab/>
        <w:t>Articulates a sound rationale and negotiates desired outcomes.</w:t>
      </w:r>
    </w:p>
    <w:p w14:paraId="343A359F" w14:textId="20D5F7F9" w:rsidR="001F4CD4" w:rsidRDefault="001F4CD4" w:rsidP="00605D4D">
      <w:pPr>
        <w:spacing w:after="120" w:line="288" w:lineRule="auto"/>
        <w:rPr>
          <w:b/>
          <w:bCs/>
        </w:rPr>
      </w:pPr>
    </w:p>
    <w:p w14:paraId="6CE7B2C6" w14:textId="411DAB62" w:rsidR="001F4CD4" w:rsidRPr="003532C9" w:rsidRDefault="001F4CD4" w:rsidP="00605D4D">
      <w:pPr>
        <w:spacing w:after="120" w:line="288" w:lineRule="auto"/>
        <w:ind w:left="720" w:hanging="720"/>
        <w:rPr>
          <w:b/>
          <w:bCs/>
        </w:rPr>
      </w:pPr>
      <w:r w:rsidRPr="001F4CD4">
        <w:rPr>
          <w:b/>
          <w:bCs/>
          <w:color w:val="2C5C86"/>
          <w:sz w:val="28"/>
          <w:szCs w:val="28"/>
        </w:rPr>
        <w:t>Desirable Work-Related Requirements (Selection Criteria)</w:t>
      </w:r>
    </w:p>
    <w:p w14:paraId="5D353A0A" w14:textId="77777777" w:rsidR="0082747A" w:rsidRDefault="0082747A" w:rsidP="00605D4D">
      <w:pPr>
        <w:spacing w:after="120" w:line="288" w:lineRule="auto"/>
        <w:ind w:left="720" w:hanging="720"/>
        <w:rPr>
          <w:lang w:val="en-US"/>
        </w:rPr>
      </w:pPr>
    </w:p>
    <w:p w14:paraId="57C25F26" w14:textId="75BCF397" w:rsidR="00D56192" w:rsidRDefault="00D56192" w:rsidP="00605D4D">
      <w:pPr>
        <w:spacing w:after="120" w:line="288" w:lineRule="auto"/>
        <w:ind w:left="720" w:hanging="720"/>
      </w:pPr>
      <w:r>
        <w:rPr>
          <w:lang w:val="en-US"/>
        </w:rPr>
        <w:t xml:space="preserve">1. </w:t>
      </w:r>
      <w:r w:rsidR="00605D4D">
        <w:rPr>
          <w:lang w:val="en-US"/>
        </w:rPr>
        <w:tab/>
      </w:r>
      <w:r w:rsidR="00966386" w:rsidRPr="00966386">
        <w:rPr>
          <w:lang w:val="en-US"/>
        </w:rPr>
        <w:t>Experience in evaluation of complex projects</w:t>
      </w:r>
    </w:p>
    <w:p w14:paraId="7298200E" w14:textId="77777777" w:rsidR="00605D4D" w:rsidRDefault="00D56192" w:rsidP="00605D4D">
      <w:pPr>
        <w:spacing w:after="120" w:line="288" w:lineRule="auto"/>
        <w:ind w:left="720" w:hanging="720"/>
      </w:pPr>
      <w:r>
        <w:t xml:space="preserve">2. </w:t>
      </w:r>
      <w:r w:rsidR="00605D4D">
        <w:tab/>
      </w:r>
      <w:r>
        <w:t xml:space="preserve">Understanding of early childhood development and the factors that enable children to thrive. </w:t>
      </w:r>
    </w:p>
    <w:p w14:paraId="4738EDBF" w14:textId="77777777" w:rsidR="00605D4D" w:rsidRDefault="00605D4D" w:rsidP="00605D4D">
      <w:pPr>
        <w:spacing w:after="120" w:line="288" w:lineRule="auto"/>
        <w:ind w:left="720" w:hanging="720"/>
      </w:pPr>
      <w:r>
        <w:t>3.</w:t>
      </w:r>
      <w:r>
        <w:tab/>
      </w:r>
      <w:r w:rsidR="00D56192">
        <w:t>Knowledge of research methodologies suitable for community-based projects.</w:t>
      </w:r>
    </w:p>
    <w:p w14:paraId="7BFB6340" w14:textId="63798DDF" w:rsidR="00D56192" w:rsidRDefault="00605D4D" w:rsidP="00605D4D">
      <w:pPr>
        <w:spacing w:after="120" w:line="288" w:lineRule="auto"/>
        <w:ind w:left="720" w:hanging="720"/>
      </w:pPr>
      <w:r>
        <w:t>4.</w:t>
      </w:r>
      <w:r>
        <w:tab/>
      </w:r>
      <w:r w:rsidR="00D56192">
        <w:t>Experience working with communities of varied backgrounds, including cultural diversity.</w:t>
      </w:r>
    </w:p>
    <w:p w14:paraId="4A0372A5" w14:textId="77777777" w:rsidR="00D56192" w:rsidRPr="001F4CD4" w:rsidRDefault="00D56192" w:rsidP="00605D4D">
      <w:pPr>
        <w:spacing w:after="120" w:line="288" w:lineRule="auto"/>
        <w:ind w:left="720" w:hanging="720"/>
      </w:pPr>
    </w:p>
    <w:p w14:paraId="416280B8" w14:textId="4FFCE717" w:rsidR="009E19B3" w:rsidRPr="003E2542" w:rsidRDefault="00E95D36" w:rsidP="00605D4D">
      <w:pPr>
        <w:spacing w:after="120" w:line="288" w:lineRule="auto"/>
        <w:ind w:left="720" w:hanging="720"/>
      </w:pPr>
      <w:r w:rsidRPr="00E95D36">
        <w:rPr>
          <w:b/>
          <w:bCs/>
          <w:color w:val="2C5C86"/>
          <w:sz w:val="28"/>
          <w:szCs w:val="28"/>
        </w:rPr>
        <w:t>Essential Eligibility Requirements / Special Appointment Requirements</w:t>
      </w:r>
    </w:p>
    <w:bookmarkEnd w:id="0"/>
    <w:p w14:paraId="0AA7558F" w14:textId="77777777" w:rsidR="00FE2D9B" w:rsidRDefault="00FE2D9B" w:rsidP="00605D4D">
      <w:pPr>
        <w:spacing w:after="120" w:line="288" w:lineRule="auto"/>
        <w:ind w:left="720" w:hanging="720"/>
      </w:pPr>
    </w:p>
    <w:p w14:paraId="022E87B4" w14:textId="4E78C841" w:rsidR="00092E63" w:rsidRDefault="00C068CA" w:rsidP="00605D4D">
      <w:pPr>
        <w:spacing w:after="120" w:line="288" w:lineRule="auto"/>
        <w:ind w:left="720" w:hanging="720"/>
      </w:pPr>
      <w:r w:rsidRPr="00C068CA">
        <w:t>1.</w:t>
      </w:r>
      <w:r w:rsidRPr="00C068CA">
        <w:tab/>
        <w:t>Appointment is subject to a satisfactory Criminal Record Check conducted by the Department.</w:t>
      </w:r>
    </w:p>
    <w:p w14:paraId="1D071111" w14:textId="22A73313" w:rsidR="00767526" w:rsidRDefault="00952C64" w:rsidP="00605D4D">
      <w:pPr>
        <w:spacing w:after="120" w:line="288" w:lineRule="auto"/>
        <w:ind w:left="720" w:hanging="720"/>
      </w:pPr>
      <w:r>
        <w:t>2</w:t>
      </w:r>
      <w:r w:rsidRPr="00952C64">
        <w:t>.</w:t>
      </w:r>
      <w:r w:rsidRPr="00952C64">
        <w:tab/>
      </w:r>
      <w:r w:rsidR="001F4CD4" w:rsidRPr="001F4CD4">
        <w:t>Flexibility to undertake intrastate travel and to stay overnight or for short periods</w:t>
      </w:r>
      <w:r w:rsidRPr="00952C64">
        <w:t>.</w:t>
      </w:r>
    </w:p>
    <w:p w14:paraId="035F2CC8" w14:textId="1638675B" w:rsidR="00D04FF4" w:rsidRPr="00915EF0" w:rsidRDefault="00D04FF4" w:rsidP="00605D4D">
      <w:pPr>
        <w:spacing w:after="120" w:line="288" w:lineRule="auto"/>
        <w:ind w:left="709" w:hanging="709"/>
      </w:pPr>
      <w:r>
        <w:t>3.</w:t>
      </w:r>
      <w:r>
        <w:tab/>
      </w:r>
      <w:r w:rsidRPr="00954B33">
        <w:t xml:space="preserve">Possession of a current Western Australian 'C' or 'C-A' Class Driver’s Licence or </w:t>
      </w:r>
      <w:r>
        <w:tab/>
      </w:r>
      <w:r w:rsidRPr="00954B33">
        <w:t xml:space="preserve">equivalent, and the ability to travel in response to organisational needs.  This requirement continues for the duration of employment in this position and from </w:t>
      </w:r>
      <w:r w:rsidR="00B47209" w:rsidRPr="00954B33">
        <w:t>time-to-time</w:t>
      </w:r>
      <w:r w:rsidRPr="00954B33">
        <w:t xml:space="preserve"> production of the licence may be required upon request by the Department</w:t>
      </w:r>
      <w:r>
        <w:t>.</w:t>
      </w:r>
    </w:p>
    <w:sectPr w:rsidR="00D04FF4" w:rsidRPr="00915EF0" w:rsidSect="0082747A">
      <w:headerReference w:type="even" r:id="rId11"/>
      <w:headerReference w:type="default" r:id="rId12"/>
      <w:footerReference w:type="default" r:id="rId13"/>
      <w:headerReference w:type="first" r:id="rId14"/>
      <w:pgSz w:w="11906" w:h="16838" w:code="9"/>
      <w:pgMar w:top="2835" w:right="851" w:bottom="1701" w:left="851"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35DA3" w14:textId="77777777" w:rsidR="007648EF" w:rsidRDefault="007648EF" w:rsidP="0094205D">
      <w:pPr>
        <w:spacing w:after="0" w:line="240" w:lineRule="auto"/>
      </w:pPr>
      <w:r>
        <w:separator/>
      </w:r>
    </w:p>
  </w:endnote>
  <w:endnote w:type="continuationSeparator" w:id="0">
    <w:p w14:paraId="2A67288A" w14:textId="77777777" w:rsidR="007648EF" w:rsidRDefault="007648EF" w:rsidP="0094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689"/>
    </w:tblGrid>
    <w:tr w:rsidR="00492C13" w:rsidRPr="00492C13" w14:paraId="6332B700" w14:textId="77777777" w:rsidTr="00F813A6">
      <w:tc>
        <w:tcPr>
          <w:tcW w:w="8505" w:type="dxa"/>
        </w:tcPr>
        <w:p w14:paraId="1B7939C7" w14:textId="58CD1C02" w:rsidR="00492C13" w:rsidRPr="00492C13" w:rsidRDefault="00FB17E8" w:rsidP="00492C13">
          <w:r w:rsidRPr="00FB17E8">
            <w:t>Principal Project Officer (S&amp;P Early Years</w:t>
          </w:r>
          <w:r w:rsidR="003D521D" w:rsidRPr="003D521D">
            <w:t>)</w:t>
          </w:r>
          <w:r w:rsidR="001F7A9E">
            <w:t xml:space="preserve">, </w:t>
          </w:r>
          <w:r w:rsidR="002E17FE">
            <w:t>Generic</w:t>
          </w:r>
          <w:r w:rsidR="00092E63">
            <w:t xml:space="preserve">, </w:t>
          </w:r>
          <w:r w:rsidR="003D521D">
            <w:t>Level 7</w:t>
          </w:r>
          <w:r w:rsidR="00F009D6">
            <w:t xml:space="preserve"> </w:t>
          </w:r>
        </w:p>
      </w:tc>
      <w:tc>
        <w:tcPr>
          <w:tcW w:w="1689" w:type="dxa"/>
        </w:tcPr>
        <w:p w14:paraId="14AA4556" w14:textId="7EF2BB14" w:rsidR="00492C13" w:rsidRPr="00492C13" w:rsidRDefault="00492C13" w:rsidP="00492C13">
          <w:pPr>
            <w:jc w:val="right"/>
          </w:pPr>
          <w:r>
            <w:t xml:space="preserve">Page </w:t>
          </w:r>
          <w:r w:rsidRPr="14727508">
            <w:fldChar w:fldCharType="begin"/>
          </w:r>
          <w:r w:rsidRPr="14727508">
            <w:rPr>
              <w:sz w:val="22"/>
              <w:szCs w:val="22"/>
            </w:rPr>
            <w:instrText xml:space="preserve"> PAGE </w:instrText>
          </w:r>
          <w:r w:rsidRPr="14727508">
            <w:rPr>
              <w:sz w:val="22"/>
              <w:szCs w:val="22"/>
            </w:rPr>
            <w:fldChar w:fldCharType="separate"/>
          </w:r>
          <w:r>
            <w:rPr>
              <w:sz w:val="22"/>
              <w:szCs w:val="22"/>
            </w:rPr>
            <w:t>2</w:t>
          </w:r>
          <w:r w:rsidRPr="14727508">
            <w:fldChar w:fldCharType="end"/>
          </w:r>
          <w:r w:rsidRPr="14727508">
            <w:t xml:space="preserve"> of </w:t>
          </w:r>
          <w:r w:rsidRPr="14727508">
            <w:fldChar w:fldCharType="begin"/>
          </w:r>
          <w:r w:rsidRPr="14727508">
            <w:rPr>
              <w:sz w:val="22"/>
              <w:szCs w:val="22"/>
            </w:rPr>
            <w:instrText xml:space="preserve"> NUMPAGES  </w:instrText>
          </w:r>
          <w:r w:rsidRPr="14727508">
            <w:rPr>
              <w:sz w:val="22"/>
              <w:szCs w:val="22"/>
            </w:rPr>
            <w:fldChar w:fldCharType="separate"/>
          </w:r>
          <w:r>
            <w:rPr>
              <w:sz w:val="22"/>
              <w:szCs w:val="22"/>
            </w:rPr>
            <w:t>9</w:t>
          </w:r>
          <w:r w:rsidRPr="14727508">
            <w:fldChar w:fldCharType="end"/>
          </w:r>
        </w:p>
      </w:tc>
    </w:tr>
  </w:tbl>
  <w:p w14:paraId="1570A412" w14:textId="454E6BA7" w:rsidR="00492C13" w:rsidRPr="00492C13" w:rsidRDefault="00492C13" w:rsidP="00492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633A3" w14:textId="77777777" w:rsidR="007648EF" w:rsidRDefault="007648EF" w:rsidP="0094205D">
      <w:pPr>
        <w:spacing w:after="0" w:line="240" w:lineRule="auto"/>
      </w:pPr>
      <w:r>
        <w:separator/>
      </w:r>
    </w:p>
  </w:footnote>
  <w:footnote w:type="continuationSeparator" w:id="0">
    <w:p w14:paraId="15EF7943" w14:textId="77777777" w:rsidR="007648EF" w:rsidRDefault="007648EF" w:rsidP="00942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C341" w14:textId="788EA902" w:rsidR="00B718EF" w:rsidRDefault="002D644F">
    <w:pPr>
      <w:pStyle w:val="Header"/>
    </w:pPr>
    <w:r>
      <w:rPr>
        <w:noProof/>
      </w:rPr>
      <w:pict w14:anchorId="0877D7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75016" o:spid="_x0000_s1028" type="#_x0000_t136" style="position:absolute;margin-left:0;margin-top:0;width:513.8pt;height:205.5pt;rotation:315;z-index:-251657728;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A59B" w14:textId="1978B8AD" w:rsidR="0094205D" w:rsidRDefault="0094205D">
    <w:pPr>
      <w:pStyle w:val="Header"/>
    </w:pPr>
    <w:r>
      <w:rPr>
        <w:noProof/>
        <w:lang w:eastAsia="en-AU"/>
      </w:rPr>
      <w:drawing>
        <wp:anchor distT="0" distB="0" distL="114300" distR="114300" simplePos="0" relativeHeight="251656704" behindDoc="0" locked="0" layoutInCell="1" allowOverlap="1" wp14:anchorId="2D0564A2" wp14:editId="0A051466">
          <wp:simplePos x="0" y="0"/>
          <wp:positionH relativeFrom="page">
            <wp:align>right</wp:align>
          </wp:positionH>
          <wp:positionV relativeFrom="paragraph">
            <wp:posOffset>-107950</wp:posOffset>
          </wp:positionV>
          <wp:extent cx="7567200" cy="1440000"/>
          <wp:effectExtent l="0" t="0" r="0" b="8255"/>
          <wp:wrapSquare wrapText="bothSides"/>
          <wp:docPr id="3" name="Picture 3"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440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2BF3" w14:textId="31BC2232" w:rsidR="0094205D" w:rsidRPr="0094205D" w:rsidRDefault="0094205D" w:rsidP="0094205D">
    <w:pPr>
      <w:pStyle w:val="Header"/>
    </w:pPr>
    <w:r>
      <w:rPr>
        <w:noProof/>
        <w:lang w:eastAsia="en-AU"/>
      </w:rPr>
      <w:drawing>
        <wp:anchor distT="0" distB="0" distL="114300" distR="114300" simplePos="0" relativeHeight="251657728" behindDoc="0" locked="0" layoutInCell="1" allowOverlap="1" wp14:anchorId="36FB876D" wp14:editId="039ABFAB">
          <wp:simplePos x="0" y="0"/>
          <wp:positionH relativeFrom="page">
            <wp:posOffset>-21590</wp:posOffset>
          </wp:positionH>
          <wp:positionV relativeFrom="page">
            <wp:posOffset>15875</wp:posOffset>
          </wp:positionV>
          <wp:extent cx="7581600" cy="1440000"/>
          <wp:effectExtent l="0" t="0" r="635" b="8255"/>
          <wp:wrapSquare wrapText="bothSides"/>
          <wp:docPr id="4" name="Picture 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6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D9C"/>
    <w:multiLevelType w:val="hybridMultilevel"/>
    <w:tmpl w:val="3656D944"/>
    <w:lvl w:ilvl="0" w:tplc="5272661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0E3772"/>
    <w:multiLevelType w:val="hybridMultilevel"/>
    <w:tmpl w:val="9A0E92AA"/>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49E4C55"/>
    <w:multiLevelType w:val="hybridMultilevel"/>
    <w:tmpl w:val="4F70CC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0F4F1B"/>
    <w:multiLevelType w:val="hybridMultilevel"/>
    <w:tmpl w:val="898E9A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EC3FED"/>
    <w:multiLevelType w:val="hybridMultilevel"/>
    <w:tmpl w:val="30C8F124"/>
    <w:lvl w:ilvl="0" w:tplc="8F5C55F4">
      <w:start w:val="1"/>
      <w:numFmt w:val="bullet"/>
      <w:pStyle w:val="Bullet1"/>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326B0"/>
    <w:multiLevelType w:val="hybridMultilevel"/>
    <w:tmpl w:val="B8820C6E"/>
    <w:lvl w:ilvl="0" w:tplc="0C09000F">
      <w:start w:val="1"/>
      <w:numFmt w:val="decimal"/>
      <w:lvlText w:val="%1."/>
      <w:lvlJc w:val="left"/>
      <w:pPr>
        <w:ind w:left="4320" w:hanging="360"/>
      </w:pPr>
      <w:rPr>
        <w:rFonts w:hint="default"/>
      </w:r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6" w15:restartNumberingAfterBreak="0">
    <w:nsid w:val="0C9A2939"/>
    <w:multiLevelType w:val="hybridMultilevel"/>
    <w:tmpl w:val="9530E6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C92FDE"/>
    <w:multiLevelType w:val="hybridMultilevel"/>
    <w:tmpl w:val="FDFC42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C1559E"/>
    <w:multiLevelType w:val="hybridMultilevel"/>
    <w:tmpl w:val="5922BF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C55EE8"/>
    <w:multiLevelType w:val="hybridMultilevel"/>
    <w:tmpl w:val="4282C9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2C3AF0"/>
    <w:multiLevelType w:val="hybridMultilevel"/>
    <w:tmpl w:val="9632A8A6"/>
    <w:lvl w:ilvl="0" w:tplc="A8E84EE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A23E39"/>
    <w:multiLevelType w:val="hybridMultilevel"/>
    <w:tmpl w:val="6CD0C7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F861E3"/>
    <w:multiLevelType w:val="hybridMultilevel"/>
    <w:tmpl w:val="64C416B2"/>
    <w:lvl w:ilvl="0" w:tplc="2E68CB68">
      <w:start w:val="1"/>
      <w:numFmt w:val="decimal"/>
      <w:lvlText w:val="%1."/>
      <w:lvlJc w:val="left"/>
      <w:pPr>
        <w:ind w:left="360" w:hanging="360"/>
      </w:pPr>
      <w:rPr>
        <w:rFonts w:ascii="Arial" w:hAnsi="Arial" w:cs="Arial" w:hint="default"/>
      </w:rPr>
    </w:lvl>
    <w:lvl w:ilvl="1" w:tplc="77E865C4">
      <w:start w:val="1"/>
      <w:numFmt w:val="lowerLetter"/>
      <w:lvlText w:val="%2."/>
      <w:lvlJc w:val="left"/>
      <w:pPr>
        <w:ind w:left="1080" w:hanging="360"/>
      </w:pPr>
    </w:lvl>
    <w:lvl w:ilvl="2" w:tplc="7B669424">
      <w:start w:val="1"/>
      <w:numFmt w:val="lowerRoman"/>
      <w:lvlText w:val="%3."/>
      <w:lvlJc w:val="right"/>
      <w:pPr>
        <w:ind w:left="1800" w:hanging="180"/>
      </w:pPr>
    </w:lvl>
    <w:lvl w:ilvl="3" w:tplc="B1FCAEC4">
      <w:start w:val="1"/>
      <w:numFmt w:val="decimal"/>
      <w:lvlText w:val="%4."/>
      <w:lvlJc w:val="left"/>
      <w:pPr>
        <w:ind w:left="2520" w:hanging="360"/>
      </w:pPr>
    </w:lvl>
    <w:lvl w:ilvl="4" w:tplc="0A50F076">
      <w:start w:val="1"/>
      <w:numFmt w:val="lowerLetter"/>
      <w:lvlText w:val="%5."/>
      <w:lvlJc w:val="left"/>
      <w:pPr>
        <w:ind w:left="3240" w:hanging="360"/>
      </w:pPr>
    </w:lvl>
    <w:lvl w:ilvl="5" w:tplc="5F801274">
      <w:start w:val="1"/>
      <w:numFmt w:val="lowerRoman"/>
      <w:lvlText w:val="%6."/>
      <w:lvlJc w:val="right"/>
      <w:pPr>
        <w:ind w:left="3960" w:hanging="180"/>
      </w:pPr>
    </w:lvl>
    <w:lvl w:ilvl="6" w:tplc="4ACA8CC4">
      <w:start w:val="1"/>
      <w:numFmt w:val="decimal"/>
      <w:lvlText w:val="%7."/>
      <w:lvlJc w:val="left"/>
      <w:pPr>
        <w:ind w:left="4680" w:hanging="360"/>
      </w:pPr>
    </w:lvl>
    <w:lvl w:ilvl="7" w:tplc="D1D8F224">
      <w:start w:val="1"/>
      <w:numFmt w:val="lowerLetter"/>
      <w:lvlText w:val="%8."/>
      <w:lvlJc w:val="left"/>
      <w:pPr>
        <w:ind w:left="5400" w:hanging="360"/>
      </w:pPr>
    </w:lvl>
    <w:lvl w:ilvl="8" w:tplc="EB50DAF2">
      <w:start w:val="1"/>
      <w:numFmt w:val="lowerRoman"/>
      <w:lvlText w:val="%9."/>
      <w:lvlJc w:val="right"/>
      <w:pPr>
        <w:ind w:left="6120" w:hanging="180"/>
      </w:pPr>
    </w:lvl>
  </w:abstractNum>
  <w:abstractNum w:abstractNumId="13" w15:restartNumberingAfterBreak="0">
    <w:nsid w:val="2BBC7C69"/>
    <w:multiLevelType w:val="hybridMultilevel"/>
    <w:tmpl w:val="8B4A0314"/>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C9618B"/>
    <w:multiLevelType w:val="hybridMultilevel"/>
    <w:tmpl w:val="9A0C45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C807FD"/>
    <w:multiLevelType w:val="hybridMultilevel"/>
    <w:tmpl w:val="ECA4EF14"/>
    <w:lvl w:ilvl="0" w:tplc="FC18DB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712400"/>
    <w:multiLevelType w:val="hybridMultilevel"/>
    <w:tmpl w:val="065EB268"/>
    <w:lvl w:ilvl="0" w:tplc="D5A84AB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341485B"/>
    <w:multiLevelType w:val="hybridMultilevel"/>
    <w:tmpl w:val="63506D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4DB566B"/>
    <w:multiLevelType w:val="hybridMultilevel"/>
    <w:tmpl w:val="B05EAA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DD0B18"/>
    <w:multiLevelType w:val="hybridMultilevel"/>
    <w:tmpl w:val="F2D44186"/>
    <w:lvl w:ilvl="0" w:tplc="35ECFDB2">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F908C5"/>
    <w:multiLevelType w:val="hybridMultilevel"/>
    <w:tmpl w:val="3EC0DE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1A1D8A"/>
    <w:multiLevelType w:val="hybridMultilevel"/>
    <w:tmpl w:val="90C8E6E0"/>
    <w:lvl w:ilvl="0" w:tplc="D4C63568">
      <w:start w:val="1"/>
      <w:numFmt w:val="decimal"/>
      <w:lvlText w:val="%1."/>
      <w:lvlJc w:val="left"/>
      <w:pPr>
        <w:ind w:left="720" w:hanging="72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9A04B8D"/>
    <w:multiLevelType w:val="hybridMultilevel"/>
    <w:tmpl w:val="995609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423798C"/>
    <w:multiLevelType w:val="hybridMultilevel"/>
    <w:tmpl w:val="066CC5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B963AA"/>
    <w:multiLevelType w:val="hybridMultilevel"/>
    <w:tmpl w:val="C95A2D00"/>
    <w:lvl w:ilvl="0" w:tplc="A9E66F00">
      <w:start w:val="1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9A4F69"/>
    <w:multiLevelType w:val="hybridMultilevel"/>
    <w:tmpl w:val="26143E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10D6812"/>
    <w:multiLevelType w:val="hybridMultilevel"/>
    <w:tmpl w:val="45F67D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C275589"/>
    <w:multiLevelType w:val="hybridMultilevel"/>
    <w:tmpl w:val="7A16FC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DA40066"/>
    <w:multiLevelType w:val="hybridMultilevel"/>
    <w:tmpl w:val="3710D7CA"/>
    <w:lvl w:ilvl="0" w:tplc="0C09000F">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 w15:restartNumberingAfterBreak="0">
    <w:nsid w:val="72B26F3B"/>
    <w:multiLevelType w:val="hybridMultilevel"/>
    <w:tmpl w:val="B964AD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4535EDC"/>
    <w:multiLevelType w:val="hybridMultilevel"/>
    <w:tmpl w:val="F926B858"/>
    <w:lvl w:ilvl="0" w:tplc="93A001D0">
      <w:start w:val="1"/>
      <w:numFmt w:val="decimal"/>
      <w:lvlText w:val="%1."/>
      <w:lvlJc w:val="left"/>
      <w:pPr>
        <w:ind w:left="720" w:hanging="36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57B44AA"/>
    <w:multiLevelType w:val="hybridMultilevel"/>
    <w:tmpl w:val="238E64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6962A2C"/>
    <w:multiLevelType w:val="hybridMultilevel"/>
    <w:tmpl w:val="20FE0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106620"/>
    <w:multiLevelType w:val="hybridMultilevel"/>
    <w:tmpl w:val="6D6C52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C6B571A"/>
    <w:multiLevelType w:val="hybridMultilevel"/>
    <w:tmpl w:val="B3B6F2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DC36916"/>
    <w:multiLevelType w:val="hybridMultilevel"/>
    <w:tmpl w:val="04DCCD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54689397">
    <w:abstractNumId w:val="4"/>
  </w:num>
  <w:num w:numId="2" w16cid:durableId="1880582102">
    <w:abstractNumId w:val="10"/>
  </w:num>
  <w:num w:numId="3" w16cid:durableId="1788743837">
    <w:abstractNumId w:val="34"/>
  </w:num>
  <w:num w:numId="4" w16cid:durableId="982585230">
    <w:abstractNumId w:val="7"/>
  </w:num>
  <w:num w:numId="5" w16cid:durableId="895043897">
    <w:abstractNumId w:val="22"/>
  </w:num>
  <w:num w:numId="6" w16cid:durableId="827016081">
    <w:abstractNumId w:val="19"/>
  </w:num>
  <w:num w:numId="7" w16cid:durableId="1135442856">
    <w:abstractNumId w:val="19"/>
    <w:lvlOverride w:ilvl="0">
      <w:startOverride w:val="1"/>
    </w:lvlOverride>
  </w:num>
  <w:num w:numId="8" w16cid:durableId="1302081252">
    <w:abstractNumId w:val="25"/>
  </w:num>
  <w:num w:numId="9" w16cid:durableId="935865750">
    <w:abstractNumId w:val="28"/>
  </w:num>
  <w:num w:numId="10" w16cid:durableId="1915123050">
    <w:abstractNumId w:val="26"/>
  </w:num>
  <w:num w:numId="11" w16cid:durableId="1315329321">
    <w:abstractNumId w:val="13"/>
  </w:num>
  <w:num w:numId="12" w16cid:durableId="368921051">
    <w:abstractNumId w:val="31"/>
  </w:num>
  <w:num w:numId="13" w16cid:durableId="62877248">
    <w:abstractNumId w:val="5"/>
  </w:num>
  <w:num w:numId="14" w16cid:durableId="2067336300">
    <w:abstractNumId w:val="1"/>
  </w:num>
  <w:num w:numId="15" w16cid:durableId="1219509902">
    <w:abstractNumId w:val="16"/>
  </w:num>
  <w:num w:numId="16" w16cid:durableId="672025595">
    <w:abstractNumId w:val="16"/>
    <w:lvlOverride w:ilvl="0">
      <w:startOverride w:val="1"/>
    </w:lvlOverride>
  </w:num>
  <w:num w:numId="17" w16cid:durableId="1009261456">
    <w:abstractNumId w:val="9"/>
  </w:num>
  <w:num w:numId="18" w16cid:durableId="136725346">
    <w:abstractNumId w:val="14"/>
  </w:num>
  <w:num w:numId="19" w16cid:durableId="548803231">
    <w:abstractNumId w:val="23"/>
  </w:num>
  <w:num w:numId="20" w16cid:durableId="1785231392">
    <w:abstractNumId w:val="8"/>
  </w:num>
  <w:num w:numId="21" w16cid:durableId="422340182">
    <w:abstractNumId w:val="11"/>
  </w:num>
  <w:num w:numId="22" w16cid:durableId="1193223079">
    <w:abstractNumId w:val="12"/>
  </w:num>
  <w:num w:numId="23" w16cid:durableId="880433909">
    <w:abstractNumId w:val="0"/>
  </w:num>
  <w:num w:numId="24" w16cid:durableId="1939753879">
    <w:abstractNumId w:val="30"/>
  </w:num>
  <w:num w:numId="25" w16cid:durableId="614411804">
    <w:abstractNumId w:val="21"/>
  </w:num>
  <w:num w:numId="26" w16cid:durableId="1810902791">
    <w:abstractNumId w:val="29"/>
  </w:num>
  <w:num w:numId="27" w16cid:durableId="1126655266">
    <w:abstractNumId w:val="2"/>
  </w:num>
  <w:num w:numId="28" w16cid:durableId="1529176438">
    <w:abstractNumId w:val="17"/>
  </w:num>
  <w:num w:numId="29" w16cid:durableId="924729180">
    <w:abstractNumId w:val="15"/>
  </w:num>
  <w:num w:numId="30" w16cid:durableId="1597136452">
    <w:abstractNumId w:val="20"/>
  </w:num>
  <w:num w:numId="31" w16cid:durableId="226498482">
    <w:abstractNumId w:val="3"/>
  </w:num>
  <w:num w:numId="32" w16cid:durableId="2032218784">
    <w:abstractNumId w:val="24"/>
  </w:num>
  <w:num w:numId="33" w16cid:durableId="121927513">
    <w:abstractNumId w:val="18"/>
  </w:num>
  <w:num w:numId="34" w16cid:durableId="1861578303">
    <w:abstractNumId w:val="27"/>
  </w:num>
  <w:num w:numId="35" w16cid:durableId="951203496">
    <w:abstractNumId w:val="35"/>
  </w:num>
  <w:num w:numId="36" w16cid:durableId="1887721105">
    <w:abstractNumId w:val="33"/>
  </w:num>
  <w:num w:numId="37" w16cid:durableId="1375042202">
    <w:abstractNumId w:val="6"/>
  </w:num>
  <w:num w:numId="38" w16cid:durableId="2002464360">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5D"/>
    <w:rsid w:val="00001B3B"/>
    <w:rsid w:val="00005E3A"/>
    <w:rsid w:val="00011488"/>
    <w:rsid w:val="00011D76"/>
    <w:rsid w:val="00015308"/>
    <w:rsid w:val="000167D1"/>
    <w:rsid w:val="00020298"/>
    <w:rsid w:val="00020C94"/>
    <w:rsid w:val="000279BC"/>
    <w:rsid w:val="00030E43"/>
    <w:rsid w:val="00031257"/>
    <w:rsid w:val="00031A95"/>
    <w:rsid w:val="00033A50"/>
    <w:rsid w:val="00037A42"/>
    <w:rsid w:val="00042B48"/>
    <w:rsid w:val="00042C9E"/>
    <w:rsid w:val="00043324"/>
    <w:rsid w:val="00044D91"/>
    <w:rsid w:val="000455CF"/>
    <w:rsid w:val="0005137D"/>
    <w:rsid w:val="000604C7"/>
    <w:rsid w:val="0006081A"/>
    <w:rsid w:val="00062717"/>
    <w:rsid w:val="00063BFB"/>
    <w:rsid w:val="00064D82"/>
    <w:rsid w:val="00065A61"/>
    <w:rsid w:val="000663DF"/>
    <w:rsid w:val="00066B53"/>
    <w:rsid w:val="00072F18"/>
    <w:rsid w:val="00073FC5"/>
    <w:rsid w:val="00074397"/>
    <w:rsid w:val="00074AF3"/>
    <w:rsid w:val="000775F6"/>
    <w:rsid w:val="00077B81"/>
    <w:rsid w:val="00081EAD"/>
    <w:rsid w:val="00084AED"/>
    <w:rsid w:val="000918E7"/>
    <w:rsid w:val="00092B88"/>
    <w:rsid w:val="00092E63"/>
    <w:rsid w:val="0009307D"/>
    <w:rsid w:val="00093198"/>
    <w:rsid w:val="00096AAB"/>
    <w:rsid w:val="000A0220"/>
    <w:rsid w:val="000A4C6B"/>
    <w:rsid w:val="000B0118"/>
    <w:rsid w:val="000B050B"/>
    <w:rsid w:val="000B0F33"/>
    <w:rsid w:val="000B334D"/>
    <w:rsid w:val="000B4724"/>
    <w:rsid w:val="000C2612"/>
    <w:rsid w:val="000C2CEA"/>
    <w:rsid w:val="000C3E95"/>
    <w:rsid w:val="000C421B"/>
    <w:rsid w:val="000C47D3"/>
    <w:rsid w:val="000C48B7"/>
    <w:rsid w:val="000C4D8D"/>
    <w:rsid w:val="000C5431"/>
    <w:rsid w:val="000C6934"/>
    <w:rsid w:val="000D00D3"/>
    <w:rsid w:val="000D070D"/>
    <w:rsid w:val="000D2935"/>
    <w:rsid w:val="000D2DE9"/>
    <w:rsid w:val="000D5854"/>
    <w:rsid w:val="000D6B91"/>
    <w:rsid w:val="000D7520"/>
    <w:rsid w:val="000D7527"/>
    <w:rsid w:val="000D7595"/>
    <w:rsid w:val="000D78E1"/>
    <w:rsid w:val="000E1FD5"/>
    <w:rsid w:val="000E2776"/>
    <w:rsid w:val="000E3BFA"/>
    <w:rsid w:val="000F50A9"/>
    <w:rsid w:val="000F5575"/>
    <w:rsid w:val="000F69A6"/>
    <w:rsid w:val="001056F9"/>
    <w:rsid w:val="00105F5C"/>
    <w:rsid w:val="00106F67"/>
    <w:rsid w:val="00110367"/>
    <w:rsid w:val="00114037"/>
    <w:rsid w:val="001141C7"/>
    <w:rsid w:val="00114BB4"/>
    <w:rsid w:val="001153F2"/>
    <w:rsid w:val="00115579"/>
    <w:rsid w:val="00126DA1"/>
    <w:rsid w:val="00133745"/>
    <w:rsid w:val="00135E9B"/>
    <w:rsid w:val="00143A99"/>
    <w:rsid w:val="0014767B"/>
    <w:rsid w:val="001476F3"/>
    <w:rsid w:val="00150E2D"/>
    <w:rsid w:val="001520F5"/>
    <w:rsid w:val="00152F78"/>
    <w:rsid w:val="00154511"/>
    <w:rsid w:val="00155EE6"/>
    <w:rsid w:val="00163A7D"/>
    <w:rsid w:val="001649D3"/>
    <w:rsid w:val="00164D2A"/>
    <w:rsid w:val="00165321"/>
    <w:rsid w:val="001677BF"/>
    <w:rsid w:val="001709AD"/>
    <w:rsid w:val="00171621"/>
    <w:rsid w:val="00173A31"/>
    <w:rsid w:val="0017451E"/>
    <w:rsid w:val="001750F2"/>
    <w:rsid w:val="0017513C"/>
    <w:rsid w:val="001751B9"/>
    <w:rsid w:val="00175AB6"/>
    <w:rsid w:val="00177406"/>
    <w:rsid w:val="001812A7"/>
    <w:rsid w:val="00181F51"/>
    <w:rsid w:val="001838F9"/>
    <w:rsid w:val="00185599"/>
    <w:rsid w:val="00185A87"/>
    <w:rsid w:val="001870F1"/>
    <w:rsid w:val="00187A87"/>
    <w:rsid w:val="00195F4E"/>
    <w:rsid w:val="001963E0"/>
    <w:rsid w:val="00197108"/>
    <w:rsid w:val="001975C6"/>
    <w:rsid w:val="001978E7"/>
    <w:rsid w:val="001A5D8E"/>
    <w:rsid w:val="001A5FE4"/>
    <w:rsid w:val="001A69C6"/>
    <w:rsid w:val="001B0656"/>
    <w:rsid w:val="001B0C50"/>
    <w:rsid w:val="001B2A4C"/>
    <w:rsid w:val="001B7839"/>
    <w:rsid w:val="001C118B"/>
    <w:rsid w:val="001C1AC4"/>
    <w:rsid w:val="001C32D2"/>
    <w:rsid w:val="001C66E4"/>
    <w:rsid w:val="001D179D"/>
    <w:rsid w:val="001D4477"/>
    <w:rsid w:val="001D5365"/>
    <w:rsid w:val="001E19B4"/>
    <w:rsid w:val="001E1B87"/>
    <w:rsid w:val="001F1712"/>
    <w:rsid w:val="001F23E3"/>
    <w:rsid w:val="001F4CD4"/>
    <w:rsid w:val="001F6229"/>
    <w:rsid w:val="001F7A9E"/>
    <w:rsid w:val="00201021"/>
    <w:rsid w:val="00203237"/>
    <w:rsid w:val="00206CB7"/>
    <w:rsid w:val="00211240"/>
    <w:rsid w:val="002120A4"/>
    <w:rsid w:val="00212496"/>
    <w:rsid w:val="002135A2"/>
    <w:rsid w:val="00214B01"/>
    <w:rsid w:val="0021629F"/>
    <w:rsid w:val="0021645D"/>
    <w:rsid w:val="002226B0"/>
    <w:rsid w:val="00223DE0"/>
    <w:rsid w:val="00223EA7"/>
    <w:rsid w:val="00225D55"/>
    <w:rsid w:val="002264D3"/>
    <w:rsid w:val="00230608"/>
    <w:rsid w:val="002306D6"/>
    <w:rsid w:val="0023143D"/>
    <w:rsid w:val="00232AC2"/>
    <w:rsid w:val="00234228"/>
    <w:rsid w:val="002351A1"/>
    <w:rsid w:val="0023560D"/>
    <w:rsid w:val="00240681"/>
    <w:rsid w:val="0024577A"/>
    <w:rsid w:val="00246C06"/>
    <w:rsid w:val="0024708D"/>
    <w:rsid w:val="002573AF"/>
    <w:rsid w:val="002612D4"/>
    <w:rsid w:val="0026183C"/>
    <w:rsid w:val="00263273"/>
    <w:rsid w:val="00265B8D"/>
    <w:rsid w:val="0027011A"/>
    <w:rsid w:val="00270958"/>
    <w:rsid w:val="00272AB4"/>
    <w:rsid w:val="00272CB3"/>
    <w:rsid w:val="00273109"/>
    <w:rsid w:val="0028026E"/>
    <w:rsid w:val="002802E4"/>
    <w:rsid w:val="002816AA"/>
    <w:rsid w:val="002818E3"/>
    <w:rsid w:val="00282176"/>
    <w:rsid w:val="002830B6"/>
    <w:rsid w:val="0028346A"/>
    <w:rsid w:val="00285BE4"/>
    <w:rsid w:val="0029381F"/>
    <w:rsid w:val="002952AF"/>
    <w:rsid w:val="00297A7B"/>
    <w:rsid w:val="002A0173"/>
    <w:rsid w:val="002A07AB"/>
    <w:rsid w:val="002A0F08"/>
    <w:rsid w:val="002A55DD"/>
    <w:rsid w:val="002A5A64"/>
    <w:rsid w:val="002A6053"/>
    <w:rsid w:val="002A6404"/>
    <w:rsid w:val="002B0962"/>
    <w:rsid w:val="002B309E"/>
    <w:rsid w:val="002B3DE7"/>
    <w:rsid w:val="002B436A"/>
    <w:rsid w:val="002B4386"/>
    <w:rsid w:val="002B5417"/>
    <w:rsid w:val="002C1B22"/>
    <w:rsid w:val="002C5242"/>
    <w:rsid w:val="002C5762"/>
    <w:rsid w:val="002C6F81"/>
    <w:rsid w:val="002D097B"/>
    <w:rsid w:val="002D295C"/>
    <w:rsid w:val="002D411B"/>
    <w:rsid w:val="002D4BD9"/>
    <w:rsid w:val="002D54CF"/>
    <w:rsid w:val="002D5B6C"/>
    <w:rsid w:val="002D629A"/>
    <w:rsid w:val="002E17FE"/>
    <w:rsid w:val="002E2A13"/>
    <w:rsid w:val="002E4FCD"/>
    <w:rsid w:val="002E7141"/>
    <w:rsid w:val="002E7E1C"/>
    <w:rsid w:val="002F178B"/>
    <w:rsid w:val="002F1A1F"/>
    <w:rsid w:val="002F2277"/>
    <w:rsid w:val="002F2964"/>
    <w:rsid w:val="002F2C63"/>
    <w:rsid w:val="002F446B"/>
    <w:rsid w:val="002F4C66"/>
    <w:rsid w:val="002F5C64"/>
    <w:rsid w:val="00300226"/>
    <w:rsid w:val="00301617"/>
    <w:rsid w:val="00302928"/>
    <w:rsid w:val="003030D7"/>
    <w:rsid w:val="00303320"/>
    <w:rsid w:val="00304B59"/>
    <w:rsid w:val="00305978"/>
    <w:rsid w:val="003075CD"/>
    <w:rsid w:val="0031053A"/>
    <w:rsid w:val="00311B35"/>
    <w:rsid w:val="00314E10"/>
    <w:rsid w:val="00314E39"/>
    <w:rsid w:val="00315CFF"/>
    <w:rsid w:val="00315F3C"/>
    <w:rsid w:val="00316DAE"/>
    <w:rsid w:val="00323013"/>
    <w:rsid w:val="0032413B"/>
    <w:rsid w:val="00324EDC"/>
    <w:rsid w:val="003268D0"/>
    <w:rsid w:val="003275C9"/>
    <w:rsid w:val="00335D67"/>
    <w:rsid w:val="00337BFA"/>
    <w:rsid w:val="003407E5"/>
    <w:rsid w:val="003419B3"/>
    <w:rsid w:val="00341D17"/>
    <w:rsid w:val="00342E2B"/>
    <w:rsid w:val="00344C09"/>
    <w:rsid w:val="0034632A"/>
    <w:rsid w:val="00352AF7"/>
    <w:rsid w:val="003532C9"/>
    <w:rsid w:val="003536FE"/>
    <w:rsid w:val="0035433B"/>
    <w:rsid w:val="003556EE"/>
    <w:rsid w:val="003560CA"/>
    <w:rsid w:val="0035722C"/>
    <w:rsid w:val="003620C3"/>
    <w:rsid w:val="00363C45"/>
    <w:rsid w:val="00364C9C"/>
    <w:rsid w:val="00366A28"/>
    <w:rsid w:val="003800FF"/>
    <w:rsid w:val="00380BAD"/>
    <w:rsid w:val="00381DE8"/>
    <w:rsid w:val="00385B4A"/>
    <w:rsid w:val="00385FB0"/>
    <w:rsid w:val="00392324"/>
    <w:rsid w:val="0039291D"/>
    <w:rsid w:val="00392D92"/>
    <w:rsid w:val="003935E9"/>
    <w:rsid w:val="003945FD"/>
    <w:rsid w:val="003959F4"/>
    <w:rsid w:val="00397341"/>
    <w:rsid w:val="003975ED"/>
    <w:rsid w:val="003A0466"/>
    <w:rsid w:val="003A075C"/>
    <w:rsid w:val="003A2580"/>
    <w:rsid w:val="003A4ECA"/>
    <w:rsid w:val="003A5FF2"/>
    <w:rsid w:val="003A63AC"/>
    <w:rsid w:val="003B64AC"/>
    <w:rsid w:val="003C0770"/>
    <w:rsid w:val="003C228F"/>
    <w:rsid w:val="003C39C9"/>
    <w:rsid w:val="003C5767"/>
    <w:rsid w:val="003C6D45"/>
    <w:rsid w:val="003D120E"/>
    <w:rsid w:val="003D2DF7"/>
    <w:rsid w:val="003D2ED8"/>
    <w:rsid w:val="003D521D"/>
    <w:rsid w:val="003E0BB3"/>
    <w:rsid w:val="003E2542"/>
    <w:rsid w:val="003E3CC9"/>
    <w:rsid w:val="003E4389"/>
    <w:rsid w:val="003F0C41"/>
    <w:rsid w:val="003F1602"/>
    <w:rsid w:val="003F1D19"/>
    <w:rsid w:val="00402D31"/>
    <w:rsid w:val="004031E3"/>
    <w:rsid w:val="00407CEA"/>
    <w:rsid w:val="00410DBE"/>
    <w:rsid w:val="00412A4E"/>
    <w:rsid w:val="00412B70"/>
    <w:rsid w:val="00415C37"/>
    <w:rsid w:val="00420CBD"/>
    <w:rsid w:val="00425740"/>
    <w:rsid w:val="004263AD"/>
    <w:rsid w:val="00426C90"/>
    <w:rsid w:val="00430273"/>
    <w:rsid w:val="00431E8F"/>
    <w:rsid w:val="00431F11"/>
    <w:rsid w:val="00434F2C"/>
    <w:rsid w:val="00436638"/>
    <w:rsid w:val="00436843"/>
    <w:rsid w:val="00437449"/>
    <w:rsid w:val="00443053"/>
    <w:rsid w:val="00443337"/>
    <w:rsid w:val="00444D95"/>
    <w:rsid w:val="00446214"/>
    <w:rsid w:val="00446650"/>
    <w:rsid w:val="00452CBB"/>
    <w:rsid w:val="00452EE8"/>
    <w:rsid w:val="00453B4C"/>
    <w:rsid w:val="004564A6"/>
    <w:rsid w:val="00460431"/>
    <w:rsid w:val="00462EA0"/>
    <w:rsid w:val="004634AB"/>
    <w:rsid w:val="00471496"/>
    <w:rsid w:val="00472945"/>
    <w:rsid w:val="00473F40"/>
    <w:rsid w:val="00477F15"/>
    <w:rsid w:val="00480239"/>
    <w:rsid w:val="0048178A"/>
    <w:rsid w:val="00482259"/>
    <w:rsid w:val="00482F13"/>
    <w:rsid w:val="00482FD0"/>
    <w:rsid w:val="00485C51"/>
    <w:rsid w:val="004874C4"/>
    <w:rsid w:val="00487691"/>
    <w:rsid w:val="00490272"/>
    <w:rsid w:val="00490F66"/>
    <w:rsid w:val="00492C13"/>
    <w:rsid w:val="00494227"/>
    <w:rsid w:val="00494471"/>
    <w:rsid w:val="0049520C"/>
    <w:rsid w:val="0049570F"/>
    <w:rsid w:val="00496119"/>
    <w:rsid w:val="004A0EB5"/>
    <w:rsid w:val="004A17EB"/>
    <w:rsid w:val="004A1ADE"/>
    <w:rsid w:val="004A1CF9"/>
    <w:rsid w:val="004A3B00"/>
    <w:rsid w:val="004A6217"/>
    <w:rsid w:val="004A66C5"/>
    <w:rsid w:val="004A6D01"/>
    <w:rsid w:val="004B0017"/>
    <w:rsid w:val="004B3244"/>
    <w:rsid w:val="004B3990"/>
    <w:rsid w:val="004B6271"/>
    <w:rsid w:val="004B667D"/>
    <w:rsid w:val="004C1D2C"/>
    <w:rsid w:val="004C4A78"/>
    <w:rsid w:val="004D0E3E"/>
    <w:rsid w:val="004D1BED"/>
    <w:rsid w:val="004D417E"/>
    <w:rsid w:val="004D4895"/>
    <w:rsid w:val="004D5FFE"/>
    <w:rsid w:val="004D6458"/>
    <w:rsid w:val="004D7A01"/>
    <w:rsid w:val="004E4978"/>
    <w:rsid w:val="004E4A46"/>
    <w:rsid w:val="004E5731"/>
    <w:rsid w:val="004E5885"/>
    <w:rsid w:val="004E5AEC"/>
    <w:rsid w:val="004F2B8C"/>
    <w:rsid w:val="004F3096"/>
    <w:rsid w:val="004F3693"/>
    <w:rsid w:val="004F3D85"/>
    <w:rsid w:val="004F3EA5"/>
    <w:rsid w:val="004F4B05"/>
    <w:rsid w:val="004F56C4"/>
    <w:rsid w:val="004F7889"/>
    <w:rsid w:val="00506990"/>
    <w:rsid w:val="00512654"/>
    <w:rsid w:val="005136AE"/>
    <w:rsid w:val="00513AB5"/>
    <w:rsid w:val="00513C89"/>
    <w:rsid w:val="005140DB"/>
    <w:rsid w:val="00517DF6"/>
    <w:rsid w:val="0052306F"/>
    <w:rsid w:val="00525579"/>
    <w:rsid w:val="00525807"/>
    <w:rsid w:val="00525E74"/>
    <w:rsid w:val="00527975"/>
    <w:rsid w:val="00532C10"/>
    <w:rsid w:val="005337E3"/>
    <w:rsid w:val="00534D9B"/>
    <w:rsid w:val="005357F8"/>
    <w:rsid w:val="005366BC"/>
    <w:rsid w:val="005372A5"/>
    <w:rsid w:val="00537B90"/>
    <w:rsid w:val="0054008F"/>
    <w:rsid w:val="00540369"/>
    <w:rsid w:val="00540505"/>
    <w:rsid w:val="00542AFA"/>
    <w:rsid w:val="00542CA0"/>
    <w:rsid w:val="005437FE"/>
    <w:rsid w:val="00545810"/>
    <w:rsid w:val="00547711"/>
    <w:rsid w:val="00551EDD"/>
    <w:rsid w:val="00552A80"/>
    <w:rsid w:val="00556B77"/>
    <w:rsid w:val="00556F03"/>
    <w:rsid w:val="005577C7"/>
    <w:rsid w:val="00557A38"/>
    <w:rsid w:val="00560BC8"/>
    <w:rsid w:val="00561059"/>
    <w:rsid w:val="00562272"/>
    <w:rsid w:val="0056636E"/>
    <w:rsid w:val="00573860"/>
    <w:rsid w:val="005757AF"/>
    <w:rsid w:val="00575C5E"/>
    <w:rsid w:val="0057664E"/>
    <w:rsid w:val="0058231D"/>
    <w:rsid w:val="0058301A"/>
    <w:rsid w:val="005839F0"/>
    <w:rsid w:val="005843C1"/>
    <w:rsid w:val="00584939"/>
    <w:rsid w:val="00585EDD"/>
    <w:rsid w:val="00587E36"/>
    <w:rsid w:val="005909A4"/>
    <w:rsid w:val="00594987"/>
    <w:rsid w:val="00597230"/>
    <w:rsid w:val="005A0F94"/>
    <w:rsid w:val="005A1FF7"/>
    <w:rsid w:val="005A20B8"/>
    <w:rsid w:val="005A2DCF"/>
    <w:rsid w:val="005A30D9"/>
    <w:rsid w:val="005A4C9E"/>
    <w:rsid w:val="005B15B2"/>
    <w:rsid w:val="005B34AB"/>
    <w:rsid w:val="005B5175"/>
    <w:rsid w:val="005B6E98"/>
    <w:rsid w:val="005C0785"/>
    <w:rsid w:val="005C0BFF"/>
    <w:rsid w:val="005C0ECF"/>
    <w:rsid w:val="005C4689"/>
    <w:rsid w:val="005C67B2"/>
    <w:rsid w:val="005C6BF1"/>
    <w:rsid w:val="005C7340"/>
    <w:rsid w:val="005C77BB"/>
    <w:rsid w:val="005C7E8F"/>
    <w:rsid w:val="005D024D"/>
    <w:rsid w:val="005D13E4"/>
    <w:rsid w:val="005D2B81"/>
    <w:rsid w:val="005D5CA4"/>
    <w:rsid w:val="005D60F3"/>
    <w:rsid w:val="005E23E6"/>
    <w:rsid w:val="005E6DD1"/>
    <w:rsid w:val="005F16F2"/>
    <w:rsid w:val="005F17DB"/>
    <w:rsid w:val="005F2431"/>
    <w:rsid w:val="005F339D"/>
    <w:rsid w:val="005F51B5"/>
    <w:rsid w:val="005F5F63"/>
    <w:rsid w:val="005F6E71"/>
    <w:rsid w:val="005F758D"/>
    <w:rsid w:val="00602681"/>
    <w:rsid w:val="00603360"/>
    <w:rsid w:val="006041F7"/>
    <w:rsid w:val="00605D4D"/>
    <w:rsid w:val="00605ECC"/>
    <w:rsid w:val="00605F51"/>
    <w:rsid w:val="00606D7A"/>
    <w:rsid w:val="00612072"/>
    <w:rsid w:val="00613FDE"/>
    <w:rsid w:val="00622159"/>
    <w:rsid w:val="00622283"/>
    <w:rsid w:val="0062345D"/>
    <w:rsid w:val="00623A57"/>
    <w:rsid w:val="00630ECE"/>
    <w:rsid w:val="0063473F"/>
    <w:rsid w:val="006348C5"/>
    <w:rsid w:val="00641F2A"/>
    <w:rsid w:val="00642A7C"/>
    <w:rsid w:val="00642B40"/>
    <w:rsid w:val="00643C2D"/>
    <w:rsid w:val="00645C62"/>
    <w:rsid w:val="00647079"/>
    <w:rsid w:val="00650A4C"/>
    <w:rsid w:val="00652BF3"/>
    <w:rsid w:val="00652EF0"/>
    <w:rsid w:val="006543B6"/>
    <w:rsid w:val="0065573C"/>
    <w:rsid w:val="0065630C"/>
    <w:rsid w:val="00656E2A"/>
    <w:rsid w:val="00662760"/>
    <w:rsid w:val="00663147"/>
    <w:rsid w:val="006651CA"/>
    <w:rsid w:val="0066687C"/>
    <w:rsid w:val="006672CA"/>
    <w:rsid w:val="00671025"/>
    <w:rsid w:val="00674CB0"/>
    <w:rsid w:val="00675120"/>
    <w:rsid w:val="00676764"/>
    <w:rsid w:val="006778BB"/>
    <w:rsid w:val="006805BC"/>
    <w:rsid w:val="00681F7F"/>
    <w:rsid w:val="00682D45"/>
    <w:rsid w:val="006838FF"/>
    <w:rsid w:val="00684FF2"/>
    <w:rsid w:val="00694055"/>
    <w:rsid w:val="0069567D"/>
    <w:rsid w:val="00697600"/>
    <w:rsid w:val="006A1A45"/>
    <w:rsid w:val="006A6D3A"/>
    <w:rsid w:val="006A76AA"/>
    <w:rsid w:val="006A7B60"/>
    <w:rsid w:val="006B0CBD"/>
    <w:rsid w:val="006B1E7F"/>
    <w:rsid w:val="006B2624"/>
    <w:rsid w:val="006B2903"/>
    <w:rsid w:val="006B35AE"/>
    <w:rsid w:val="006B3F19"/>
    <w:rsid w:val="006B5206"/>
    <w:rsid w:val="006B65D0"/>
    <w:rsid w:val="006C28EF"/>
    <w:rsid w:val="006C69B1"/>
    <w:rsid w:val="006D0CEB"/>
    <w:rsid w:val="006D0CF1"/>
    <w:rsid w:val="006D5DCB"/>
    <w:rsid w:val="006D6054"/>
    <w:rsid w:val="006E1AAD"/>
    <w:rsid w:val="006E302A"/>
    <w:rsid w:val="006E4B1B"/>
    <w:rsid w:val="006E4C8E"/>
    <w:rsid w:val="006F226E"/>
    <w:rsid w:val="006F23E9"/>
    <w:rsid w:val="006F488F"/>
    <w:rsid w:val="007023AA"/>
    <w:rsid w:val="007031BF"/>
    <w:rsid w:val="00703EB6"/>
    <w:rsid w:val="00707DD8"/>
    <w:rsid w:val="007110D4"/>
    <w:rsid w:val="00714CF3"/>
    <w:rsid w:val="0071558B"/>
    <w:rsid w:val="00715684"/>
    <w:rsid w:val="00715A6C"/>
    <w:rsid w:val="0072003F"/>
    <w:rsid w:val="00721435"/>
    <w:rsid w:val="00722455"/>
    <w:rsid w:val="007226FB"/>
    <w:rsid w:val="00725DF2"/>
    <w:rsid w:val="0072601E"/>
    <w:rsid w:val="00730834"/>
    <w:rsid w:val="007314DD"/>
    <w:rsid w:val="007317DF"/>
    <w:rsid w:val="0073228D"/>
    <w:rsid w:val="0073531A"/>
    <w:rsid w:val="00735C14"/>
    <w:rsid w:val="007360C4"/>
    <w:rsid w:val="0074255D"/>
    <w:rsid w:val="0074460B"/>
    <w:rsid w:val="007448FB"/>
    <w:rsid w:val="00745A52"/>
    <w:rsid w:val="00745DFA"/>
    <w:rsid w:val="00747EC2"/>
    <w:rsid w:val="00755E52"/>
    <w:rsid w:val="00756037"/>
    <w:rsid w:val="0075637D"/>
    <w:rsid w:val="0075775D"/>
    <w:rsid w:val="007648EF"/>
    <w:rsid w:val="00767459"/>
    <w:rsid w:val="00767526"/>
    <w:rsid w:val="00767729"/>
    <w:rsid w:val="00770282"/>
    <w:rsid w:val="00771387"/>
    <w:rsid w:val="0077150D"/>
    <w:rsid w:val="007716F2"/>
    <w:rsid w:val="007742D3"/>
    <w:rsid w:val="00774790"/>
    <w:rsid w:val="00775674"/>
    <w:rsid w:val="00776C79"/>
    <w:rsid w:val="00776FED"/>
    <w:rsid w:val="00782289"/>
    <w:rsid w:val="00784BF4"/>
    <w:rsid w:val="00784D81"/>
    <w:rsid w:val="00785D8C"/>
    <w:rsid w:val="00787828"/>
    <w:rsid w:val="007904DA"/>
    <w:rsid w:val="00791C9B"/>
    <w:rsid w:val="00793017"/>
    <w:rsid w:val="00793415"/>
    <w:rsid w:val="00793FF2"/>
    <w:rsid w:val="00795129"/>
    <w:rsid w:val="00796E15"/>
    <w:rsid w:val="007971BB"/>
    <w:rsid w:val="007A2ECF"/>
    <w:rsid w:val="007A7A0E"/>
    <w:rsid w:val="007B2BAE"/>
    <w:rsid w:val="007B44F3"/>
    <w:rsid w:val="007B6E0D"/>
    <w:rsid w:val="007B70EF"/>
    <w:rsid w:val="007C07F7"/>
    <w:rsid w:val="007C1C69"/>
    <w:rsid w:val="007C426C"/>
    <w:rsid w:val="007C62A2"/>
    <w:rsid w:val="007D21DC"/>
    <w:rsid w:val="007D2751"/>
    <w:rsid w:val="007D5E87"/>
    <w:rsid w:val="007E0023"/>
    <w:rsid w:val="007E3FB6"/>
    <w:rsid w:val="007E682A"/>
    <w:rsid w:val="007E7CE8"/>
    <w:rsid w:val="007F044C"/>
    <w:rsid w:val="007F07BE"/>
    <w:rsid w:val="007F2DC6"/>
    <w:rsid w:val="007F3144"/>
    <w:rsid w:val="007F358C"/>
    <w:rsid w:val="007F4F36"/>
    <w:rsid w:val="007F55EC"/>
    <w:rsid w:val="007F575B"/>
    <w:rsid w:val="007F7899"/>
    <w:rsid w:val="008027CA"/>
    <w:rsid w:val="0080538A"/>
    <w:rsid w:val="0081319C"/>
    <w:rsid w:val="008153F1"/>
    <w:rsid w:val="00817FF9"/>
    <w:rsid w:val="00820603"/>
    <w:rsid w:val="00820CEB"/>
    <w:rsid w:val="00821B95"/>
    <w:rsid w:val="008237DB"/>
    <w:rsid w:val="00825FB2"/>
    <w:rsid w:val="00826902"/>
    <w:rsid w:val="00826B2B"/>
    <w:rsid w:val="0082747A"/>
    <w:rsid w:val="00830EBA"/>
    <w:rsid w:val="0083517D"/>
    <w:rsid w:val="008369A0"/>
    <w:rsid w:val="00837BAC"/>
    <w:rsid w:val="00845DC4"/>
    <w:rsid w:val="00846F8F"/>
    <w:rsid w:val="0084787E"/>
    <w:rsid w:val="00847E0B"/>
    <w:rsid w:val="008500F2"/>
    <w:rsid w:val="00852DD5"/>
    <w:rsid w:val="00854E28"/>
    <w:rsid w:val="00856517"/>
    <w:rsid w:val="00856A62"/>
    <w:rsid w:val="0085787D"/>
    <w:rsid w:val="00861378"/>
    <w:rsid w:val="0086290D"/>
    <w:rsid w:val="008660A2"/>
    <w:rsid w:val="00867671"/>
    <w:rsid w:val="00870C94"/>
    <w:rsid w:val="00871B89"/>
    <w:rsid w:val="00872557"/>
    <w:rsid w:val="008727B8"/>
    <w:rsid w:val="00873087"/>
    <w:rsid w:val="00873572"/>
    <w:rsid w:val="00874767"/>
    <w:rsid w:val="00875CC6"/>
    <w:rsid w:val="00876785"/>
    <w:rsid w:val="008801DC"/>
    <w:rsid w:val="00880E85"/>
    <w:rsid w:val="0088568D"/>
    <w:rsid w:val="008860A1"/>
    <w:rsid w:val="00886379"/>
    <w:rsid w:val="008907CF"/>
    <w:rsid w:val="00890C8F"/>
    <w:rsid w:val="008930FD"/>
    <w:rsid w:val="00894EAB"/>
    <w:rsid w:val="00895C76"/>
    <w:rsid w:val="00896BA1"/>
    <w:rsid w:val="008A0EA5"/>
    <w:rsid w:val="008A224B"/>
    <w:rsid w:val="008A398E"/>
    <w:rsid w:val="008A6829"/>
    <w:rsid w:val="008B1D4E"/>
    <w:rsid w:val="008B2827"/>
    <w:rsid w:val="008B2C93"/>
    <w:rsid w:val="008C3DB5"/>
    <w:rsid w:val="008C6C71"/>
    <w:rsid w:val="008D10DE"/>
    <w:rsid w:val="008D18F0"/>
    <w:rsid w:val="008D1C71"/>
    <w:rsid w:val="008D3B95"/>
    <w:rsid w:val="008D3BE4"/>
    <w:rsid w:val="008D6900"/>
    <w:rsid w:val="008D6A50"/>
    <w:rsid w:val="008E47FA"/>
    <w:rsid w:val="008E6F6A"/>
    <w:rsid w:val="008F235B"/>
    <w:rsid w:val="008F5DDB"/>
    <w:rsid w:val="0090067A"/>
    <w:rsid w:val="00900854"/>
    <w:rsid w:val="009009E8"/>
    <w:rsid w:val="009021A0"/>
    <w:rsid w:val="00904285"/>
    <w:rsid w:val="00910365"/>
    <w:rsid w:val="00913E20"/>
    <w:rsid w:val="00915469"/>
    <w:rsid w:val="00915977"/>
    <w:rsid w:val="00915EF0"/>
    <w:rsid w:val="009164E8"/>
    <w:rsid w:val="009261A7"/>
    <w:rsid w:val="0092640B"/>
    <w:rsid w:val="0093251B"/>
    <w:rsid w:val="009327E3"/>
    <w:rsid w:val="009338DD"/>
    <w:rsid w:val="00934AE6"/>
    <w:rsid w:val="00935154"/>
    <w:rsid w:val="0093702C"/>
    <w:rsid w:val="00937912"/>
    <w:rsid w:val="00940F3D"/>
    <w:rsid w:val="009411F9"/>
    <w:rsid w:val="0094205D"/>
    <w:rsid w:val="009475F9"/>
    <w:rsid w:val="0095188F"/>
    <w:rsid w:val="00951D16"/>
    <w:rsid w:val="00952C64"/>
    <w:rsid w:val="0095319E"/>
    <w:rsid w:val="009534B1"/>
    <w:rsid w:val="00957907"/>
    <w:rsid w:val="00966386"/>
    <w:rsid w:val="00970980"/>
    <w:rsid w:val="009730CC"/>
    <w:rsid w:val="00973F27"/>
    <w:rsid w:val="009742CE"/>
    <w:rsid w:val="00974356"/>
    <w:rsid w:val="009771AF"/>
    <w:rsid w:val="009779DD"/>
    <w:rsid w:val="00980DB5"/>
    <w:rsid w:val="00981F19"/>
    <w:rsid w:val="0098315C"/>
    <w:rsid w:val="00984BCD"/>
    <w:rsid w:val="0098559A"/>
    <w:rsid w:val="009857C6"/>
    <w:rsid w:val="00990870"/>
    <w:rsid w:val="009931E4"/>
    <w:rsid w:val="00995018"/>
    <w:rsid w:val="0099547B"/>
    <w:rsid w:val="009977D2"/>
    <w:rsid w:val="009A0587"/>
    <w:rsid w:val="009A088B"/>
    <w:rsid w:val="009A0FC4"/>
    <w:rsid w:val="009A1C19"/>
    <w:rsid w:val="009A35AD"/>
    <w:rsid w:val="009A6BD8"/>
    <w:rsid w:val="009A729C"/>
    <w:rsid w:val="009A797E"/>
    <w:rsid w:val="009B0D44"/>
    <w:rsid w:val="009B14AB"/>
    <w:rsid w:val="009B3BD3"/>
    <w:rsid w:val="009B443B"/>
    <w:rsid w:val="009B5214"/>
    <w:rsid w:val="009B6A2F"/>
    <w:rsid w:val="009B76AA"/>
    <w:rsid w:val="009B7819"/>
    <w:rsid w:val="009C310C"/>
    <w:rsid w:val="009C342A"/>
    <w:rsid w:val="009C4081"/>
    <w:rsid w:val="009C466C"/>
    <w:rsid w:val="009C692F"/>
    <w:rsid w:val="009C71D5"/>
    <w:rsid w:val="009D14C1"/>
    <w:rsid w:val="009D3CBA"/>
    <w:rsid w:val="009D5647"/>
    <w:rsid w:val="009D757A"/>
    <w:rsid w:val="009E0DA1"/>
    <w:rsid w:val="009E19B3"/>
    <w:rsid w:val="009E3384"/>
    <w:rsid w:val="009E4E6F"/>
    <w:rsid w:val="009E5772"/>
    <w:rsid w:val="009F3E42"/>
    <w:rsid w:val="009F3EB6"/>
    <w:rsid w:val="009F4109"/>
    <w:rsid w:val="009F58B1"/>
    <w:rsid w:val="00A02464"/>
    <w:rsid w:val="00A0320E"/>
    <w:rsid w:val="00A051A9"/>
    <w:rsid w:val="00A05BF6"/>
    <w:rsid w:val="00A11CFE"/>
    <w:rsid w:val="00A12261"/>
    <w:rsid w:val="00A12276"/>
    <w:rsid w:val="00A15600"/>
    <w:rsid w:val="00A166B9"/>
    <w:rsid w:val="00A16714"/>
    <w:rsid w:val="00A215A3"/>
    <w:rsid w:val="00A2167A"/>
    <w:rsid w:val="00A21C01"/>
    <w:rsid w:val="00A238B0"/>
    <w:rsid w:val="00A24E41"/>
    <w:rsid w:val="00A258F5"/>
    <w:rsid w:val="00A25AFE"/>
    <w:rsid w:val="00A25BAC"/>
    <w:rsid w:val="00A301BB"/>
    <w:rsid w:val="00A30A68"/>
    <w:rsid w:val="00A311AC"/>
    <w:rsid w:val="00A32CBA"/>
    <w:rsid w:val="00A333E8"/>
    <w:rsid w:val="00A3400D"/>
    <w:rsid w:val="00A35BE4"/>
    <w:rsid w:val="00A35F8C"/>
    <w:rsid w:val="00A37242"/>
    <w:rsid w:val="00A4171F"/>
    <w:rsid w:val="00A41B39"/>
    <w:rsid w:val="00A423FF"/>
    <w:rsid w:val="00A44E9A"/>
    <w:rsid w:val="00A46C67"/>
    <w:rsid w:val="00A46ECE"/>
    <w:rsid w:val="00A4778D"/>
    <w:rsid w:val="00A47E9A"/>
    <w:rsid w:val="00A520C2"/>
    <w:rsid w:val="00A53B0C"/>
    <w:rsid w:val="00A55751"/>
    <w:rsid w:val="00A55AEF"/>
    <w:rsid w:val="00A570E1"/>
    <w:rsid w:val="00A63776"/>
    <w:rsid w:val="00A63C68"/>
    <w:rsid w:val="00A63CAF"/>
    <w:rsid w:val="00A65176"/>
    <w:rsid w:val="00A6757E"/>
    <w:rsid w:val="00A6765A"/>
    <w:rsid w:val="00A676D4"/>
    <w:rsid w:val="00A67765"/>
    <w:rsid w:val="00A702A0"/>
    <w:rsid w:val="00A70936"/>
    <w:rsid w:val="00A70A76"/>
    <w:rsid w:val="00A71236"/>
    <w:rsid w:val="00A72A0D"/>
    <w:rsid w:val="00A7337E"/>
    <w:rsid w:val="00A7362B"/>
    <w:rsid w:val="00A77243"/>
    <w:rsid w:val="00A80B11"/>
    <w:rsid w:val="00A82FAA"/>
    <w:rsid w:val="00A85172"/>
    <w:rsid w:val="00A860C1"/>
    <w:rsid w:val="00A86B0C"/>
    <w:rsid w:val="00A90423"/>
    <w:rsid w:val="00A93D5D"/>
    <w:rsid w:val="00A9590D"/>
    <w:rsid w:val="00A9610F"/>
    <w:rsid w:val="00A96A4A"/>
    <w:rsid w:val="00AA04BB"/>
    <w:rsid w:val="00AA1C93"/>
    <w:rsid w:val="00AA2749"/>
    <w:rsid w:val="00AA566E"/>
    <w:rsid w:val="00AA5DD0"/>
    <w:rsid w:val="00AB2D89"/>
    <w:rsid w:val="00AB42AE"/>
    <w:rsid w:val="00AB4D83"/>
    <w:rsid w:val="00AB4EBB"/>
    <w:rsid w:val="00AB6E45"/>
    <w:rsid w:val="00AB7D33"/>
    <w:rsid w:val="00AC3367"/>
    <w:rsid w:val="00AC546E"/>
    <w:rsid w:val="00AC6C52"/>
    <w:rsid w:val="00AC7078"/>
    <w:rsid w:val="00AC7587"/>
    <w:rsid w:val="00AD3AA7"/>
    <w:rsid w:val="00AD4714"/>
    <w:rsid w:val="00AD6054"/>
    <w:rsid w:val="00AE1CE6"/>
    <w:rsid w:val="00AE248B"/>
    <w:rsid w:val="00AE2802"/>
    <w:rsid w:val="00AE292F"/>
    <w:rsid w:val="00AE3154"/>
    <w:rsid w:val="00AE7524"/>
    <w:rsid w:val="00AF114C"/>
    <w:rsid w:val="00AF21B2"/>
    <w:rsid w:val="00AF3979"/>
    <w:rsid w:val="00AF3B54"/>
    <w:rsid w:val="00AF46F2"/>
    <w:rsid w:val="00AF6AE3"/>
    <w:rsid w:val="00AF7ED2"/>
    <w:rsid w:val="00B01C89"/>
    <w:rsid w:val="00B07DA6"/>
    <w:rsid w:val="00B11390"/>
    <w:rsid w:val="00B12057"/>
    <w:rsid w:val="00B12F61"/>
    <w:rsid w:val="00B132E6"/>
    <w:rsid w:val="00B138CB"/>
    <w:rsid w:val="00B14703"/>
    <w:rsid w:val="00B23AC1"/>
    <w:rsid w:val="00B23D13"/>
    <w:rsid w:val="00B254DA"/>
    <w:rsid w:val="00B26480"/>
    <w:rsid w:val="00B26AF1"/>
    <w:rsid w:val="00B2732A"/>
    <w:rsid w:val="00B305F5"/>
    <w:rsid w:val="00B30EB6"/>
    <w:rsid w:val="00B33A5D"/>
    <w:rsid w:val="00B33DE5"/>
    <w:rsid w:val="00B34BD1"/>
    <w:rsid w:val="00B34E3E"/>
    <w:rsid w:val="00B369C9"/>
    <w:rsid w:val="00B36B3E"/>
    <w:rsid w:val="00B4143C"/>
    <w:rsid w:val="00B442E5"/>
    <w:rsid w:val="00B47209"/>
    <w:rsid w:val="00B47FAE"/>
    <w:rsid w:val="00B52D98"/>
    <w:rsid w:val="00B53797"/>
    <w:rsid w:val="00B55888"/>
    <w:rsid w:val="00B55C0A"/>
    <w:rsid w:val="00B57A77"/>
    <w:rsid w:val="00B62211"/>
    <w:rsid w:val="00B623AF"/>
    <w:rsid w:val="00B64E02"/>
    <w:rsid w:val="00B678A9"/>
    <w:rsid w:val="00B67D67"/>
    <w:rsid w:val="00B70E45"/>
    <w:rsid w:val="00B718EF"/>
    <w:rsid w:val="00B72027"/>
    <w:rsid w:val="00B73332"/>
    <w:rsid w:val="00B7392F"/>
    <w:rsid w:val="00B7407C"/>
    <w:rsid w:val="00B74D14"/>
    <w:rsid w:val="00B755FF"/>
    <w:rsid w:val="00B81D78"/>
    <w:rsid w:val="00B83968"/>
    <w:rsid w:val="00B842EC"/>
    <w:rsid w:val="00B905F7"/>
    <w:rsid w:val="00B92928"/>
    <w:rsid w:val="00B96A84"/>
    <w:rsid w:val="00B9779F"/>
    <w:rsid w:val="00BA5439"/>
    <w:rsid w:val="00BA5ECF"/>
    <w:rsid w:val="00BA6760"/>
    <w:rsid w:val="00BA7D94"/>
    <w:rsid w:val="00BB1970"/>
    <w:rsid w:val="00BB5991"/>
    <w:rsid w:val="00BB64AE"/>
    <w:rsid w:val="00BB674E"/>
    <w:rsid w:val="00BB681B"/>
    <w:rsid w:val="00BB6829"/>
    <w:rsid w:val="00BC45BD"/>
    <w:rsid w:val="00BC5417"/>
    <w:rsid w:val="00BC628E"/>
    <w:rsid w:val="00BC7509"/>
    <w:rsid w:val="00BE0436"/>
    <w:rsid w:val="00BE13A3"/>
    <w:rsid w:val="00BE3860"/>
    <w:rsid w:val="00BE6B0B"/>
    <w:rsid w:val="00BE7494"/>
    <w:rsid w:val="00BE7FB7"/>
    <w:rsid w:val="00BF0062"/>
    <w:rsid w:val="00BF23F4"/>
    <w:rsid w:val="00BF361F"/>
    <w:rsid w:val="00BF54A0"/>
    <w:rsid w:val="00BF72A3"/>
    <w:rsid w:val="00C00678"/>
    <w:rsid w:val="00C01811"/>
    <w:rsid w:val="00C026F7"/>
    <w:rsid w:val="00C02D24"/>
    <w:rsid w:val="00C033A6"/>
    <w:rsid w:val="00C05067"/>
    <w:rsid w:val="00C052B6"/>
    <w:rsid w:val="00C0530B"/>
    <w:rsid w:val="00C068CA"/>
    <w:rsid w:val="00C1068A"/>
    <w:rsid w:val="00C109E4"/>
    <w:rsid w:val="00C133DA"/>
    <w:rsid w:val="00C16116"/>
    <w:rsid w:val="00C16380"/>
    <w:rsid w:val="00C163E8"/>
    <w:rsid w:val="00C16ADF"/>
    <w:rsid w:val="00C21529"/>
    <w:rsid w:val="00C238EC"/>
    <w:rsid w:val="00C26770"/>
    <w:rsid w:val="00C2744B"/>
    <w:rsid w:val="00C27AC0"/>
    <w:rsid w:val="00C3270A"/>
    <w:rsid w:val="00C351E0"/>
    <w:rsid w:val="00C40091"/>
    <w:rsid w:val="00C40446"/>
    <w:rsid w:val="00C41260"/>
    <w:rsid w:val="00C42266"/>
    <w:rsid w:val="00C44B18"/>
    <w:rsid w:val="00C46B33"/>
    <w:rsid w:val="00C505B6"/>
    <w:rsid w:val="00C54A15"/>
    <w:rsid w:val="00C54F1D"/>
    <w:rsid w:val="00C56C83"/>
    <w:rsid w:val="00C57C2D"/>
    <w:rsid w:val="00C61F29"/>
    <w:rsid w:val="00C626C1"/>
    <w:rsid w:val="00C62DBF"/>
    <w:rsid w:val="00C7167F"/>
    <w:rsid w:val="00C71E8F"/>
    <w:rsid w:val="00C7417C"/>
    <w:rsid w:val="00C7789C"/>
    <w:rsid w:val="00C80B7B"/>
    <w:rsid w:val="00C81B0E"/>
    <w:rsid w:val="00C81EE9"/>
    <w:rsid w:val="00C830E7"/>
    <w:rsid w:val="00C84A64"/>
    <w:rsid w:val="00C8533D"/>
    <w:rsid w:val="00C86760"/>
    <w:rsid w:val="00C86C76"/>
    <w:rsid w:val="00C86DD2"/>
    <w:rsid w:val="00C872D8"/>
    <w:rsid w:val="00C92DB9"/>
    <w:rsid w:val="00C9306E"/>
    <w:rsid w:val="00C94560"/>
    <w:rsid w:val="00C9461C"/>
    <w:rsid w:val="00C94723"/>
    <w:rsid w:val="00C94785"/>
    <w:rsid w:val="00C956D3"/>
    <w:rsid w:val="00C9688C"/>
    <w:rsid w:val="00C974EA"/>
    <w:rsid w:val="00CA1E7D"/>
    <w:rsid w:val="00CA1E93"/>
    <w:rsid w:val="00CA23D1"/>
    <w:rsid w:val="00CA760F"/>
    <w:rsid w:val="00CB2CBE"/>
    <w:rsid w:val="00CB4B92"/>
    <w:rsid w:val="00CB4DEC"/>
    <w:rsid w:val="00CB54E6"/>
    <w:rsid w:val="00CB5B5A"/>
    <w:rsid w:val="00CB5F62"/>
    <w:rsid w:val="00CB727E"/>
    <w:rsid w:val="00CC0F58"/>
    <w:rsid w:val="00CC24DD"/>
    <w:rsid w:val="00CC2BC8"/>
    <w:rsid w:val="00CC6B4D"/>
    <w:rsid w:val="00CC6DCA"/>
    <w:rsid w:val="00CD652D"/>
    <w:rsid w:val="00CD6EDF"/>
    <w:rsid w:val="00CD7E6D"/>
    <w:rsid w:val="00CE0187"/>
    <w:rsid w:val="00CE082A"/>
    <w:rsid w:val="00CE189D"/>
    <w:rsid w:val="00CE1DDB"/>
    <w:rsid w:val="00CE5B0D"/>
    <w:rsid w:val="00CE6A54"/>
    <w:rsid w:val="00CE70F6"/>
    <w:rsid w:val="00CE73F9"/>
    <w:rsid w:val="00CE7B17"/>
    <w:rsid w:val="00CF11A7"/>
    <w:rsid w:val="00CF28E7"/>
    <w:rsid w:val="00CF45B6"/>
    <w:rsid w:val="00CF66B1"/>
    <w:rsid w:val="00CF73B3"/>
    <w:rsid w:val="00CF7846"/>
    <w:rsid w:val="00CF7EE8"/>
    <w:rsid w:val="00D00A5A"/>
    <w:rsid w:val="00D02EFE"/>
    <w:rsid w:val="00D03D91"/>
    <w:rsid w:val="00D04FF4"/>
    <w:rsid w:val="00D15B05"/>
    <w:rsid w:val="00D17150"/>
    <w:rsid w:val="00D214BE"/>
    <w:rsid w:val="00D21AC9"/>
    <w:rsid w:val="00D239B5"/>
    <w:rsid w:val="00D34989"/>
    <w:rsid w:val="00D40912"/>
    <w:rsid w:val="00D42C5A"/>
    <w:rsid w:val="00D42F5E"/>
    <w:rsid w:val="00D42FFC"/>
    <w:rsid w:val="00D43E14"/>
    <w:rsid w:val="00D44601"/>
    <w:rsid w:val="00D45821"/>
    <w:rsid w:val="00D45B84"/>
    <w:rsid w:val="00D506B4"/>
    <w:rsid w:val="00D52E33"/>
    <w:rsid w:val="00D53049"/>
    <w:rsid w:val="00D53A95"/>
    <w:rsid w:val="00D55759"/>
    <w:rsid w:val="00D56192"/>
    <w:rsid w:val="00D57059"/>
    <w:rsid w:val="00D60085"/>
    <w:rsid w:val="00D60B0F"/>
    <w:rsid w:val="00D62623"/>
    <w:rsid w:val="00D62DF1"/>
    <w:rsid w:val="00D67DBB"/>
    <w:rsid w:val="00D71570"/>
    <w:rsid w:val="00D73D3B"/>
    <w:rsid w:val="00D75280"/>
    <w:rsid w:val="00D75DDD"/>
    <w:rsid w:val="00D76BE8"/>
    <w:rsid w:val="00D80B38"/>
    <w:rsid w:val="00D821AE"/>
    <w:rsid w:val="00D827D4"/>
    <w:rsid w:val="00D8298E"/>
    <w:rsid w:val="00D8420F"/>
    <w:rsid w:val="00D84E40"/>
    <w:rsid w:val="00D84F86"/>
    <w:rsid w:val="00D86647"/>
    <w:rsid w:val="00D948B3"/>
    <w:rsid w:val="00D95522"/>
    <w:rsid w:val="00D96DD9"/>
    <w:rsid w:val="00DA0598"/>
    <w:rsid w:val="00DA0A3C"/>
    <w:rsid w:val="00DA100A"/>
    <w:rsid w:val="00DA13CE"/>
    <w:rsid w:val="00DA3E7B"/>
    <w:rsid w:val="00DA4307"/>
    <w:rsid w:val="00DA460E"/>
    <w:rsid w:val="00DA48B0"/>
    <w:rsid w:val="00DA4AD9"/>
    <w:rsid w:val="00DB160B"/>
    <w:rsid w:val="00DB22C0"/>
    <w:rsid w:val="00DB38C6"/>
    <w:rsid w:val="00DB39E3"/>
    <w:rsid w:val="00DB5E5E"/>
    <w:rsid w:val="00DB67BA"/>
    <w:rsid w:val="00DC0E56"/>
    <w:rsid w:val="00DC1346"/>
    <w:rsid w:val="00DC1CA6"/>
    <w:rsid w:val="00DC1FD2"/>
    <w:rsid w:val="00DC23E1"/>
    <w:rsid w:val="00DC240E"/>
    <w:rsid w:val="00DC6757"/>
    <w:rsid w:val="00DD338E"/>
    <w:rsid w:val="00DD38D6"/>
    <w:rsid w:val="00DD5565"/>
    <w:rsid w:val="00DD60B8"/>
    <w:rsid w:val="00DD652F"/>
    <w:rsid w:val="00DE071E"/>
    <w:rsid w:val="00DF0550"/>
    <w:rsid w:val="00DF51D4"/>
    <w:rsid w:val="00DF77BE"/>
    <w:rsid w:val="00E007B4"/>
    <w:rsid w:val="00E014DC"/>
    <w:rsid w:val="00E02AB8"/>
    <w:rsid w:val="00E02EC3"/>
    <w:rsid w:val="00E06B05"/>
    <w:rsid w:val="00E07172"/>
    <w:rsid w:val="00E105BD"/>
    <w:rsid w:val="00E10AD4"/>
    <w:rsid w:val="00E116AA"/>
    <w:rsid w:val="00E12643"/>
    <w:rsid w:val="00E14361"/>
    <w:rsid w:val="00E15602"/>
    <w:rsid w:val="00E16820"/>
    <w:rsid w:val="00E1728E"/>
    <w:rsid w:val="00E17526"/>
    <w:rsid w:val="00E22C20"/>
    <w:rsid w:val="00E26440"/>
    <w:rsid w:val="00E27224"/>
    <w:rsid w:val="00E325BA"/>
    <w:rsid w:val="00E32C90"/>
    <w:rsid w:val="00E345F1"/>
    <w:rsid w:val="00E34AF9"/>
    <w:rsid w:val="00E34D18"/>
    <w:rsid w:val="00E36E74"/>
    <w:rsid w:val="00E37E84"/>
    <w:rsid w:val="00E40865"/>
    <w:rsid w:val="00E41BE4"/>
    <w:rsid w:val="00E4668D"/>
    <w:rsid w:val="00E47C13"/>
    <w:rsid w:val="00E522EB"/>
    <w:rsid w:val="00E5369A"/>
    <w:rsid w:val="00E53B3D"/>
    <w:rsid w:val="00E53CE2"/>
    <w:rsid w:val="00E5752C"/>
    <w:rsid w:val="00E65E13"/>
    <w:rsid w:val="00E7081A"/>
    <w:rsid w:val="00E71AD1"/>
    <w:rsid w:val="00E720C0"/>
    <w:rsid w:val="00E7535C"/>
    <w:rsid w:val="00E754E0"/>
    <w:rsid w:val="00E75ACD"/>
    <w:rsid w:val="00E76377"/>
    <w:rsid w:val="00E76A39"/>
    <w:rsid w:val="00E77474"/>
    <w:rsid w:val="00E779FD"/>
    <w:rsid w:val="00E82B23"/>
    <w:rsid w:val="00E86181"/>
    <w:rsid w:val="00E91DCA"/>
    <w:rsid w:val="00E928C1"/>
    <w:rsid w:val="00E93B1E"/>
    <w:rsid w:val="00E9452D"/>
    <w:rsid w:val="00E955A2"/>
    <w:rsid w:val="00E95D36"/>
    <w:rsid w:val="00E96015"/>
    <w:rsid w:val="00E97C6F"/>
    <w:rsid w:val="00EA098A"/>
    <w:rsid w:val="00EA0F71"/>
    <w:rsid w:val="00EA2CBD"/>
    <w:rsid w:val="00EA3935"/>
    <w:rsid w:val="00EA3CD1"/>
    <w:rsid w:val="00EA47D1"/>
    <w:rsid w:val="00EA5AD4"/>
    <w:rsid w:val="00EA66B1"/>
    <w:rsid w:val="00EB1D2F"/>
    <w:rsid w:val="00EB43C8"/>
    <w:rsid w:val="00EB746E"/>
    <w:rsid w:val="00EC131E"/>
    <w:rsid w:val="00EC1C64"/>
    <w:rsid w:val="00EC1D81"/>
    <w:rsid w:val="00EC20A3"/>
    <w:rsid w:val="00EC3293"/>
    <w:rsid w:val="00EC6265"/>
    <w:rsid w:val="00ED0B72"/>
    <w:rsid w:val="00ED33A0"/>
    <w:rsid w:val="00ED3ACC"/>
    <w:rsid w:val="00ED51A8"/>
    <w:rsid w:val="00ED5CDF"/>
    <w:rsid w:val="00ED7BA5"/>
    <w:rsid w:val="00ED7DF3"/>
    <w:rsid w:val="00EE2011"/>
    <w:rsid w:val="00EE2216"/>
    <w:rsid w:val="00EF454E"/>
    <w:rsid w:val="00EF7D08"/>
    <w:rsid w:val="00F009D6"/>
    <w:rsid w:val="00F00FD8"/>
    <w:rsid w:val="00F01D73"/>
    <w:rsid w:val="00F041F4"/>
    <w:rsid w:val="00F04362"/>
    <w:rsid w:val="00F05A5B"/>
    <w:rsid w:val="00F173B8"/>
    <w:rsid w:val="00F173EC"/>
    <w:rsid w:val="00F17AB1"/>
    <w:rsid w:val="00F2316A"/>
    <w:rsid w:val="00F26048"/>
    <w:rsid w:val="00F278D8"/>
    <w:rsid w:val="00F30394"/>
    <w:rsid w:val="00F321D4"/>
    <w:rsid w:val="00F321F4"/>
    <w:rsid w:val="00F32235"/>
    <w:rsid w:val="00F324EE"/>
    <w:rsid w:val="00F3310D"/>
    <w:rsid w:val="00F351EE"/>
    <w:rsid w:val="00F357B5"/>
    <w:rsid w:val="00F3626B"/>
    <w:rsid w:val="00F40B71"/>
    <w:rsid w:val="00F40CC8"/>
    <w:rsid w:val="00F41D5A"/>
    <w:rsid w:val="00F43820"/>
    <w:rsid w:val="00F43E0E"/>
    <w:rsid w:val="00F5172F"/>
    <w:rsid w:val="00F5194A"/>
    <w:rsid w:val="00F54C62"/>
    <w:rsid w:val="00F56C76"/>
    <w:rsid w:val="00F56DDC"/>
    <w:rsid w:val="00F56F61"/>
    <w:rsid w:val="00F57027"/>
    <w:rsid w:val="00F61DB6"/>
    <w:rsid w:val="00F62B01"/>
    <w:rsid w:val="00F637F9"/>
    <w:rsid w:val="00F65F33"/>
    <w:rsid w:val="00F66DC9"/>
    <w:rsid w:val="00F722C8"/>
    <w:rsid w:val="00F72B57"/>
    <w:rsid w:val="00F749C2"/>
    <w:rsid w:val="00F75228"/>
    <w:rsid w:val="00F813A6"/>
    <w:rsid w:val="00F846B8"/>
    <w:rsid w:val="00F847E8"/>
    <w:rsid w:val="00F857A7"/>
    <w:rsid w:val="00F86768"/>
    <w:rsid w:val="00F913AE"/>
    <w:rsid w:val="00F91978"/>
    <w:rsid w:val="00F91F6E"/>
    <w:rsid w:val="00F9207A"/>
    <w:rsid w:val="00F92EB1"/>
    <w:rsid w:val="00F940B6"/>
    <w:rsid w:val="00F96E6F"/>
    <w:rsid w:val="00F976B7"/>
    <w:rsid w:val="00FA5260"/>
    <w:rsid w:val="00FB172B"/>
    <w:rsid w:val="00FB17E8"/>
    <w:rsid w:val="00FB1B17"/>
    <w:rsid w:val="00FB27A1"/>
    <w:rsid w:val="00FB2910"/>
    <w:rsid w:val="00FB54BB"/>
    <w:rsid w:val="00FB5BA9"/>
    <w:rsid w:val="00FB6B94"/>
    <w:rsid w:val="00FC39AE"/>
    <w:rsid w:val="00FC3C00"/>
    <w:rsid w:val="00FC4E64"/>
    <w:rsid w:val="00FC4F2B"/>
    <w:rsid w:val="00FC79BD"/>
    <w:rsid w:val="00FD4890"/>
    <w:rsid w:val="00FD4E04"/>
    <w:rsid w:val="00FD7F66"/>
    <w:rsid w:val="00FE130E"/>
    <w:rsid w:val="00FE1923"/>
    <w:rsid w:val="00FE2D9B"/>
    <w:rsid w:val="00FE4829"/>
    <w:rsid w:val="00FE5079"/>
    <w:rsid w:val="00FE5CBC"/>
    <w:rsid w:val="00FE637D"/>
    <w:rsid w:val="00FE7956"/>
    <w:rsid w:val="00FF142D"/>
    <w:rsid w:val="00FF29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9BF5D"/>
  <w15:docId w15:val="{3C75B95F-C91D-4ADD-B40C-59AD1FC4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9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05D"/>
  </w:style>
  <w:style w:type="paragraph" w:styleId="Footer">
    <w:name w:val="footer"/>
    <w:basedOn w:val="Normal"/>
    <w:link w:val="FooterChar"/>
    <w:uiPriority w:val="99"/>
    <w:unhideWhenUsed/>
    <w:rsid w:val="00942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05D"/>
  </w:style>
  <w:style w:type="table" w:styleId="TableGrid">
    <w:name w:val="Table Grid"/>
    <w:basedOn w:val="TableNormal"/>
    <w:uiPriority w:val="39"/>
    <w:rsid w:val="00492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57027"/>
    <w:pPr>
      <w:ind w:left="720"/>
      <w:contextualSpacing/>
    </w:pPr>
  </w:style>
  <w:style w:type="character" w:customStyle="1" w:styleId="ui-provider">
    <w:name w:val="ui-provider"/>
    <w:basedOn w:val="DefaultParagraphFont"/>
    <w:rsid w:val="00AD4714"/>
  </w:style>
  <w:style w:type="paragraph" w:styleId="BodyText">
    <w:name w:val="Body Text"/>
    <w:basedOn w:val="Normal"/>
    <w:link w:val="BodyTextChar"/>
    <w:autoRedefine/>
    <w:qFormat/>
    <w:rsid w:val="007F4F36"/>
    <w:pPr>
      <w:spacing w:after="120" w:line="288" w:lineRule="auto"/>
      <w:jc w:val="both"/>
    </w:pPr>
    <w:rPr>
      <w:rFonts w:eastAsia="Arial"/>
      <w:b/>
      <w:bCs/>
      <w:lang w:val="en-GB"/>
    </w:rPr>
  </w:style>
  <w:style w:type="character" w:customStyle="1" w:styleId="BodyTextChar">
    <w:name w:val="Body Text Char"/>
    <w:basedOn w:val="DefaultParagraphFont"/>
    <w:link w:val="BodyText"/>
    <w:rsid w:val="007F4F36"/>
    <w:rPr>
      <w:rFonts w:eastAsia="Arial"/>
      <w:b/>
      <w:bCs/>
      <w:lang w:val="en-GB"/>
    </w:rPr>
  </w:style>
  <w:style w:type="paragraph" w:customStyle="1" w:styleId="Bullet1">
    <w:name w:val="Bullet 1"/>
    <w:basedOn w:val="BodyText"/>
    <w:autoRedefine/>
    <w:qFormat/>
    <w:rsid w:val="00F61DB6"/>
    <w:pPr>
      <w:numPr>
        <w:numId w:val="1"/>
      </w:numPr>
      <w:ind w:left="641" w:hanging="357"/>
      <w:contextualSpacing/>
      <w:jc w:val="left"/>
    </w:pPr>
    <w:rPr>
      <w:bCs w:val="0"/>
    </w:rPr>
  </w:style>
  <w:style w:type="paragraph" w:customStyle="1" w:styleId="ListNumber1">
    <w:name w:val="List Number_1"/>
    <w:basedOn w:val="Normal"/>
    <w:rsid w:val="000604C7"/>
    <w:pPr>
      <w:spacing w:after="120" w:line="288" w:lineRule="auto"/>
      <w:ind w:left="567" w:hanging="567"/>
    </w:pPr>
    <w:rPr>
      <w:rFonts w:eastAsia="Arial"/>
    </w:rPr>
  </w:style>
  <w:style w:type="character" w:customStyle="1" w:styleId="normaltextrun">
    <w:name w:val="normaltextrun"/>
    <w:basedOn w:val="DefaultParagraphFont"/>
    <w:rsid w:val="009857C6"/>
  </w:style>
  <w:style w:type="paragraph" w:styleId="Revision">
    <w:name w:val="Revision"/>
    <w:hidden/>
    <w:uiPriority w:val="99"/>
    <w:semiHidden/>
    <w:rsid w:val="002306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465540">
      <w:bodyDiv w:val="1"/>
      <w:marLeft w:val="0"/>
      <w:marRight w:val="0"/>
      <w:marTop w:val="0"/>
      <w:marBottom w:val="0"/>
      <w:divBdr>
        <w:top w:val="none" w:sz="0" w:space="0" w:color="auto"/>
        <w:left w:val="none" w:sz="0" w:space="0" w:color="auto"/>
        <w:bottom w:val="none" w:sz="0" w:space="0" w:color="auto"/>
        <w:right w:val="none" w:sz="0" w:space="0" w:color="auto"/>
      </w:divBdr>
    </w:div>
    <w:div w:id="339282682">
      <w:bodyDiv w:val="1"/>
      <w:marLeft w:val="0"/>
      <w:marRight w:val="0"/>
      <w:marTop w:val="0"/>
      <w:marBottom w:val="0"/>
      <w:divBdr>
        <w:top w:val="none" w:sz="0" w:space="0" w:color="auto"/>
        <w:left w:val="none" w:sz="0" w:space="0" w:color="auto"/>
        <w:bottom w:val="none" w:sz="0" w:space="0" w:color="auto"/>
        <w:right w:val="none" w:sz="0" w:space="0" w:color="auto"/>
      </w:divBdr>
    </w:div>
    <w:div w:id="504244062">
      <w:bodyDiv w:val="1"/>
      <w:marLeft w:val="0"/>
      <w:marRight w:val="0"/>
      <w:marTop w:val="0"/>
      <w:marBottom w:val="0"/>
      <w:divBdr>
        <w:top w:val="none" w:sz="0" w:space="0" w:color="auto"/>
        <w:left w:val="none" w:sz="0" w:space="0" w:color="auto"/>
        <w:bottom w:val="none" w:sz="0" w:space="0" w:color="auto"/>
        <w:right w:val="none" w:sz="0" w:space="0" w:color="auto"/>
      </w:divBdr>
    </w:div>
    <w:div w:id="554511865">
      <w:bodyDiv w:val="1"/>
      <w:marLeft w:val="0"/>
      <w:marRight w:val="0"/>
      <w:marTop w:val="0"/>
      <w:marBottom w:val="0"/>
      <w:divBdr>
        <w:top w:val="none" w:sz="0" w:space="0" w:color="auto"/>
        <w:left w:val="none" w:sz="0" w:space="0" w:color="auto"/>
        <w:bottom w:val="none" w:sz="0" w:space="0" w:color="auto"/>
        <w:right w:val="none" w:sz="0" w:space="0" w:color="auto"/>
      </w:divBdr>
    </w:div>
    <w:div w:id="584997060">
      <w:bodyDiv w:val="1"/>
      <w:marLeft w:val="0"/>
      <w:marRight w:val="0"/>
      <w:marTop w:val="0"/>
      <w:marBottom w:val="0"/>
      <w:divBdr>
        <w:top w:val="none" w:sz="0" w:space="0" w:color="auto"/>
        <w:left w:val="none" w:sz="0" w:space="0" w:color="auto"/>
        <w:bottom w:val="none" w:sz="0" w:space="0" w:color="auto"/>
        <w:right w:val="none" w:sz="0" w:space="0" w:color="auto"/>
      </w:divBdr>
    </w:div>
    <w:div w:id="950476620">
      <w:bodyDiv w:val="1"/>
      <w:marLeft w:val="0"/>
      <w:marRight w:val="0"/>
      <w:marTop w:val="0"/>
      <w:marBottom w:val="0"/>
      <w:divBdr>
        <w:top w:val="none" w:sz="0" w:space="0" w:color="auto"/>
        <w:left w:val="none" w:sz="0" w:space="0" w:color="auto"/>
        <w:bottom w:val="none" w:sz="0" w:space="0" w:color="auto"/>
        <w:right w:val="none" w:sz="0" w:space="0" w:color="auto"/>
      </w:divBdr>
    </w:div>
    <w:div w:id="1077286718">
      <w:bodyDiv w:val="1"/>
      <w:marLeft w:val="0"/>
      <w:marRight w:val="0"/>
      <w:marTop w:val="0"/>
      <w:marBottom w:val="0"/>
      <w:divBdr>
        <w:top w:val="none" w:sz="0" w:space="0" w:color="auto"/>
        <w:left w:val="none" w:sz="0" w:space="0" w:color="auto"/>
        <w:bottom w:val="none" w:sz="0" w:space="0" w:color="auto"/>
        <w:right w:val="none" w:sz="0" w:space="0" w:color="auto"/>
      </w:divBdr>
    </w:div>
    <w:div w:id="1324159081">
      <w:bodyDiv w:val="1"/>
      <w:marLeft w:val="0"/>
      <w:marRight w:val="0"/>
      <w:marTop w:val="0"/>
      <w:marBottom w:val="0"/>
      <w:divBdr>
        <w:top w:val="none" w:sz="0" w:space="0" w:color="auto"/>
        <w:left w:val="none" w:sz="0" w:space="0" w:color="auto"/>
        <w:bottom w:val="none" w:sz="0" w:space="0" w:color="auto"/>
        <w:right w:val="none" w:sz="0" w:space="0" w:color="auto"/>
      </w:divBdr>
    </w:div>
    <w:div w:id="1533419020">
      <w:bodyDiv w:val="1"/>
      <w:marLeft w:val="0"/>
      <w:marRight w:val="0"/>
      <w:marTop w:val="0"/>
      <w:marBottom w:val="0"/>
      <w:divBdr>
        <w:top w:val="none" w:sz="0" w:space="0" w:color="auto"/>
        <w:left w:val="none" w:sz="0" w:space="0" w:color="auto"/>
        <w:bottom w:val="none" w:sz="0" w:space="0" w:color="auto"/>
        <w:right w:val="none" w:sz="0" w:space="0" w:color="auto"/>
      </w:divBdr>
    </w:div>
    <w:div w:id="1538006412">
      <w:bodyDiv w:val="1"/>
      <w:marLeft w:val="0"/>
      <w:marRight w:val="0"/>
      <w:marTop w:val="0"/>
      <w:marBottom w:val="0"/>
      <w:divBdr>
        <w:top w:val="none" w:sz="0" w:space="0" w:color="auto"/>
        <w:left w:val="none" w:sz="0" w:space="0" w:color="auto"/>
        <w:bottom w:val="none" w:sz="0" w:space="0" w:color="auto"/>
        <w:right w:val="none" w:sz="0" w:space="0" w:color="auto"/>
      </w:divBdr>
    </w:div>
    <w:div w:id="1642078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4A4F38D5BC734B9B37DEF271743949" ma:contentTypeVersion="37" ma:contentTypeDescription="Create a new document." ma:contentTypeScope="" ma:versionID="7c454d1d66c1af5ee28bf0189fdffaa5">
  <xsd:schema xmlns:xsd="http://www.w3.org/2001/XMLSchema" xmlns:xs="http://www.w3.org/2001/XMLSchema" xmlns:p="http://schemas.microsoft.com/office/2006/metadata/properties" xmlns:ns1="6a393f6b-8c99-4fde-9a33-938d668bc734" xmlns:ns3="15946499-f577-4098-96bc-48df851b8c1c" xmlns:ns4="aca54a15-1931-4ef4-9053-a047ee049b02" targetNamespace="http://schemas.microsoft.com/office/2006/metadata/properties" ma:root="true" ma:fieldsID="d7a1d20383b75469fbc54eaeed31e7db" ns1:_="" ns3:_="" ns4:_="">
    <xsd:import namespace="6a393f6b-8c99-4fde-9a33-938d668bc734"/>
    <xsd:import namespace="15946499-f577-4098-96bc-48df851b8c1c"/>
    <xsd:import namespace="aca54a15-1931-4ef4-9053-a047ee049b02"/>
    <xsd:element name="properties">
      <xsd:complexType>
        <xsd:sequence>
          <xsd:element name="documentManagement">
            <xsd:complexType>
              <xsd:all>
                <xsd:element ref="ns1:Reviewed" minOccurs="0"/>
                <xsd:element ref="ns1:Individual" minOccurs="0"/>
                <xsd:element ref="ns3:Position_x0020_Number"/>
                <xsd:element ref="ns1:Reviewnotes" minOccurs="0"/>
                <xsd:element ref="ns1:Classification" minOccurs="0"/>
                <xsd:element ref="ns1:LegacyPosNo" minOccurs="0"/>
                <xsd:element ref="ns3:Division" minOccurs="0"/>
                <xsd:element ref="ns1:Directorate" minOccurs="0"/>
                <xsd:element ref="ns3:Branch" minOccurs="0"/>
                <xsd:element ref="ns3:Former_x0020_Agency" minOccurs="0"/>
                <xsd:element ref="ns3:Specified_x0020_Calling_x0020_Group" minOccurs="0"/>
                <xsd:element ref="ns1:Review_x0020_Notes" minOccurs="0"/>
                <xsd:element ref="ns3:MediaServiceMetadata" minOccurs="0"/>
                <xsd:element ref="ns3:MediaServiceFastMetadata" minOccurs="0"/>
                <xsd:element ref="ns4:SharedWithUsers" minOccurs="0"/>
                <xsd:element ref="ns4:SharedWithDetails" minOccurs="0"/>
                <xsd:element ref="ns1:MediaServiceAutoKeyPoints" minOccurs="0"/>
                <xsd:element ref="ns1:MediaServiceKeyPoint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3f6b-8c99-4fde-9a33-938d668bc734" elementFormDefault="qualified">
    <xsd:import namespace="http://schemas.microsoft.com/office/2006/documentManagement/types"/>
    <xsd:import namespace="http://schemas.microsoft.com/office/infopath/2007/PartnerControls"/>
    <xsd:element name="Reviewed" ma:index="0" nillable="true" ma:displayName="Reviewed" ma:default="No" ma:format="Dropdown" ma:internalName="Reviewed">
      <xsd:simpleType>
        <xsd:restriction base="dms:Choice">
          <xsd:enumeration value="No"/>
          <xsd:enumeration value="yes1"/>
          <xsd:enumeration value="yes3"/>
          <xsd:enumeration value="abolished"/>
          <xsd:enumeration value="Under Review"/>
          <xsd:enumeration value="Feb Review"/>
          <xsd:enumeration value="convert to generic"/>
          <xsd:enumeration value="issue"/>
          <xsd:enumeration value="issue2"/>
          <xsd:enumeration value="yes"/>
          <xsd:enumeration value="yes2"/>
          <xsd:enumeration value="other"/>
          <xsd:enumeration value="NOT UPDATED"/>
          <xsd:enumeration value="BUSINESS RVW REQD"/>
          <xsd:enumeration value="Restructure"/>
          <xsd:enumeration value="BOSS REVIEW - Not updated"/>
        </xsd:restriction>
      </xsd:simpleType>
    </xsd:element>
    <xsd:element name="Individual" ma:index="1" nillable="true" ma:displayName="Individual" ma:default="0" ma:description="Check yes if this is an individual JDF (not generic)" ma:format="Dropdown" ma:internalName="Individual" ma:readOnly="false">
      <xsd:simpleType>
        <xsd:restriction base="dms:Boolean"/>
      </xsd:simpleType>
    </xsd:element>
    <xsd:element name="Reviewnotes" ma:index="5" nillable="true" ma:displayName="Pos No. Under Generic" ma:description="Please list all positions numbers that are relevant to this JDF." ma:format="Dropdown" ma:internalName="Reviewnotes">
      <xsd:simpleType>
        <xsd:restriction base="dms:Note"/>
      </xsd:simpleType>
    </xsd:element>
    <xsd:element name="Classification" ma:index="6" nillable="true" ma:displayName="Classification" ma:format="Dropdown" ma:internalName="Classification">
      <xsd:simpleType>
        <xsd:restriction base="dms:Choice">
          <xsd:enumeration value="Level 1"/>
          <xsd:enumeration value="Level 2"/>
          <xsd:enumeration value="Level 2/3"/>
          <xsd:enumeration value="Level 2/4"/>
          <xsd:enumeration value="Level 3"/>
          <xsd:enumeration value="Level 4"/>
          <xsd:enumeration value="Level 4/5"/>
          <xsd:enumeration value="Level 5"/>
          <xsd:enumeration value="Level 6"/>
          <xsd:enumeration value="Level 7"/>
          <xsd:enumeration value="Level 8"/>
          <xsd:enumeration value="Level 9"/>
          <xsd:enumeration value="SC Level 1"/>
          <xsd:enumeration value="SC Level 2"/>
          <xsd:enumeration value="SC Level 2/3"/>
          <xsd:enumeration value="SC Level 3"/>
          <xsd:enumeration value="SC Level 3/4"/>
          <xsd:enumeration value="SC Level 4"/>
          <xsd:enumeration value="SC Level 4/5"/>
          <xsd:enumeration value="SC Level 5"/>
          <xsd:enumeration value="SC Level 6"/>
          <xsd:enumeration value="SC Level 7"/>
          <xsd:enumeration value="PSA Class 1"/>
          <xsd:enumeration value="PSA Class 2"/>
          <xsd:enumeration value="PSA Class 3"/>
          <xsd:enumeration value="PSA Class 4"/>
          <xsd:enumeration value="SDPS (SAT)"/>
          <xsd:enumeration value="FSO L2"/>
          <xsd:enumeration value="ST L1"/>
          <xsd:enumeration value="ST L2"/>
          <xsd:enumeration value="ST L3"/>
          <xsd:enumeration value="ST L4"/>
          <xsd:enumeration value="SW L1/2"/>
          <xsd:enumeration value="SW L5"/>
          <xsd:enumeration value="SW L6"/>
          <xsd:enumeration value="SW L10"/>
          <xsd:enumeration value="OTHER"/>
          <xsd:enumeration value="RNL1"/>
          <xsd:enumeration value="RNL2"/>
          <xsd:enumeration value="SRN L1"/>
          <xsd:enumeration value="SRN L5"/>
        </xsd:restriction>
      </xsd:simpleType>
    </xsd:element>
    <xsd:element name="LegacyPosNo" ma:index="7" nillable="true" ma:displayName="Legacy Pos No" ma:description="Housing, DSC or DLGC Position Number" ma:format="Dropdown" ma:internalName="LegacyPosNo" ma:readOnly="false">
      <xsd:simpleType>
        <xsd:restriction base="dms:Note">
          <xsd:maxLength value="255"/>
        </xsd:restriction>
      </xsd:simpleType>
    </xsd:element>
    <xsd:element name="Directorate" ma:index="9" nillable="true" ma:displayName="Directorate" ma:format="Dropdown" ma:internalName="Directorate">
      <xsd:simpleType>
        <xsd:union memberTypes="dms:Text">
          <xsd:simpleType>
            <xsd:restriction base="dms:Choice">
              <xsd:enumeration value="Various"/>
              <xsd:enumeration value="Service Delivery / Statewide Services"/>
              <xsd:enumeration value="Service Deliivery / Specialised Care and Accommodation"/>
              <xsd:enumeration value="Serv D / State-W / SCAS"/>
              <xsd:enumeration value="Specialised Care / Statewide Serv"/>
              <xsd:enumeration value="Aboriginal Outcomes"/>
              <xsd:enumeration value="AO Business Services"/>
              <xsd:enumeration value="AO Office of the ADG"/>
              <xsd:enumeration value="AO Priority Initiatives"/>
              <xsd:enumeration value="Community Services"/>
              <xsd:enumeration value="Office of the DDG CS"/>
              <xsd:enumeration value="CS Executive Services"/>
              <xsd:enumeration value="CS Priority Initiatives"/>
              <xsd:enumeration value="Emergency Relief and Support"/>
              <xsd:enumeration value="Service Design and Operational Improvement"/>
              <xsd:enumeration value="Service Delivery"/>
              <xsd:enumeration value="Specialised Care and Accommodation"/>
              <xsd:enumeration value="Statewide Services"/>
              <xsd:enumeration value="Business Services"/>
              <xsd:enumeration value="Aboriginal Housing Central"/>
              <xsd:enumeration value="Business Services Executive"/>
              <xsd:enumeration value="Contracting"/>
              <xsd:enumeration value="Facilities"/>
              <xsd:enumeration value="Finance"/>
              <xsd:enumeration value="Information Services"/>
              <xsd:enumeration value="Professional Standards Regulation &amp; Legal"/>
              <xsd:enumeration value="PSRL Executive"/>
              <xsd:enumeration value="Governance, Performance and Insights"/>
              <xsd:enumeration value="Legal Services"/>
              <xsd:enumeration value="Professional Standards"/>
              <xsd:enumeration value="Regulation and Quality"/>
              <xsd:enumeration value="Housing and Homelessness"/>
              <xsd:enumeration value="Construction"/>
              <xsd:enumeration value="H&amp;H Executive"/>
              <xsd:enumeration value="H&amp;H Kimberley Flood 2023"/>
              <xsd:enumeration value="Maintenance"/>
              <xsd:enumeration value="Operations"/>
              <xsd:enumeration value="Program Management Office"/>
              <xsd:enumeration value="Strategy, Planning &amp; Policy"/>
              <xsd:enumeration value="Office of the Director General"/>
              <xsd:enumeration value="Capability Performance and Planning"/>
              <xsd:enumeration value="Director General Support"/>
              <xsd:enumeration value="ODG Executive Services"/>
              <xsd:enumeration value="People"/>
              <xsd:enumeration value="Employee and Industrial Relations"/>
              <xsd:enumeration value="Covid Management Incident Team"/>
              <xsd:enumeration value="Workplace Relations"/>
              <xsd:enumeration value="Human Resources"/>
              <xsd:enumeration value="People Executive"/>
              <xsd:enumeration value="People Executive Services"/>
              <xsd:enumeration value="Work Health and Safety"/>
              <xsd:enumeration value="Strategy and Partnerships"/>
              <xsd:enumeration value="Family Domestic Violence"/>
              <xsd:enumeration value="Office of Disability"/>
              <xsd:enumeration value="S&amp;P Executive"/>
              <xsd:enumeration value="S&amp;P Executive Services"/>
              <xsd:enumeration value="Specialist Child Protection"/>
              <xsd:enumeration value="Strategy (S&amp;P)"/>
              <xsd:enumeration value="Disability"/>
              <xsd:enumeration value="Disability Executive"/>
              <xsd:enumeration value="Commissioning and Contracting"/>
              <xsd:enumeration value="Commissioning and Contracting Executive"/>
            </xsd:restriction>
          </xsd:simpleType>
        </xsd:union>
      </xsd:simpleType>
    </xsd:element>
    <xsd:element name="Review_x0020_Notes" ma:index="14" nillable="true" ma:displayName="Review Notes" ma:internalName="Review_x0020_Notes" ma:readOnly="fals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46499-f577-4098-96bc-48df851b8c1c" elementFormDefault="qualified">
    <xsd:import namespace="http://schemas.microsoft.com/office/2006/documentManagement/types"/>
    <xsd:import namespace="http://schemas.microsoft.com/office/infopath/2007/PartnerControls"/>
    <xsd:element name="Position_x0020_Number" ma:index="4" ma:displayName="Position No" ma:format="Dropdown" ma:indexed="true" ma:internalName="Position_x0020_Number" ma:readOnly="false">
      <xsd:simpleType>
        <xsd:restriction base="dms:Text">
          <xsd:maxLength value="255"/>
        </xsd:restriction>
      </xsd:simpleType>
    </xsd:element>
    <xsd:element name="Division" ma:index="8" nillable="true" ma:displayName="Division" ma:format="Dropdown" ma:internalName="Division">
      <xsd:simpleType>
        <xsd:union memberTypes="dms:Text">
          <xsd:simpleType>
            <xsd:restriction base="dms:Choice">
              <xsd:enumeration value="Aboriginal Outcomes"/>
              <xsd:enumeration value="Business Services"/>
              <xsd:enumeration value="Contracting and Commissioning"/>
              <xsd:enumeration value="Community Services"/>
              <xsd:enumeration value="Disability"/>
              <xsd:enumeration value="Professional Standards, Regulation &amp; Legal"/>
              <xsd:enumeration value="Housing and Homelessness"/>
              <xsd:enumeration value="Office of the Director General"/>
              <xsd:enumeration value="People"/>
              <xsd:enumeration value="Strategy and Partnerships"/>
              <xsd:enumeration value="(Legacy)"/>
              <xsd:enumeration value="Various"/>
            </xsd:restriction>
          </xsd:simpleType>
        </xsd:union>
      </xsd:simpleType>
    </xsd:element>
    <xsd:element name="Branch" ma:index="10" nillable="true" ma:displayName="Branch" ma:format="Dropdown" ma:internalName="Branch">
      <xsd:simpleType>
        <xsd:union memberTypes="dms:Text">
          <xsd:simpleType>
            <xsd:restriction base="dms:Choice">
              <xsd:enumeration value="Various"/>
              <xsd:enumeration value="Regional"/>
              <xsd:enumeration value="District Office"/>
              <xsd:enumeration value="Aboriginal Outcomes"/>
              <xsd:enumeration value="AO Business Services"/>
              <xsd:enumeration value="Aboriginal Workforce Support"/>
              <xsd:enumeration value="Strategy and Accountability"/>
              <xsd:enumeration value="AO - Office of the ADG"/>
              <xsd:enumeration value="AO Priority Initiatives"/>
              <xsd:enumeration value="Best Practice Partnerships"/>
              <xsd:enumeration value="Cultural Competence &amp; Response"/>
              <xsd:enumeration value="Community Services"/>
              <xsd:enumeration value="Specialised Care &amp; Accommodation Exec"/>
              <xsd:enumeration value="Business and Practice Improvement"/>
              <xsd:enumeration value="Disability Justice Service"/>
              <xsd:enumeration value="Individualised Services"/>
              <xsd:enumeration value="Intervention Support Services"/>
              <xsd:enumeration value="Residential Care"/>
              <xsd:enumeration value="Secure Care"/>
              <xsd:enumeration value="Supported Community Living"/>
              <xsd:enumeration value="Individualised Services"/>
              <xsd:enumeration value="Intervention Support Services"/>
              <xsd:enumeration value="CS Central Business Support"/>
              <xsd:enumeration value="CS Project Governance"/>
              <xsd:enumeration value="Child Protection Reporting"/>
              <xsd:enumeration value="Public Housing Reporting"/>
              <xsd:enumeration value="CS Executive Services"/>
              <xsd:enumeration value="CS Priority Initiatives"/>
              <xsd:enumeration value="Service Delivery Executive"/>
              <xsd:enumeration value="Emergency Services"/>
              <xsd:enumeration value="ERS - Operations/Central Admin"/>
              <xsd:enumeration value="ERS - Control/Admin (PMO)"/>
              <xsd:enumeration value="ERS - Executive"/>
              <xsd:enumeration value="ERS - Regional Preparedness and Coord"/>
              <xsd:enumeration value="ERS - Strategy - ES Review"/>
              <xsd:enumeration value="East Metropolitan Region"/>
              <xsd:enumeration value="Goldfields Region"/>
              <xsd:enumeration value="Great Southern Region"/>
              <xsd:enumeration value="Kimberley Region"/>
              <xsd:enumeration value="Mid West Region"/>
              <xsd:enumeration value="North Metropolitan Region"/>
              <xsd:enumeration value="Pilbara Region"/>
              <xsd:enumeration value="South Metropolitan Region"/>
              <xsd:enumeration value="South West Region"/>
              <xsd:enumeration value="Statewide Referral and Response Service"/>
              <xsd:enumeration value="Wheatbelt Region"/>
              <xsd:enumeration value="Adoption Team"/>
              <xsd:enumeration value="Child and Carer Connection Hub"/>
              <xsd:enumeration value="Client Services"/>
              <xsd:enumeration value="Fostering and Family Care"/>
              <xsd:enumeration value="Local Operations (DS)"/>
              <xsd:enumeration value="Hardship Utility Grant Scheme"/>
              <xsd:enumeration value="Neurodevelopmental Disability Assessment Service"/>
              <xsd:enumeration value="Psych Services"/>
              <xsd:enumeration value="Statewide Services Executive"/>
              <xsd:enumeration value="Statewide Services Business Support"/>
              <xsd:enumeration value="Service Delivery Implementation"/>
              <xsd:enumeration value="Out of Home Care"/>
              <xsd:enumeration value="Housing Practice and Support"/>
              <xsd:enumeration value="Disability and Seniors Practice Support"/>
              <xsd:enumeration value="Child Protection Practice and Support"/>
              <xsd:enumeration value="Service Design and Operational Improvement"/>
              <xsd:enumeration value="Business Services"/>
              <xsd:enumeration value="Aboriginal Housing Central"/>
              <xsd:enumeration value="Business Services Executive"/>
              <xsd:enumeration value="BOSS Executive"/>
              <xsd:enumeration value="1Finance Project"/>
              <xsd:enumeration value="Business Improvement"/>
              <xsd:enumeration value="Commissioning"/>
              <xsd:enumeration value="Financial Reform and Regulation"/>
              <xsd:enumeration value="Contracting"/>
              <xsd:enumeration value="Community Services Contract Management"/>
              <xsd:enumeration value="Compliance and Assurance"/>
              <xsd:enumeration value="Contracting Executive"/>
              <xsd:enumeration value="Procurement and Grants"/>
              <xsd:enumeration value="Strategic Contracting"/>
              <xsd:enumeration value="Facilities Executive"/>
              <xsd:enumeration value="Facilities Management"/>
              <xsd:enumeration value="Facilities Strategic Planning and Projects"/>
              <xsd:enumeration value="Management Accounting and Financial Analysis"/>
              <xsd:enumeration value="Corporate Information"/>
              <xsd:enumeration value="IS Service Delivery"/>
              <xsd:enumeration value="Information Security and Governance"/>
              <xsd:enumeration value="Office of the CIO"/>
              <xsd:enumeration value="Strategy and Engagement"/>
              <xsd:enumeration value="Technology"/>
              <xsd:enumeration value="Technology - IS Service Delivery"/>
              <xsd:enumeration value="Professional Standards Regulation &amp; Legal"/>
              <xsd:enumeration value="PSRLExecutive"/>
              <xsd:enumeration value="Communities Data Office"/>
              <xsd:enumeration value="GPI Executive"/>
              <xsd:enumeration value="Government Priorities"/>
              <xsd:enumeration value="Organisational Performance"/>
              <xsd:enumeration value="Advisory Services and Legislation"/>
              <xsd:enumeration value="Commercial, Property and Projects"/>
              <xsd:enumeration value="Legal Services"/>
              <xsd:enumeration value="Legal and Practice Management"/>
              <xsd:enumeration value="Litigation and Dispute Resolution"/>
              <xsd:enumeration value="Audit"/>
              <xsd:enumeration value="Corruption Prevention and Education"/>
              <xsd:enumeration value="Duty of Care and Complaints"/>
              <xsd:enumeration value="Complaints and Misconduct Assessment"/>
              <xsd:enumeration value="Investigations"/>
              <xsd:enumeration value="Professional Standards Executive"/>
              <xsd:enumeration value="Risk Assurance and BCP"/>
              <xsd:enumeration value="Education and Care Regulation"/>
              <xsd:enumeration value="NDIS Screening"/>
              <xsd:enumeration value="Regulation and Quality"/>
              <xsd:enumeration value="Behaviour Support Consultancy"/>
              <xsd:enumeration value="Community Housing Registration"/>
              <xsd:enumeration value="Regulation and Quality Executive"/>
              <xsd:enumeration value="Regulatory Compliance"/>
              <xsd:enumeration value="Sector Service Development"/>
              <xsd:enumeration value="Standards Monitoring"/>
              <xsd:enumeration value="Working with Children Screening"/>
              <xsd:enumeration value="Housing and Homelessness"/>
              <xsd:enumeration value="C1 - SHERP/HHIP New Builds"/>
              <xsd:enumeration value="C2 - SHERP/HHIP Refurbs"/>
              <xsd:enumeration value="C3 - Affordable Housing and Metronet"/>
              <xsd:enumeration value="C4 - GROH/Client Agencies"/>
              <xsd:enumeration value="H&amp;H Construction Executive"/>
              <xsd:enumeration value="Project Evaluation and Reporting"/>
              <xsd:enumeration value="H&amp;H Executive"/>
              <xsd:enumeration value="H&amp;H Kimberley Flood 2023"/>
              <xsd:enumeration value="H&amp;H Maintenance"/>
              <xsd:enumeration value="H&amp;H Maintenance Executive"/>
              <xsd:enumeration value="H&amp;H Maintenance Other Assets"/>
              <xsd:enumeration value="Maintenance Inspection Package"/>
              <xsd:enumeration value="NG Lands"/>
              <xsd:enumeration value="SHERP/HHIP HMCP"/>
              <xsd:enumeration value="Climate Action, Sustainability"/>
              <xsd:enumeration value="GROH"/>
              <xsd:enumeration value="H&amp;A Operations Executive"/>
              <xsd:enumeration value="Land and Built Form Assets"/>
              <xsd:enumeration value="Operational Assets"/>
              <xsd:enumeration value="Procurement Contracts Payments"/>
              <xsd:enumeration value="Property Transactions"/>
              <xsd:enumeration value="Remote Communities"/>
              <xsd:enumeration value="Social Housing Policy and Practice"/>
              <xsd:enumeration value="Spot Purchase"/>
              <xsd:enumeration value="Urban Planning, Design and Approvals"/>
              <xsd:enumeration value="H&amp;H PMO Executive"/>
              <xsd:enumeration value="H&amp;A PMO Executive Services"/>
              <xsd:enumeration value="PMO - Priority Projects"/>
              <xsd:enumeration value="Program Controls"/>
              <xsd:enumeration value="H&amp;A SPP Executive"/>
              <xsd:enumeration value="Housing Program Design"/>
              <xsd:enumeration value="Housing Projects"/>
              <xsd:enumeration value="Maintenance Contract Review"/>
              <xsd:enumeration value="Market-Led Projects"/>
              <xsd:enumeration value="SAP Systems and Data Governance"/>
              <xsd:enumeration value="SPP Budget and Financial Reporting"/>
              <xsd:enumeration value="Strategic Housing Policy"/>
              <xsd:enumeration value="Office of the Director General"/>
              <xsd:enumeration value="Aboriginal Employee Network"/>
              <xsd:enumeration value="ODG Executive Services"/>
              <xsd:enumeration value="Corporate Communications"/>
              <xsd:enumeration value="Ministerial Liaison"/>
              <xsd:enumeration value="People"/>
              <xsd:enumeration value="Covid Management Incident Team"/>
              <xsd:enumeration value="Workplace Relations"/>
              <xsd:enumeration value="1LMS Project"/>
              <xsd:enumeration value="Workplace Relations Executive"/>
              <xsd:enumeration value="Workforce Change"/>
              <xsd:enumeration value="Employee Relations"/>
              <xsd:enumeration value="Industrial Relations"/>
              <xsd:enumeration value="HR Business Partnering"/>
              <xsd:enumeration value="HR Systems and Business Improvement"/>
              <xsd:enumeration value="Human Resources Executive"/>
              <xsd:enumeration value="Learning and Development"/>
              <xsd:enumeration value="Strategic Workforce Capability"/>
              <xsd:enumeration value="Org Dev &amp; Workforce Capability"/>
              <xsd:enumeration value="Payroll Services"/>
              <xsd:enumeration value="Project Govn, Rep, Insights and Analytics"/>
              <xsd:enumeration value="People Executive"/>
              <xsd:enumeration value="People Executive Services"/>
              <xsd:enumeration value="Injury Management"/>
              <xsd:enumeration value="Injury Prevention and Wellbeing"/>
              <xsd:enumeration value="WHS Strategy and Performance"/>
              <xsd:enumeration value="WHS Systems and Assurance"/>
              <xsd:enumeration value="Work Health and Safety Executive"/>
              <xsd:enumeration value="Strategy and Partnerships"/>
              <xsd:enumeration value="Family Domestic Violence"/>
              <xsd:enumeration value="Family Domestic Violence Executive"/>
              <xsd:enumeration value="System Reform Innovation and Practice"/>
              <xsd:enumeration value="Office of Disability (OoD)"/>
              <xsd:enumeration value="Access and Inclusion"/>
              <xsd:enumeration value="Intergovernmental Relations"/>
              <xsd:enumeration value="Office of Disability (OoD) Executive"/>
              <xsd:enumeration value="OoD Governance and Operations"/>
              <xsd:enumeration value="Sector Devlopment and Stewardship"/>
              <xsd:enumeration value="Strategic Services Unit"/>
              <xsd:enumeration value="S&amp;P Executive"/>
              <xsd:enumeration value="S&amp;P Executive Services"/>
              <xsd:enumeration value="Specialist Child Protection (SCP)"/>
              <xsd:enumeration value="Careplan Review Panel (SCP)"/>
              <xsd:enumeration value="Central Review"/>
              <xsd:enumeration value="Child Protection Practice"/>
              <xsd:enumeration value="Specialist Child Prot Executive"/>
              <xsd:enumeration value="Duty of Care"/>
              <xsd:enumeration value="Strategic Policy"/>
              <xsd:enumeration value="Early Years"/>
              <xsd:enumeration value="Govt Relations and Engagement"/>
              <xsd:enumeration value="Homelessness"/>
              <xsd:enumeration value="Inclusion"/>
              <xsd:enumeration value="Partnerships"/>
              <xsd:enumeration value="Royal Commission"/>
              <xsd:enumeration value="Strategy Executive"/>
              <xsd:enumeration value="Family Domestic Violence Strategy"/>
              <xsd:enumeration value="Disability"/>
              <xsd:enumeration value="Disability Executive"/>
              <xsd:enumeration value="Commissioning and Contracting"/>
              <xsd:enumeration value="Commissioning and Contracting Executive"/>
            </xsd:restriction>
          </xsd:simpleType>
        </xsd:union>
      </xsd:simpleType>
    </xsd:element>
    <xsd:element name="Former_x0020_Agency" ma:index="11" nillable="true" ma:displayName="Former Agency" ma:format="Dropdown" ma:internalName="Former_x0020_Agency">
      <xsd:simpleType>
        <xsd:restriction base="dms:Choice">
          <xsd:enumeration value="Department of Communities"/>
          <xsd:enumeration value="Child Protection and Family Support"/>
          <xsd:enumeration value="Disability Services Commission"/>
          <xsd:enumeration value="Housing Authority"/>
          <xsd:enumeration value="DLGC"/>
          <xsd:enumeration value="Aboriginal Affairs"/>
          <xsd:enumeration value="Other"/>
        </xsd:restriction>
      </xsd:simpleType>
    </xsd:element>
    <xsd:element name="Specified_x0020_Calling_x0020_Group" ma:index="12" nillable="true" ma:displayName="Specified Calling Group" ma:default="None" ma:format="Dropdown" ma:internalName="Specified_x0020_Calling_x0020_Group">
      <xsd:simpleType>
        <xsd:restriction base="dms:Choice">
          <xsd:enumeration value="None"/>
          <xsd:enumeration value="Dietitian"/>
          <xsd:enumeration value="Education Officer"/>
          <xsd:enumeration value="Graduate Welfare Officer"/>
          <xsd:enumeration value="Legal Officer"/>
          <xsd:enumeration value="Multi-Disciplinary"/>
          <xsd:enumeration value="Occupational Therapist"/>
          <xsd:enumeration value="Physiotherapist"/>
          <xsd:enumeration value="Planner"/>
          <xsd:enumeration value="Psychologist"/>
          <xsd:enumeration value="Social Worker"/>
          <xsd:enumeration value="Speech Therapist"/>
          <xsd:enumeration value="Other"/>
          <xsd:enumeration value="Clinical Psychologist"/>
          <xsd:enumeration value="Nurs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a54a15-1931-4ef4-9053-a047ee049b02"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ewnotes xmlns="6a393f6b-8c99-4fde-9a33-938d668bc734">014226
019961</Reviewnotes>
    <Branch xmlns="15946499-f577-4098-96bc-48df851b8c1c">Early Years</Branch>
    <Division xmlns="15946499-f577-4098-96bc-48df851b8c1c">Strategy and Partnerships</Division>
    <LegacyPosNo xmlns="6a393f6b-8c99-4fde-9a33-938d668bc734" xsi:nil="true"/>
    <Individual xmlns="6a393f6b-8c99-4fde-9a33-938d668bc734">false</Individual>
    <Classification xmlns="6a393f6b-8c99-4fde-9a33-938d668bc734">Level 7</Classification>
    <Reviewed xmlns="6a393f6b-8c99-4fde-9a33-938d668bc734">yes1</Reviewed>
    <Position_x0020_Number xmlns="15946499-f577-4098-96bc-48df851b8c1c">Generic</Position_x0020_Number>
    <Specified_x0020_Calling_x0020_Group xmlns="15946499-f577-4098-96bc-48df851b8c1c" xsi:nil="true"/>
    <Former_x0020_Agency xmlns="15946499-f577-4098-96bc-48df851b8c1c">Department of Communities</Former_x0020_Agency>
    <Directorate xmlns="6a393f6b-8c99-4fde-9a33-938d668bc734">Strategy (S&amp;P)</Directorate>
    <Review_x0020_Notes xmlns="6a393f6b-8c99-4fde-9a33-938d668bc7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BA58D-2AFA-4196-9475-F2EE5F272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93f6b-8c99-4fde-9a33-938d668bc734"/>
    <ds:schemaRef ds:uri="15946499-f577-4098-96bc-48df851b8c1c"/>
    <ds:schemaRef ds:uri="aca54a15-1931-4ef4-9053-a047ee049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51EB7D-83C5-4558-94DC-B5A350F75EE7}">
  <ds:schemaRefs>
    <ds:schemaRef ds:uri="http://purl.org/dc/terms/"/>
    <ds:schemaRef ds:uri="http://purl.org/dc/dcmitype/"/>
    <ds:schemaRef ds:uri="6a393f6b-8c99-4fde-9a33-938d668bc734"/>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aca54a15-1931-4ef4-9053-a047ee049b02"/>
    <ds:schemaRef ds:uri="15946499-f577-4098-96bc-48df851b8c1c"/>
    <ds:schemaRef ds:uri="http://www.w3.org/XML/1998/namespace"/>
  </ds:schemaRefs>
</ds:datastoreItem>
</file>

<file path=customXml/itemProps3.xml><?xml version="1.0" encoding="utf-8"?>
<ds:datastoreItem xmlns:ds="http://schemas.openxmlformats.org/officeDocument/2006/customXml" ds:itemID="{663573AA-BD68-45ED-8DF0-419EDE9056B7}">
  <ds:schemaRefs>
    <ds:schemaRef ds:uri="http://schemas.microsoft.com/sharepoint/v3/contenttype/forms"/>
  </ds:schemaRefs>
</ds:datastoreItem>
</file>

<file path=customXml/itemProps4.xml><?xml version="1.0" encoding="utf-8"?>
<ds:datastoreItem xmlns:ds="http://schemas.openxmlformats.org/officeDocument/2006/customXml" ds:itemID="{7B68BD87-EC18-4B04-BACA-3CFD81F41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Principal Project Officer (S&amp;P Early Years)</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Project Officer (S&amp;P Early Years)</dc:title>
  <dc:subject/>
  <dc:creator>Wayne Solomons</dc:creator>
  <cp:keywords>JDF template V1.28</cp:keywords>
  <dc:description/>
  <cp:lastModifiedBy>Scott Mead</cp:lastModifiedBy>
  <cp:revision>2</cp:revision>
  <dcterms:created xsi:type="dcterms:W3CDTF">2024-11-22T01:35:00Z</dcterms:created>
  <dcterms:modified xsi:type="dcterms:W3CDTF">2024-11-22T01:35:00Z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0x0101000B4A4F38D5BC734B9B37DEF271743949</vt:lpwstr>
  </property>
</Properties>
</file>