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79D8D" w14:textId="5EBDDD1B" w:rsidR="001D63A8" w:rsidRPr="001D63A8" w:rsidRDefault="001D63A8" w:rsidP="64BA7362">
      <w:pPr>
        <w:keepNext/>
        <w:tabs>
          <w:tab w:val="left" w:pos="709"/>
        </w:tabs>
        <w:spacing w:before="240" w:after="120"/>
        <w:ind w:left="284"/>
        <w:outlineLvl w:val="0"/>
        <w:rPr>
          <w:rFonts w:ascii="Arial Rounded MT Bold" w:hAnsi="Arial Rounded MT Bold" w:cs="Arial"/>
          <w:color w:val="360F3B"/>
          <w:kern w:val="32"/>
          <w:sz w:val="32"/>
          <w:szCs w:val="32"/>
        </w:rPr>
      </w:pPr>
      <w:r w:rsidRPr="64BA7362">
        <w:rPr>
          <w:rFonts w:ascii="Arial Rounded MT Bold" w:hAnsi="Arial Rounded MT Bold" w:cs="Arial"/>
          <w:color w:val="360F3B"/>
          <w:kern w:val="32"/>
          <w:sz w:val="32"/>
          <w:szCs w:val="32"/>
        </w:rPr>
        <w:t xml:space="preserve">Job Description Form – </w:t>
      </w:r>
      <w:r w:rsidR="001F5445">
        <w:rPr>
          <w:rFonts w:ascii="Arial Rounded MT Bold" w:hAnsi="Arial Rounded MT Bold" w:cs="Arial"/>
          <w:color w:val="360F3B"/>
          <w:kern w:val="32"/>
          <w:sz w:val="32"/>
          <w:szCs w:val="32"/>
        </w:rPr>
        <w:t>HR Officer Recruitment and Establishment</w:t>
      </w:r>
    </w:p>
    <w:tbl>
      <w:tblPr>
        <w:tblStyle w:val="TableGrid1"/>
        <w:tblpPr w:leftFromText="180" w:rightFromText="180" w:vertAnchor="text" w:horzAnchor="margin" w:tblpXSpec="center" w:tblpY="5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540"/>
        <w:gridCol w:w="1996"/>
        <w:gridCol w:w="3265"/>
      </w:tblGrid>
      <w:tr w:rsidR="001D63A8" w:rsidRPr="001D63A8" w14:paraId="2C7E77A1" w14:textId="77777777" w:rsidTr="00F6747B">
        <w:trPr>
          <w:trHeight w:val="237"/>
        </w:trPr>
        <w:tc>
          <w:tcPr>
            <w:tcW w:w="1838" w:type="dxa"/>
            <w:shd w:val="clear" w:color="auto" w:fill="C8E3F4"/>
          </w:tcPr>
          <w:p w14:paraId="79A3DF0B"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Position number:</w:t>
            </w:r>
          </w:p>
        </w:tc>
        <w:tc>
          <w:tcPr>
            <w:tcW w:w="2540" w:type="dxa"/>
          </w:tcPr>
          <w:p w14:paraId="1EB0AB60" w14:textId="4675C07E" w:rsidR="001D63A8" w:rsidRPr="001D63A8" w:rsidRDefault="001F5445" w:rsidP="001D63A8">
            <w:pPr>
              <w:spacing w:before="0" w:after="0" w:line="240" w:lineRule="auto"/>
              <w:ind w:left="284"/>
              <w:rPr>
                <w:rFonts w:ascii="Aptos" w:hAnsi="Aptos" w:cs="Arial"/>
                <w:sz w:val="20"/>
              </w:rPr>
            </w:pPr>
            <w:r>
              <w:rPr>
                <w:rFonts w:ascii="Aptos" w:hAnsi="Aptos" w:cs="Arial"/>
                <w:sz w:val="20"/>
              </w:rPr>
              <w:t>Generic</w:t>
            </w:r>
          </w:p>
        </w:tc>
        <w:tc>
          <w:tcPr>
            <w:tcW w:w="1996" w:type="dxa"/>
            <w:shd w:val="clear" w:color="auto" w:fill="C8E3F4"/>
          </w:tcPr>
          <w:p w14:paraId="7AAB3772"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Classification:</w:t>
            </w:r>
          </w:p>
        </w:tc>
        <w:tc>
          <w:tcPr>
            <w:tcW w:w="3265" w:type="dxa"/>
          </w:tcPr>
          <w:p w14:paraId="157B0BC0" w14:textId="1A530E8E" w:rsidR="001D63A8" w:rsidRPr="001D63A8" w:rsidRDefault="00000000" w:rsidP="001D63A8">
            <w:pPr>
              <w:spacing w:before="0" w:after="0" w:line="240" w:lineRule="auto"/>
              <w:ind w:left="284"/>
              <w:rPr>
                <w:rFonts w:ascii="Aptos" w:hAnsi="Aptos" w:cs="Arial"/>
                <w:sz w:val="20"/>
              </w:rPr>
            </w:pPr>
            <w:sdt>
              <w:sdtPr>
                <w:rPr>
                  <w:rFonts w:ascii="Aptos" w:hAnsi="Aptos" w:cs="Arial"/>
                  <w:sz w:val="20"/>
                </w:rPr>
                <w:alias w:val="Choose level"/>
                <w:tag w:val="Choose level"/>
                <w:id w:val="1273521509"/>
                <w:placeholder>
                  <w:docPart w:val="0092413EC92E4932962E0CA78F6459C8"/>
                </w:placeholder>
                <w15:color w:val="FFFFFF"/>
                <w:dropDownList>
                  <w:listItem w:value="Choose an item."/>
                  <w:listItem w:displayText="Level 1" w:value="Level 1"/>
                  <w:listItem w:displayText="Level 2" w:value="Level 2"/>
                  <w:listItem w:displayText="Level 3" w:value="Level 3"/>
                  <w:listItem w:displayText="Level 4" w:value="Level 4"/>
                  <w:listItem w:displayText="Level 5" w:value="Level 5"/>
                  <w:listItem w:displayText="Level 6" w:value="Level 6"/>
                  <w:listItem w:displayText="Level 7" w:value="Level 7"/>
                  <w:listItem w:displayText="Level 8" w:value="Level 8"/>
                  <w:listItem w:displayText="Level 9" w:value="Level 9"/>
                  <w:listItem w:displayText="Class 1" w:value="Class 1"/>
                  <w:listItem w:displayText="Class 2" w:value="Class 2"/>
                  <w:listItem w:displayText="Specified Calling Level 1" w:value="Specified Calling Level 1"/>
                  <w:listItem w:displayText="Specified Calling Level 2" w:value="Specified Calling Level 2"/>
                  <w:listItem w:displayText="Specified Calling Level 3" w:value="Specified Calling Level 3"/>
                  <w:listItem w:displayText="Specified Calling Level 4" w:value="Specified Calling Level 4"/>
                  <w:listItem w:displayText="Specified Calling Level 5" w:value="Specified Calling Level 5"/>
                  <w:listItem w:displayText="Specified Calling Level 6" w:value="Specified Calling Level 6"/>
                  <w:listItem w:displayText="Trainee" w:value="Trainee"/>
                </w:dropDownList>
              </w:sdtPr>
              <w:sdtContent>
                <w:r w:rsidR="001F5445">
                  <w:rPr>
                    <w:rFonts w:ascii="Aptos" w:hAnsi="Aptos" w:cs="Arial"/>
                    <w:sz w:val="20"/>
                  </w:rPr>
                  <w:t>Level 3</w:t>
                </w:r>
              </w:sdtContent>
            </w:sdt>
          </w:p>
        </w:tc>
      </w:tr>
      <w:tr w:rsidR="001D63A8" w:rsidRPr="001D63A8" w14:paraId="1CF5C373" w14:textId="77777777" w:rsidTr="00F6747B">
        <w:trPr>
          <w:trHeight w:val="283"/>
        </w:trPr>
        <w:tc>
          <w:tcPr>
            <w:tcW w:w="1838" w:type="dxa"/>
            <w:shd w:val="clear" w:color="auto" w:fill="C8E3F4"/>
          </w:tcPr>
          <w:p w14:paraId="0AC01BC8"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Division:</w:t>
            </w:r>
          </w:p>
        </w:tc>
        <w:tc>
          <w:tcPr>
            <w:tcW w:w="2540" w:type="dxa"/>
          </w:tcPr>
          <w:p w14:paraId="06F6754B" w14:textId="08F66CE9" w:rsidR="001D63A8" w:rsidRPr="001D63A8" w:rsidRDefault="001F5445" w:rsidP="001D63A8">
            <w:pPr>
              <w:spacing w:before="0" w:after="0" w:line="240" w:lineRule="auto"/>
              <w:ind w:left="284"/>
              <w:rPr>
                <w:rFonts w:ascii="Aptos" w:hAnsi="Aptos" w:cs="Arial"/>
                <w:sz w:val="20"/>
              </w:rPr>
            </w:pPr>
            <w:r>
              <w:rPr>
                <w:rFonts w:ascii="Aptos" w:hAnsi="Aptos" w:cs="Arial"/>
                <w:sz w:val="20"/>
              </w:rPr>
              <w:t>Corporate Services</w:t>
            </w:r>
          </w:p>
        </w:tc>
        <w:tc>
          <w:tcPr>
            <w:tcW w:w="1996" w:type="dxa"/>
            <w:shd w:val="clear" w:color="auto" w:fill="C8E3F4"/>
          </w:tcPr>
          <w:p w14:paraId="37FE631D"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Branch/section:</w:t>
            </w:r>
          </w:p>
        </w:tc>
        <w:tc>
          <w:tcPr>
            <w:tcW w:w="3265" w:type="dxa"/>
          </w:tcPr>
          <w:p w14:paraId="352D1119" w14:textId="266F4E9F" w:rsidR="001D63A8" w:rsidRPr="001D63A8" w:rsidRDefault="001F5445" w:rsidP="001D63A8">
            <w:pPr>
              <w:spacing w:before="0" w:after="0" w:line="240" w:lineRule="auto"/>
              <w:ind w:left="284"/>
              <w:rPr>
                <w:rFonts w:ascii="Aptos" w:hAnsi="Aptos" w:cs="Arial"/>
                <w:sz w:val="20"/>
              </w:rPr>
            </w:pPr>
            <w:r>
              <w:rPr>
                <w:rFonts w:ascii="Aptos" w:hAnsi="Aptos" w:cs="Arial"/>
                <w:sz w:val="20"/>
              </w:rPr>
              <w:t>Recruitment and Establishment</w:t>
            </w:r>
          </w:p>
        </w:tc>
      </w:tr>
      <w:tr w:rsidR="001D63A8" w:rsidRPr="001D63A8" w14:paraId="4776E094" w14:textId="77777777" w:rsidTr="00F6747B">
        <w:trPr>
          <w:trHeight w:val="301"/>
        </w:trPr>
        <w:tc>
          <w:tcPr>
            <w:tcW w:w="1838" w:type="dxa"/>
            <w:shd w:val="clear" w:color="auto" w:fill="C8E3F4"/>
          </w:tcPr>
          <w:p w14:paraId="1B57E4AD"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Reports to:</w:t>
            </w:r>
          </w:p>
        </w:tc>
        <w:tc>
          <w:tcPr>
            <w:tcW w:w="2540" w:type="dxa"/>
          </w:tcPr>
          <w:p w14:paraId="15EC88C8" w14:textId="6CA3564A" w:rsidR="001D63A8" w:rsidRPr="001D63A8" w:rsidRDefault="001F5445" w:rsidP="001D63A8">
            <w:pPr>
              <w:spacing w:before="0" w:after="0" w:line="240" w:lineRule="auto"/>
              <w:ind w:left="284"/>
              <w:rPr>
                <w:rFonts w:ascii="Aptos" w:hAnsi="Aptos" w:cs="Arial"/>
                <w:sz w:val="20"/>
              </w:rPr>
            </w:pPr>
            <w:r>
              <w:rPr>
                <w:rFonts w:ascii="Aptos" w:hAnsi="Aptos" w:cs="Arial"/>
                <w:sz w:val="20"/>
              </w:rPr>
              <w:t>HR Consultant Recruitment and Establishment</w:t>
            </w:r>
          </w:p>
        </w:tc>
        <w:tc>
          <w:tcPr>
            <w:tcW w:w="1996" w:type="dxa"/>
            <w:shd w:val="clear" w:color="auto" w:fill="C8E3F4"/>
          </w:tcPr>
          <w:p w14:paraId="2E482285"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Direct reports:</w:t>
            </w:r>
          </w:p>
        </w:tc>
        <w:tc>
          <w:tcPr>
            <w:tcW w:w="3265" w:type="dxa"/>
          </w:tcPr>
          <w:p w14:paraId="20611532" w14:textId="46238F0C" w:rsidR="001D63A8" w:rsidRPr="001D63A8" w:rsidRDefault="001F5445" w:rsidP="001D63A8">
            <w:pPr>
              <w:spacing w:before="0" w:after="0" w:line="240" w:lineRule="auto"/>
              <w:ind w:left="284"/>
              <w:rPr>
                <w:rFonts w:ascii="Aptos" w:hAnsi="Aptos" w:cs="Arial"/>
                <w:sz w:val="20"/>
              </w:rPr>
            </w:pPr>
            <w:r>
              <w:rPr>
                <w:rFonts w:ascii="Aptos" w:hAnsi="Aptos" w:cs="Arial"/>
                <w:sz w:val="20"/>
              </w:rPr>
              <w:t>Nil</w:t>
            </w:r>
          </w:p>
        </w:tc>
      </w:tr>
    </w:tbl>
    <w:p w14:paraId="36925732"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p>
    <w:p w14:paraId="2727F34E"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p>
    <w:p w14:paraId="42ADBE85"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808080" w:themeColor="background2" w:themeShade="80"/>
          <w:kern w:val="32"/>
          <w:sz w:val="28"/>
          <w:szCs w:val="68"/>
        </w:rPr>
      </w:pPr>
      <w:r w:rsidRPr="001D63A8">
        <w:rPr>
          <w:rFonts w:ascii="Aptos SemiBold" w:hAnsi="Aptos SemiBold" w:cs="Arial"/>
          <w:bCs/>
          <w:color w:val="055780"/>
          <w:kern w:val="32"/>
          <w:sz w:val="28"/>
          <w:szCs w:val="68"/>
        </w:rPr>
        <w:t>About the Department</w:t>
      </w:r>
    </w:p>
    <w:tbl>
      <w:tblPr>
        <w:tblW w:w="9705" w:type="dxa"/>
        <w:tblInd w:w="284" w:type="dxa"/>
        <w:tblBorders>
          <w:insideH w:val="single" w:sz="4" w:space="0" w:color="008080"/>
        </w:tblBorders>
        <w:tblLook w:val="04A0" w:firstRow="1" w:lastRow="0" w:firstColumn="1" w:lastColumn="0" w:noHBand="0" w:noVBand="1"/>
      </w:tblPr>
      <w:tblGrid>
        <w:gridCol w:w="3782"/>
        <w:gridCol w:w="3488"/>
        <w:gridCol w:w="2435"/>
      </w:tblGrid>
      <w:tr w:rsidR="001D63A8" w:rsidRPr="001D63A8" w14:paraId="0113B48F" w14:textId="77777777" w:rsidTr="00FC5C03">
        <w:trPr>
          <w:trHeight w:val="255"/>
        </w:trPr>
        <w:tc>
          <w:tcPr>
            <w:tcW w:w="3782" w:type="dxa"/>
            <w:shd w:val="clear" w:color="auto" w:fill="auto"/>
            <w:vAlign w:val="center"/>
          </w:tcPr>
          <w:p w14:paraId="1E72BD39" w14:textId="77777777" w:rsidR="001D63A8" w:rsidRPr="001D63A8" w:rsidRDefault="001D63A8" w:rsidP="001D63A8">
            <w:pPr>
              <w:tabs>
                <w:tab w:val="left" w:pos="709"/>
              </w:tabs>
              <w:spacing w:after="120"/>
              <w:ind w:left="284"/>
              <w:outlineLvl w:val="1"/>
              <w:rPr>
                <w:rFonts w:ascii="Aptos SemiBold" w:hAnsi="Aptos SemiBold" w:cs="Arial"/>
                <w:bCs/>
                <w:color w:val="055780"/>
                <w:kern w:val="32"/>
                <w:sz w:val="28"/>
                <w:szCs w:val="68"/>
              </w:rPr>
            </w:pPr>
            <w:bookmarkStart w:id="0" w:name="_Hlk20128673"/>
            <w:r w:rsidRPr="001D63A8">
              <w:rPr>
                <w:rFonts w:ascii="Aptos SemiBold" w:hAnsi="Aptos SemiBold" w:cs="Arial"/>
                <w:bCs/>
                <w:color w:val="055780"/>
                <w:kern w:val="32"/>
                <w:sz w:val="28"/>
                <w:szCs w:val="68"/>
              </w:rPr>
              <w:t>Mission</w:t>
            </w:r>
          </w:p>
        </w:tc>
        <w:tc>
          <w:tcPr>
            <w:tcW w:w="3488" w:type="dxa"/>
            <w:shd w:val="clear" w:color="auto" w:fill="auto"/>
            <w:vAlign w:val="center"/>
          </w:tcPr>
          <w:p w14:paraId="32D2036F" w14:textId="77777777" w:rsidR="001D63A8" w:rsidRPr="001D63A8" w:rsidRDefault="001D63A8" w:rsidP="001D63A8">
            <w:pP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Vision</w:t>
            </w:r>
          </w:p>
        </w:tc>
        <w:tc>
          <w:tcPr>
            <w:tcW w:w="2435" w:type="dxa"/>
            <w:shd w:val="clear" w:color="auto" w:fill="auto"/>
            <w:vAlign w:val="center"/>
          </w:tcPr>
          <w:p w14:paraId="3DDA76FE" w14:textId="77777777" w:rsidR="001D63A8" w:rsidRPr="001D63A8" w:rsidRDefault="001D63A8" w:rsidP="001D63A8">
            <w:pP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Values</w:t>
            </w:r>
          </w:p>
        </w:tc>
      </w:tr>
      <w:tr w:rsidR="001D63A8" w:rsidRPr="001D63A8" w14:paraId="7B166B8D" w14:textId="77777777" w:rsidTr="00FC5C03">
        <w:trPr>
          <w:trHeight w:val="2120"/>
        </w:trPr>
        <w:tc>
          <w:tcPr>
            <w:tcW w:w="3782" w:type="dxa"/>
            <w:shd w:val="clear" w:color="auto" w:fill="auto"/>
          </w:tcPr>
          <w:p w14:paraId="6C0293F5" w14:textId="77777777" w:rsidR="001D63A8" w:rsidRPr="001D63A8" w:rsidRDefault="001D63A8" w:rsidP="001D63A8">
            <w:pPr>
              <w:spacing w:after="60"/>
              <w:ind w:right="173"/>
              <w:rPr>
                <w:rFonts w:ascii="Aptos" w:hAnsi="Aptos"/>
              </w:rPr>
            </w:pPr>
            <w:r w:rsidRPr="001D63A8">
              <w:rPr>
                <w:rFonts w:ascii="Aptos" w:hAnsi="Aptos"/>
              </w:rPr>
              <w:t>To lead the public sector in community – focused delivery with a high performing organisation and thriving workforce.</w:t>
            </w:r>
            <w:r w:rsidRPr="001D63A8">
              <w:rPr>
                <w:rFonts w:ascii="Aptos" w:hAnsi="Aptos"/>
              </w:rPr>
              <w:br/>
            </w:r>
          </w:p>
        </w:tc>
        <w:tc>
          <w:tcPr>
            <w:tcW w:w="3488" w:type="dxa"/>
            <w:shd w:val="clear" w:color="auto" w:fill="auto"/>
          </w:tcPr>
          <w:p w14:paraId="39F31F2F" w14:textId="77777777" w:rsidR="001D63A8" w:rsidRPr="001D63A8" w:rsidRDefault="001D63A8" w:rsidP="001D63A8">
            <w:pPr>
              <w:spacing w:after="60"/>
              <w:ind w:left="176"/>
              <w:rPr>
                <w:rFonts w:ascii="Aptos" w:hAnsi="Aptos"/>
              </w:rPr>
            </w:pPr>
            <w:r w:rsidRPr="001D63A8">
              <w:rPr>
                <w:rFonts w:ascii="Aptos" w:hAnsi="Aptos"/>
              </w:rPr>
              <w:t>Western Australia is celebrated as the best place to live in Australia.</w:t>
            </w:r>
          </w:p>
          <w:p w14:paraId="3F0012C9" w14:textId="77777777" w:rsidR="001D63A8" w:rsidRPr="001D63A8" w:rsidRDefault="001D63A8" w:rsidP="001D63A8">
            <w:pPr>
              <w:spacing w:after="60"/>
              <w:ind w:left="176"/>
              <w:rPr>
                <w:rFonts w:ascii="Aptos" w:hAnsi="Aptos"/>
              </w:rPr>
            </w:pPr>
          </w:p>
        </w:tc>
        <w:tc>
          <w:tcPr>
            <w:tcW w:w="2435" w:type="dxa"/>
            <w:shd w:val="clear" w:color="auto" w:fill="auto"/>
          </w:tcPr>
          <w:p w14:paraId="00DD7227" w14:textId="2F5E3371" w:rsidR="001D63A8" w:rsidRPr="001D63A8" w:rsidRDefault="2E9918E9" w:rsidP="001D63A8">
            <w:pPr>
              <w:spacing w:before="40" w:after="40"/>
              <w:ind w:left="176"/>
              <w:rPr>
                <w:rFonts w:ascii="Aptos" w:hAnsi="Aptos"/>
              </w:rPr>
            </w:pPr>
            <w:r w:rsidRPr="15FA144C">
              <w:rPr>
                <w:rFonts w:ascii="Aptos" w:hAnsi="Aptos"/>
              </w:rPr>
              <w:t>Respect</w:t>
            </w:r>
            <w:r w:rsidR="12EAFA0C" w:rsidRPr="15FA144C">
              <w:rPr>
                <w:rFonts w:ascii="Aptos" w:hAnsi="Aptos"/>
              </w:rPr>
              <w:t xml:space="preserve">ful </w:t>
            </w:r>
          </w:p>
          <w:p w14:paraId="4A71006F" w14:textId="77777777" w:rsidR="001D63A8" w:rsidRPr="001D63A8" w:rsidRDefault="001D63A8" w:rsidP="001D63A8">
            <w:pPr>
              <w:spacing w:before="40" w:after="40"/>
              <w:ind w:left="176"/>
              <w:rPr>
                <w:rFonts w:ascii="Aptos" w:hAnsi="Aptos"/>
              </w:rPr>
            </w:pPr>
            <w:r w:rsidRPr="001D63A8">
              <w:rPr>
                <w:rFonts w:ascii="Aptos" w:hAnsi="Aptos"/>
              </w:rPr>
              <w:t>Accountable</w:t>
            </w:r>
          </w:p>
          <w:p w14:paraId="6C2A79FD" w14:textId="77777777" w:rsidR="001D63A8" w:rsidRPr="001D63A8" w:rsidRDefault="001D63A8" w:rsidP="001D63A8">
            <w:pPr>
              <w:spacing w:before="40" w:after="40"/>
              <w:ind w:left="176"/>
              <w:rPr>
                <w:rFonts w:ascii="Aptos" w:hAnsi="Aptos"/>
              </w:rPr>
            </w:pPr>
            <w:r w:rsidRPr="001D63A8">
              <w:rPr>
                <w:rFonts w:ascii="Aptos" w:hAnsi="Aptos"/>
              </w:rPr>
              <w:t>Responsive</w:t>
            </w:r>
          </w:p>
          <w:p w14:paraId="3496D825" w14:textId="77777777" w:rsidR="001D63A8" w:rsidRPr="001D63A8" w:rsidRDefault="001D63A8" w:rsidP="001D63A8">
            <w:pPr>
              <w:spacing w:before="40" w:after="40"/>
              <w:ind w:left="176"/>
              <w:rPr>
                <w:rFonts w:ascii="Aptos" w:hAnsi="Aptos"/>
              </w:rPr>
            </w:pPr>
            <w:r w:rsidRPr="001D63A8">
              <w:rPr>
                <w:rFonts w:ascii="Aptos" w:hAnsi="Aptos"/>
              </w:rPr>
              <w:t>Open-minded</w:t>
            </w:r>
          </w:p>
          <w:p w14:paraId="19EED963" w14:textId="77777777" w:rsidR="001D63A8" w:rsidRPr="001D63A8" w:rsidRDefault="001D63A8" w:rsidP="001D63A8">
            <w:pPr>
              <w:spacing w:before="40" w:after="40"/>
              <w:ind w:left="176"/>
              <w:rPr>
                <w:rFonts w:ascii="Aptos" w:hAnsi="Aptos"/>
              </w:rPr>
            </w:pPr>
            <w:r w:rsidRPr="001D63A8">
              <w:rPr>
                <w:rFonts w:ascii="Aptos" w:hAnsi="Aptos"/>
              </w:rPr>
              <w:t>Integrity</w:t>
            </w:r>
          </w:p>
        </w:tc>
      </w:tr>
    </w:tbl>
    <w:bookmarkEnd w:id="0"/>
    <w:p w14:paraId="2628F018"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808080" w:themeColor="background2" w:themeShade="80"/>
          <w:kern w:val="32"/>
          <w:sz w:val="28"/>
          <w:szCs w:val="68"/>
        </w:rPr>
      </w:pPr>
      <w:r w:rsidRPr="001D63A8">
        <w:rPr>
          <w:rFonts w:ascii="Aptos SemiBold" w:hAnsi="Aptos SemiBold" w:cs="Arial"/>
          <w:bCs/>
          <w:color w:val="055780"/>
          <w:kern w:val="32"/>
          <w:sz w:val="28"/>
          <w:szCs w:val="68"/>
        </w:rPr>
        <w:t>Context</w:t>
      </w:r>
      <w:r w:rsidRPr="001D63A8">
        <w:rPr>
          <w:rFonts w:ascii="Aptos SemiBold" w:hAnsi="Aptos SemiBold" w:cs="Arial"/>
          <w:bCs/>
          <w:color w:val="808080" w:themeColor="background2" w:themeShade="80"/>
          <w:kern w:val="32"/>
          <w:sz w:val="28"/>
          <w:szCs w:val="68"/>
        </w:rPr>
        <w:t xml:space="preserve"> </w:t>
      </w:r>
    </w:p>
    <w:p w14:paraId="733D2C5A" w14:textId="77777777" w:rsidR="00FC5C03" w:rsidRDefault="00FC5C03" w:rsidP="001D63A8">
      <w:pPr>
        <w:pBdr>
          <w:bottom w:val="single" w:sz="4" w:space="1" w:color="auto"/>
        </w:pBdr>
        <w:tabs>
          <w:tab w:val="left" w:pos="709"/>
        </w:tabs>
        <w:spacing w:after="120"/>
        <w:ind w:left="284"/>
        <w:outlineLvl w:val="1"/>
        <w:rPr>
          <w:rStyle w:val="eop"/>
          <w:rFonts w:ascii="Aptos" w:eastAsiaTheme="majorEastAsia" w:hAnsi="Aptos"/>
          <w:color w:val="000000"/>
          <w:shd w:val="clear" w:color="auto" w:fill="FFFFFF"/>
        </w:rPr>
      </w:pPr>
      <w:r>
        <w:rPr>
          <w:rStyle w:val="normaltextrun"/>
          <w:rFonts w:ascii="Aptos" w:hAnsi="Aptos"/>
          <w:color w:val="000000"/>
          <w:szCs w:val="22"/>
          <w:shd w:val="clear" w:color="auto" w:fill="FFFFFF"/>
        </w:rPr>
        <w:t>The Corporate Services team includes human resources, procurement, payroll, business operations and digital and technology services. It helps the Department of Local Government, Sport and Cultural Industries to reach its mission to enable dynamic and inclusive communities and support the WA economy through effective regulation and the facilitation of outstanding sporting and cultural experiences and opportunities.</w:t>
      </w:r>
      <w:r>
        <w:rPr>
          <w:rStyle w:val="eop"/>
          <w:rFonts w:ascii="Aptos" w:eastAsiaTheme="majorEastAsia" w:hAnsi="Aptos"/>
          <w:color w:val="000000"/>
          <w:shd w:val="clear" w:color="auto" w:fill="FFFFFF"/>
        </w:rPr>
        <w:t> </w:t>
      </w:r>
    </w:p>
    <w:p w14:paraId="4DAFDAE9" w14:textId="77777777" w:rsidR="00FC5C03" w:rsidRDefault="00FC5C03" w:rsidP="001D63A8">
      <w:pPr>
        <w:pBdr>
          <w:bottom w:val="single" w:sz="4" w:space="1" w:color="auto"/>
        </w:pBdr>
        <w:tabs>
          <w:tab w:val="left" w:pos="709"/>
        </w:tabs>
        <w:spacing w:after="120"/>
        <w:ind w:left="284"/>
        <w:outlineLvl w:val="1"/>
        <w:rPr>
          <w:rStyle w:val="eop"/>
          <w:rFonts w:ascii="Aptos" w:eastAsiaTheme="majorEastAsia" w:hAnsi="Aptos"/>
          <w:color w:val="000000"/>
          <w:shd w:val="clear" w:color="auto" w:fill="FFFFFF"/>
        </w:rPr>
      </w:pPr>
    </w:p>
    <w:p w14:paraId="1BB60F2A" w14:textId="1B3FA22C"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808080" w:themeColor="background2" w:themeShade="80"/>
          <w:kern w:val="32"/>
          <w:sz w:val="28"/>
          <w:szCs w:val="68"/>
        </w:rPr>
      </w:pPr>
      <w:r w:rsidRPr="001D63A8">
        <w:rPr>
          <w:rFonts w:ascii="Aptos SemiBold" w:hAnsi="Aptos SemiBold" w:cs="Arial"/>
          <w:bCs/>
          <w:color w:val="055780"/>
          <w:kern w:val="32"/>
          <w:sz w:val="28"/>
          <w:szCs w:val="68"/>
        </w:rPr>
        <w:t>Position purpose</w:t>
      </w:r>
    </w:p>
    <w:p w14:paraId="3270836B" w14:textId="010BF757" w:rsidR="001D63A8" w:rsidRDefault="001F5445" w:rsidP="001D63A8">
      <w:pPr>
        <w:spacing w:after="60"/>
        <w:ind w:left="284"/>
        <w:rPr>
          <w:rFonts w:ascii="Aptos" w:hAnsi="Aptos"/>
        </w:rPr>
      </w:pPr>
      <w:r>
        <w:rPr>
          <w:rFonts w:ascii="Aptos" w:hAnsi="Aptos"/>
        </w:rPr>
        <w:t>Provides customer focused support across a diverse range of human resources activities including recruitment, selection, establishment</w:t>
      </w:r>
      <w:r w:rsidR="00F67314">
        <w:rPr>
          <w:rFonts w:ascii="Aptos" w:hAnsi="Aptos"/>
        </w:rPr>
        <w:t xml:space="preserve"> (position management)</w:t>
      </w:r>
      <w:r>
        <w:rPr>
          <w:rFonts w:ascii="Aptos" w:hAnsi="Aptos"/>
        </w:rPr>
        <w:t xml:space="preserve"> and job design.</w:t>
      </w:r>
    </w:p>
    <w:p w14:paraId="0D3C773F" w14:textId="7970E8CA" w:rsidR="00A27DAD" w:rsidRPr="00F70621" w:rsidRDefault="00A27DAD" w:rsidP="001D63A8">
      <w:pPr>
        <w:spacing w:after="60"/>
        <w:ind w:left="284"/>
        <w:rPr>
          <w:rFonts w:ascii="Aptos" w:hAnsi="Aptos"/>
        </w:rPr>
      </w:pPr>
      <w:r w:rsidRPr="00F70621">
        <w:rPr>
          <w:rFonts w:ascii="Aptos" w:hAnsi="Aptos"/>
        </w:rPr>
        <w:t xml:space="preserve">Responsible for providing efficient and effective </w:t>
      </w:r>
      <w:r w:rsidR="00241C4C" w:rsidRPr="00F70621">
        <w:rPr>
          <w:rFonts w:ascii="Aptos" w:hAnsi="Aptos"/>
        </w:rPr>
        <w:t xml:space="preserve">support </w:t>
      </w:r>
      <w:r w:rsidR="00241C4C">
        <w:rPr>
          <w:rFonts w:ascii="Aptos" w:hAnsi="Aptos"/>
        </w:rPr>
        <w:t>in</w:t>
      </w:r>
      <w:r w:rsidR="00241C4C" w:rsidRPr="00F70621">
        <w:rPr>
          <w:rFonts w:ascii="Aptos" w:hAnsi="Aptos"/>
        </w:rPr>
        <w:t xml:space="preserve"> the </w:t>
      </w:r>
      <w:r w:rsidRPr="00F70621">
        <w:rPr>
          <w:rFonts w:ascii="Aptos" w:hAnsi="Aptos"/>
        </w:rPr>
        <w:t xml:space="preserve">delivery of recruitment processes, commencement and onboarding of new staff. </w:t>
      </w:r>
      <w:r w:rsidR="00F70621" w:rsidRPr="00627F13">
        <w:rPr>
          <w:rFonts w:ascii="Aptos" w:hAnsi="Aptos"/>
        </w:rPr>
        <w:t>The role will involve providing a customer-centric advisory service to both staff and managers, ensuring alignment with departmental policies, public sector norms, and relevant legislation.</w:t>
      </w:r>
    </w:p>
    <w:p w14:paraId="216E6C73" w14:textId="77777777" w:rsidR="001D63A8" w:rsidRDefault="001D63A8" w:rsidP="001D63A8">
      <w:pPr>
        <w:spacing w:after="60"/>
        <w:ind w:left="284"/>
        <w:rPr>
          <w:rFonts w:ascii="Aptos" w:hAnsi="Aptos"/>
        </w:rPr>
      </w:pPr>
    </w:p>
    <w:p w14:paraId="5D4EA7C0" w14:textId="77777777" w:rsidR="00FC5C03" w:rsidRDefault="00FC5C03" w:rsidP="001D63A8">
      <w:pPr>
        <w:spacing w:after="60"/>
        <w:ind w:left="284"/>
        <w:rPr>
          <w:rFonts w:ascii="Aptos" w:hAnsi="Aptos"/>
        </w:rPr>
      </w:pPr>
    </w:p>
    <w:p w14:paraId="51763FBD" w14:textId="77777777" w:rsidR="00FC5C03" w:rsidRPr="00F70621" w:rsidRDefault="00FC5C03" w:rsidP="001D63A8">
      <w:pPr>
        <w:spacing w:after="60"/>
        <w:ind w:left="284"/>
        <w:rPr>
          <w:rFonts w:ascii="Aptos" w:hAnsi="Aptos"/>
        </w:rPr>
      </w:pPr>
    </w:p>
    <w:p w14:paraId="244343AF"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lastRenderedPageBreak/>
        <w:t xml:space="preserve">Responsibilities </w:t>
      </w:r>
    </w:p>
    <w:p w14:paraId="780EB2D0" w14:textId="395336B2" w:rsidR="001D63A8" w:rsidRPr="00627F13" w:rsidRDefault="00E62D21" w:rsidP="00627F13">
      <w:pPr>
        <w:pStyle w:val="ListParagraph"/>
        <w:numPr>
          <w:ilvl w:val="0"/>
          <w:numId w:val="44"/>
        </w:numPr>
        <w:ind w:left="851"/>
        <w:rPr>
          <w:rFonts w:ascii="Aptos" w:hAnsi="Aptos"/>
        </w:rPr>
      </w:pPr>
      <w:r w:rsidRPr="00627F13">
        <w:rPr>
          <w:rFonts w:ascii="Aptos" w:hAnsi="Aptos"/>
        </w:rPr>
        <w:t xml:space="preserve">Liaises with </w:t>
      </w:r>
      <w:r w:rsidR="00752C24" w:rsidRPr="00627F13">
        <w:rPr>
          <w:rFonts w:ascii="Aptos" w:hAnsi="Aptos"/>
        </w:rPr>
        <w:t>staff</w:t>
      </w:r>
      <w:r w:rsidRPr="00627F13">
        <w:rPr>
          <w:rFonts w:ascii="Aptos" w:hAnsi="Aptos"/>
        </w:rPr>
        <w:t xml:space="preserve"> and</w:t>
      </w:r>
      <w:r w:rsidR="00A744EA" w:rsidRPr="00627F13">
        <w:rPr>
          <w:rFonts w:ascii="Aptos" w:hAnsi="Aptos"/>
        </w:rPr>
        <w:t xml:space="preserve"> </w:t>
      </w:r>
      <w:r w:rsidR="00F67314" w:rsidRPr="00627F13">
        <w:rPr>
          <w:rFonts w:ascii="Aptos" w:hAnsi="Aptos"/>
        </w:rPr>
        <w:t>m</w:t>
      </w:r>
      <w:r w:rsidRPr="00627F13">
        <w:rPr>
          <w:rFonts w:ascii="Aptos" w:hAnsi="Aptos"/>
        </w:rPr>
        <w:t>anagers, providing a customer focussed advisory service on recruitment, selection, job design and position management.</w:t>
      </w:r>
    </w:p>
    <w:p w14:paraId="60FE3829" w14:textId="7178DB59" w:rsidR="001D63A8" w:rsidRPr="00627F13" w:rsidRDefault="00127488" w:rsidP="00627F13">
      <w:pPr>
        <w:pStyle w:val="ListParagraph"/>
        <w:numPr>
          <w:ilvl w:val="0"/>
          <w:numId w:val="44"/>
        </w:numPr>
        <w:ind w:left="851"/>
        <w:rPr>
          <w:rFonts w:ascii="Aptos" w:hAnsi="Aptos"/>
        </w:rPr>
      </w:pPr>
      <w:r w:rsidRPr="00627F13">
        <w:rPr>
          <w:rFonts w:ascii="Aptos" w:hAnsi="Aptos"/>
        </w:rPr>
        <w:t xml:space="preserve">Undertakes </w:t>
      </w:r>
      <w:r w:rsidR="00F001E5" w:rsidRPr="00627F13">
        <w:rPr>
          <w:rFonts w:ascii="Aptos" w:hAnsi="Aptos"/>
        </w:rPr>
        <w:t xml:space="preserve">a range of </w:t>
      </w:r>
      <w:r w:rsidR="00F67314" w:rsidRPr="00627F13">
        <w:rPr>
          <w:rFonts w:ascii="Aptos" w:hAnsi="Aptos"/>
        </w:rPr>
        <w:t>human resource</w:t>
      </w:r>
      <w:r w:rsidR="00F001E5" w:rsidRPr="00627F13">
        <w:rPr>
          <w:rFonts w:ascii="Aptos" w:hAnsi="Aptos"/>
        </w:rPr>
        <w:t xml:space="preserve"> activities that support </w:t>
      </w:r>
      <w:r w:rsidR="00752C24" w:rsidRPr="00627F13">
        <w:rPr>
          <w:rFonts w:ascii="Aptos" w:hAnsi="Aptos"/>
        </w:rPr>
        <w:t xml:space="preserve">end to end </w:t>
      </w:r>
      <w:r w:rsidR="00F001E5" w:rsidRPr="00627F13">
        <w:rPr>
          <w:rFonts w:ascii="Aptos" w:hAnsi="Aptos"/>
        </w:rPr>
        <w:t>recruitment and selection</w:t>
      </w:r>
      <w:r w:rsidR="003A665B" w:rsidRPr="00627F13">
        <w:rPr>
          <w:rFonts w:ascii="Aptos" w:hAnsi="Aptos"/>
        </w:rPr>
        <w:t>.</w:t>
      </w:r>
      <w:r w:rsidR="00F001E5" w:rsidRPr="00627F13">
        <w:rPr>
          <w:rFonts w:ascii="Aptos" w:hAnsi="Aptos"/>
        </w:rPr>
        <w:t xml:space="preserve"> </w:t>
      </w:r>
    </w:p>
    <w:p w14:paraId="74C29900" w14:textId="65E94726" w:rsidR="00A27DAD" w:rsidRPr="00627F13" w:rsidRDefault="00A27DAD" w:rsidP="00627F13">
      <w:pPr>
        <w:pStyle w:val="ListParagraph"/>
        <w:numPr>
          <w:ilvl w:val="0"/>
          <w:numId w:val="44"/>
        </w:numPr>
        <w:shd w:val="clear" w:color="auto" w:fill="FFFFFF"/>
        <w:spacing w:before="100" w:beforeAutospacing="1" w:after="100" w:afterAutospacing="1" w:line="312" w:lineRule="atLeast"/>
        <w:ind w:left="851"/>
        <w:rPr>
          <w:rFonts w:ascii="Aptos" w:hAnsi="Aptos"/>
        </w:rPr>
      </w:pPr>
      <w:r w:rsidRPr="00627F13">
        <w:rPr>
          <w:rFonts w:ascii="Aptos" w:hAnsi="Aptos"/>
        </w:rPr>
        <w:t xml:space="preserve">Identifies </w:t>
      </w:r>
      <w:r w:rsidR="007A69F7" w:rsidRPr="00627F13">
        <w:rPr>
          <w:rFonts w:ascii="Aptos" w:hAnsi="Aptos"/>
        </w:rPr>
        <w:t xml:space="preserve">recruitment, selection and appointment </w:t>
      </w:r>
      <w:r w:rsidRPr="00627F13">
        <w:rPr>
          <w:rFonts w:ascii="Aptos" w:hAnsi="Aptos"/>
        </w:rPr>
        <w:t xml:space="preserve">opportunities and supports </w:t>
      </w:r>
      <w:r w:rsidR="00F67314" w:rsidRPr="00627F13">
        <w:rPr>
          <w:rFonts w:ascii="Aptos" w:hAnsi="Aptos"/>
        </w:rPr>
        <w:t>m</w:t>
      </w:r>
      <w:r w:rsidRPr="00627F13">
        <w:rPr>
          <w:rFonts w:ascii="Aptos" w:hAnsi="Aptos"/>
        </w:rPr>
        <w:t>anagers with the undertaking of these processes.</w:t>
      </w:r>
    </w:p>
    <w:p w14:paraId="7CBE7023" w14:textId="5EDDF4D9" w:rsidR="001D63A8" w:rsidRPr="00627F13" w:rsidRDefault="00752C24" w:rsidP="00627F13">
      <w:pPr>
        <w:pStyle w:val="ListParagraph"/>
        <w:numPr>
          <w:ilvl w:val="0"/>
          <w:numId w:val="44"/>
        </w:numPr>
        <w:ind w:left="851"/>
        <w:rPr>
          <w:rFonts w:ascii="Aptos" w:hAnsi="Aptos"/>
        </w:rPr>
      </w:pPr>
      <w:r w:rsidRPr="00627F13">
        <w:rPr>
          <w:rFonts w:ascii="Aptos" w:hAnsi="Aptos"/>
        </w:rPr>
        <w:t xml:space="preserve">Undertakes quality assurance of advertising and recruitment documentation and liaises with business areas as required.   </w:t>
      </w:r>
    </w:p>
    <w:p w14:paraId="1F4B6C23" w14:textId="0CE137F5" w:rsidR="00752C24" w:rsidRPr="00627F13" w:rsidRDefault="00752C24" w:rsidP="00627F13">
      <w:pPr>
        <w:pStyle w:val="ListParagraph"/>
        <w:numPr>
          <w:ilvl w:val="0"/>
          <w:numId w:val="44"/>
        </w:numPr>
        <w:ind w:left="851"/>
        <w:rPr>
          <w:rFonts w:ascii="Aptos" w:hAnsi="Aptos"/>
        </w:rPr>
      </w:pPr>
      <w:r w:rsidRPr="00627F13">
        <w:rPr>
          <w:rFonts w:ascii="Aptos" w:hAnsi="Aptos"/>
        </w:rPr>
        <w:t xml:space="preserve">Facilitates onboarding of new employees, including issuing contracts and completion of all pre-employment </w:t>
      </w:r>
      <w:r w:rsidR="00F67314" w:rsidRPr="00627F13">
        <w:rPr>
          <w:rFonts w:ascii="Aptos" w:hAnsi="Aptos"/>
        </w:rPr>
        <w:t xml:space="preserve">compliance </w:t>
      </w:r>
      <w:r w:rsidRPr="00627F13">
        <w:rPr>
          <w:rFonts w:ascii="Aptos" w:hAnsi="Aptos"/>
        </w:rPr>
        <w:t>checks prior to appointment.</w:t>
      </w:r>
    </w:p>
    <w:p w14:paraId="34A3B437" w14:textId="1AFB4ED5" w:rsidR="007A69F7" w:rsidRPr="00627F13" w:rsidRDefault="007A69F7" w:rsidP="00627F13">
      <w:pPr>
        <w:pStyle w:val="ListParagraph"/>
        <w:numPr>
          <w:ilvl w:val="0"/>
          <w:numId w:val="44"/>
        </w:numPr>
        <w:ind w:left="851"/>
        <w:rPr>
          <w:rFonts w:ascii="Aptos" w:hAnsi="Aptos"/>
        </w:rPr>
      </w:pPr>
      <w:r w:rsidRPr="00627F13">
        <w:rPr>
          <w:rFonts w:ascii="Aptos" w:hAnsi="Aptos"/>
        </w:rPr>
        <w:t xml:space="preserve">Facilitates </w:t>
      </w:r>
      <w:r w:rsidR="00F67314" w:rsidRPr="00627F13">
        <w:rPr>
          <w:rFonts w:ascii="Aptos" w:hAnsi="Aptos"/>
        </w:rPr>
        <w:t xml:space="preserve">and ensures compliance of </w:t>
      </w:r>
      <w:r w:rsidRPr="00627F13">
        <w:rPr>
          <w:rFonts w:ascii="Aptos" w:hAnsi="Aptos"/>
        </w:rPr>
        <w:t xml:space="preserve">contract variation and management of existing staff. </w:t>
      </w:r>
    </w:p>
    <w:p w14:paraId="4650395E" w14:textId="77AFE219" w:rsidR="001D63A8" w:rsidRPr="00627F13" w:rsidRDefault="00830FB4" w:rsidP="00627F13">
      <w:pPr>
        <w:pStyle w:val="ListParagraph"/>
        <w:numPr>
          <w:ilvl w:val="0"/>
          <w:numId w:val="44"/>
        </w:numPr>
        <w:ind w:left="851"/>
        <w:rPr>
          <w:rFonts w:ascii="Aptos" w:hAnsi="Aptos"/>
        </w:rPr>
      </w:pPr>
      <w:r w:rsidRPr="00627F13">
        <w:rPr>
          <w:rFonts w:ascii="Aptos" w:hAnsi="Aptos"/>
        </w:rPr>
        <w:t xml:space="preserve">Ensures Public Sector Standards in Recruitment and Selection and corporate policies </w:t>
      </w:r>
      <w:r w:rsidR="00F001E5" w:rsidRPr="00627F13">
        <w:rPr>
          <w:rFonts w:ascii="Aptos" w:hAnsi="Aptos"/>
        </w:rPr>
        <w:t>are met and maintained, including Equal Employment Opportunity requirements.</w:t>
      </w:r>
    </w:p>
    <w:p w14:paraId="774DED0A" w14:textId="4BC81FBB" w:rsidR="00F001E5" w:rsidRPr="00627F13" w:rsidRDefault="00F001E5" w:rsidP="00627F13">
      <w:pPr>
        <w:pStyle w:val="ListParagraph"/>
        <w:numPr>
          <w:ilvl w:val="0"/>
          <w:numId w:val="44"/>
        </w:numPr>
        <w:ind w:left="851"/>
        <w:rPr>
          <w:rFonts w:ascii="Aptos" w:hAnsi="Aptos"/>
        </w:rPr>
      </w:pPr>
      <w:proofErr w:type="gramStart"/>
      <w:r w:rsidRPr="00627F13">
        <w:rPr>
          <w:rFonts w:ascii="Aptos" w:hAnsi="Aptos"/>
        </w:rPr>
        <w:t>Provide</w:t>
      </w:r>
      <w:r w:rsidR="00687BA1" w:rsidRPr="00627F13">
        <w:rPr>
          <w:rFonts w:ascii="Aptos" w:hAnsi="Aptos"/>
        </w:rPr>
        <w:t>s</w:t>
      </w:r>
      <w:r w:rsidRPr="00627F13">
        <w:rPr>
          <w:rFonts w:ascii="Aptos" w:hAnsi="Aptos"/>
        </w:rPr>
        <w:t xml:space="preserve"> assistance</w:t>
      </w:r>
      <w:proofErr w:type="gramEnd"/>
      <w:r w:rsidRPr="00627F13">
        <w:rPr>
          <w:rFonts w:ascii="Aptos" w:hAnsi="Aptos"/>
        </w:rPr>
        <w:t xml:space="preserve"> relating to establishment management functions in the HRMIS, including position creations, amendments and </w:t>
      </w:r>
      <w:r w:rsidR="00687BA1" w:rsidRPr="00627F13">
        <w:rPr>
          <w:rFonts w:ascii="Aptos" w:hAnsi="Aptos"/>
        </w:rPr>
        <w:t xml:space="preserve">abolitions. </w:t>
      </w:r>
      <w:r w:rsidRPr="00627F13">
        <w:rPr>
          <w:rFonts w:ascii="Aptos" w:hAnsi="Aptos"/>
        </w:rPr>
        <w:t xml:space="preserve"> </w:t>
      </w:r>
    </w:p>
    <w:p w14:paraId="284454DF" w14:textId="069E6700" w:rsidR="001D63A8" w:rsidRPr="00627F13" w:rsidRDefault="001F5445" w:rsidP="00627F13">
      <w:pPr>
        <w:pStyle w:val="ListParagraph"/>
        <w:numPr>
          <w:ilvl w:val="0"/>
          <w:numId w:val="44"/>
        </w:numPr>
        <w:ind w:left="851"/>
        <w:rPr>
          <w:rFonts w:ascii="Aptos" w:hAnsi="Aptos"/>
        </w:rPr>
      </w:pPr>
      <w:r w:rsidRPr="00627F13">
        <w:rPr>
          <w:rFonts w:ascii="Aptos" w:hAnsi="Aptos"/>
        </w:rPr>
        <w:t>Maintain</w:t>
      </w:r>
      <w:r w:rsidR="00830FB4" w:rsidRPr="00627F13">
        <w:rPr>
          <w:rFonts w:ascii="Aptos" w:hAnsi="Aptos"/>
        </w:rPr>
        <w:t>s appropriate and accurate records for all processes and transactions.</w:t>
      </w:r>
      <w:r w:rsidR="001D63A8" w:rsidRPr="00627F13">
        <w:rPr>
          <w:rFonts w:ascii="Aptos" w:hAnsi="Aptos"/>
        </w:rPr>
        <w:t xml:space="preserve"> </w:t>
      </w:r>
    </w:p>
    <w:p w14:paraId="0989D5AF" w14:textId="68D3D861" w:rsidR="00E62D21" w:rsidRPr="00627F13" w:rsidRDefault="00E62D21" w:rsidP="00627F13">
      <w:pPr>
        <w:pStyle w:val="ListParagraph"/>
        <w:numPr>
          <w:ilvl w:val="0"/>
          <w:numId w:val="44"/>
        </w:numPr>
        <w:ind w:left="851"/>
        <w:rPr>
          <w:rFonts w:ascii="Aptos" w:hAnsi="Aptos"/>
        </w:rPr>
      </w:pPr>
      <w:r w:rsidRPr="00627F13">
        <w:rPr>
          <w:rFonts w:ascii="Aptos" w:hAnsi="Aptos"/>
        </w:rPr>
        <w:t>Supports teamwork and works proactively across the Human Resource</w:t>
      </w:r>
      <w:r w:rsidR="00F67314" w:rsidRPr="00627F13">
        <w:rPr>
          <w:rFonts w:ascii="Aptos" w:hAnsi="Aptos"/>
        </w:rPr>
        <w:t>s</w:t>
      </w:r>
      <w:r w:rsidRPr="00627F13">
        <w:rPr>
          <w:rFonts w:ascii="Aptos" w:hAnsi="Aptos"/>
        </w:rPr>
        <w:t xml:space="preserve"> </w:t>
      </w:r>
      <w:r w:rsidR="00F001E5" w:rsidRPr="00627F13">
        <w:rPr>
          <w:rFonts w:ascii="Aptos" w:hAnsi="Aptos"/>
        </w:rPr>
        <w:t>Branch.</w:t>
      </w:r>
      <w:r w:rsidRPr="00627F13">
        <w:rPr>
          <w:rFonts w:ascii="Aptos" w:hAnsi="Aptos"/>
        </w:rPr>
        <w:t xml:space="preserve"> </w:t>
      </w:r>
    </w:p>
    <w:p w14:paraId="4C612AB3" w14:textId="3DBCFC24" w:rsidR="00752C24" w:rsidRPr="00627F13" w:rsidRDefault="00752C24" w:rsidP="00627F13">
      <w:pPr>
        <w:pStyle w:val="ListParagraph"/>
        <w:numPr>
          <w:ilvl w:val="0"/>
          <w:numId w:val="44"/>
        </w:numPr>
        <w:ind w:left="851"/>
        <w:rPr>
          <w:rFonts w:ascii="Aptos" w:hAnsi="Aptos"/>
        </w:rPr>
      </w:pPr>
      <w:r w:rsidRPr="00627F13">
        <w:rPr>
          <w:rFonts w:ascii="Aptos" w:hAnsi="Aptos"/>
        </w:rPr>
        <w:t xml:space="preserve">Proactively contributes to process improvements to enhance service delivery. </w:t>
      </w:r>
    </w:p>
    <w:p w14:paraId="1681567E" w14:textId="4D511C2D" w:rsidR="001D63A8" w:rsidRPr="00627F13" w:rsidRDefault="001D63A8" w:rsidP="00627F13">
      <w:pPr>
        <w:pStyle w:val="ListParagraph"/>
        <w:numPr>
          <w:ilvl w:val="0"/>
          <w:numId w:val="44"/>
        </w:numPr>
        <w:ind w:left="851"/>
        <w:rPr>
          <w:rFonts w:ascii="Aptos" w:hAnsi="Aptos"/>
        </w:rPr>
      </w:pPr>
      <w:r w:rsidRPr="00627F13">
        <w:rPr>
          <w:rFonts w:ascii="Aptos" w:hAnsi="Aptos"/>
        </w:rPr>
        <w:t xml:space="preserve">Adheres to Work Health and Safety, Equal Opportunity and other legislative requirements in accordance with the parameters of the position. </w:t>
      </w:r>
    </w:p>
    <w:p w14:paraId="1B886790" w14:textId="1A066F6E" w:rsidR="001D63A8" w:rsidRPr="00627F13" w:rsidRDefault="001D63A8" w:rsidP="00627F13">
      <w:pPr>
        <w:pStyle w:val="ListParagraph"/>
        <w:numPr>
          <w:ilvl w:val="0"/>
          <w:numId w:val="44"/>
        </w:numPr>
        <w:ind w:left="851"/>
        <w:rPr>
          <w:rFonts w:ascii="Aptos" w:hAnsi="Aptos"/>
        </w:rPr>
      </w:pPr>
      <w:r w:rsidRPr="00627F13">
        <w:rPr>
          <w:rFonts w:ascii="Aptos" w:hAnsi="Aptos"/>
        </w:rPr>
        <w:t xml:space="preserve">Perform any other duties as assigned or necessary to support the objectives of DLGSC. </w:t>
      </w:r>
    </w:p>
    <w:p w14:paraId="7167F745" w14:textId="77777777" w:rsidR="001D63A8" w:rsidRPr="001D63A8" w:rsidRDefault="001D63A8" w:rsidP="001D63A8">
      <w:pPr>
        <w:spacing w:after="60"/>
        <w:ind w:left="284"/>
        <w:rPr>
          <w:rFonts w:ascii="Aptos" w:hAnsi="Aptos"/>
        </w:rPr>
      </w:pPr>
    </w:p>
    <w:p w14:paraId="3C85FE91"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Work related requirements</w:t>
      </w:r>
    </w:p>
    <w:p w14:paraId="7B83CBD3" w14:textId="77777777" w:rsidR="001D63A8" w:rsidRPr="001D63A8" w:rsidRDefault="001D63A8" w:rsidP="001D63A8">
      <w:pPr>
        <w:spacing w:after="60"/>
        <w:ind w:left="284"/>
        <w:rPr>
          <w:rFonts w:ascii="Aptos" w:hAnsi="Aptos"/>
        </w:rPr>
      </w:pPr>
      <w:r w:rsidRPr="001D63A8">
        <w:rPr>
          <w:rFonts w:ascii="Aptos" w:hAnsi="Aptos"/>
        </w:rPr>
        <w:t xml:space="preserve">This section outlines the necessary minimum requirements, in relation to the knowledge, skills, experience and qualifications required to perform the duties of the position. </w:t>
      </w:r>
    </w:p>
    <w:p w14:paraId="0A2F64FA" w14:textId="77777777" w:rsidR="001D63A8" w:rsidRPr="001D63A8" w:rsidRDefault="001D63A8" w:rsidP="001D63A8">
      <w:pPr>
        <w:keepNext/>
        <w:tabs>
          <w:tab w:val="left" w:pos="709"/>
        </w:tabs>
        <w:spacing w:after="60"/>
        <w:ind w:left="284"/>
        <w:outlineLvl w:val="2"/>
        <w:rPr>
          <w:rFonts w:ascii="Aptos SemiBold" w:hAnsi="Aptos SemiBold" w:cs="Arial"/>
          <w:bCs/>
          <w:color w:val="auto"/>
          <w:sz w:val="26"/>
          <w:szCs w:val="28"/>
        </w:rPr>
      </w:pPr>
      <w:r w:rsidRPr="001D63A8">
        <w:rPr>
          <w:rFonts w:ascii="Aptos SemiBold" w:hAnsi="Aptos SemiBold" w:cs="Arial"/>
          <w:bCs/>
          <w:color w:val="auto"/>
          <w:sz w:val="26"/>
          <w:szCs w:val="28"/>
        </w:rPr>
        <w:t>Essential</w:t>
      </w:r>
    </w:p>
    <w:p w14:paraId="45142A9A" w14:textId="7BB36774" w:rsidR="00DB0325" w:rsidRPr="00627F13" w:rsidRDefault="00127488" w:rsidP="001D63A8">
      <w:pPr>
        <w:numPr>
          <w:ilvl w:val="0"/>
          <w:numId w:val="22"/>
        </w:numPr>
        <w:spacing w:after="0" w:line="240" w:lineRule="auto"/>
        <w:contextualSpacing/>
        <w:rPr>
          <w:rFonts w:ascii="Aptos" w:eastAsiaTheme="minorHAnsi" w:hAnsi="Aptos" w:cstheme="minorBidi"/>
          <w:bCs/>
        </w:rPr>
      </w:pPr>
      <w:r w:rsidRPr="00627F13">
        <w:rPr>
          <w:rFonts w:ascii="Aptos" w:eastAsiaTheme="minorHAnsi" w:hAnsi="Aptos" w:cstheme="minorBidi"/>
          <w:bCs/>
        </w:rPr>
        <w:t xml:space="preserve">Demonstrated knowledge </w:t>
      </w:r>
      <w:r w:rsidR="003A665B" w:rsidRPr="00627F13">
        <w:rPr>
          <w:rFonts w:ascii="Aptos" w:eastAsiaTheme="minorHAnsi" w:hAnsi="Aptos" w:cstheme="minorBidi"/>
          <w:bCs/>
        </w:rPr>
        <w:t xml:space="preserve">and </w:t>
      </w:r>
      <w:r w:rsidR="00DB0325" w:rsidRPr="00627F13">
        <w:rPr>
          <w:rFonts w:ascii="Aptos" w:eastAsiaTheme="minorHAnsi" w:hAnsi="Aptos" w:cstheme="minorBidi"/>
          <w:bCs/>
        </w:rPr>
        <w:t xml:space="preserve">understanding of </w:t>
      </w:r>
      <w:r w:rsidR="003A665B" w:rsidRPr="00627F13">
        <w:rPr>
          <w:rFonts w:ascii="Aptos" w:eastAsiaTheme="minorHAnsi" w:hAnsi="Aptos" w:cstheme="minorBidi"/>
          <w:bCs/>
        </w:rPr>
        <w:t xml:space="preserve">recruitment, establishment and or other human resource </w:t>
      </w:r>
      <w:r w:rsidR="00F67314" w:rsidRPr="00627F13">
        <w:rPr>
          <w:rFonts w:ascii="Aptos" w:eastAsiaTheme="minorHAnsi" w:hAnsi="Aptos" w:cstheme="minorBidi"/>
          <w:bCs/>
        </w:rPr>
        <w:t>activities</w:t>
      </w:r>
      <w:r w:rsidRPr="00627F13">
        <w:rPr>
          <w:rFonts w:ascii="Aptos" w:eastAsiaTheme="minorHAnsi" w:hAnsi="Aptos" w:cstheme="minorBidi"/>
          <w:bCs/>
        </w:rPr>
        <w:t>.</w:t>
      </w:r>
      <w:r w:rsidR="003A665B" w:rsidRPr="00627F13">
        <w:rPr>
          <w:rFonts w:ascii="Aptos" w:eastAsiaTheme="minorHAnsi" w:hAnsi="Aptos" w:cstheme="minorBidi"/>
          <w:bCs/>
        </w:rPr>
        <w:t xml:space="preserve"> </w:t>
      </w:r>
    </w:p>
    <w:p w14:paraId="57418018" w14:textId="61CD2865" w:rsidR="001D63A8" w:rsidRPr="00627F13" w:rsidRDefault="00777627" w:rsidP="001D63A8">
      <w:pPr>
        <w:numPr>
          <w:ilvl w:val="0"/>
          <w:numId w:val="22"/>
        </w:numPr>
        <w:spacing w:after="0" w:line="240" w:lineRule="auto"/>
        <w:contextualSpacing/>
        <w:rPr>
          <w:rFonts w:ascii="Aptos" w:eastAsiaTheme="minorHAnsi" w:hAnsi="Aptos" w:cstheme="minorBidi"/>
          <w:bCs/>
        </w:rPr>
      </w:pPr>
      <w:r w:rsidRPr="00627F13">
        <w:rPr>
          <w:rFonts w:ascii="Aptos" w:eastAsiaTheme="minorHAnsi" w:hAnsi="Aptos" w:cstheme="minorBidi"/>
          <w:bCs/>
        </w:rPr>
        <w:t>Well-developed</w:t>
      </w:r>
      <w:r w:rsidR="00687BA1" w:rsidRPr="00627F13">
        <w:rPr>
          <w:rFonts w:ascii="Aptos" w:eastAsiaTheme="minorHAnsi" w:hAnsi="Aptos" w:cstheme="minorBidi"/>
          <w:bCs/>
        </w:rPr>
        <w:t xml:space="preserve"> written and oral communication and interpersonal skills, with the ability to liaise effectively with a wide range of </w:t>
      </w:r>
      <w:r w:rsidR="00127488" w:rsidRPr="00627F13">
        <w:rPr>
          <w:rFonts w:ascii="Aptos" w:eastAsiaTheme="minorHAnsi" w:hAnsi="Aptos" w:cstheme="minorBidi"/>
          <w:bCs/>
        </w:rPr>
        <w:t xml:space="preserve">stakeholders </w:t>
      </w:r>
      <w:r w:rsidR="00687BA1" w:rsidRPr="00627F13">
        <w:rPr>
          <w:rFonts w:ascii="Aptos" w:eastAsiaTheme="minorHAnsi" w:hAnsi="Aptos" w:cstheme="minorBidi"/>
          <w:bCs/>
        </w:rPr>
        <w:t>at all levels.</w:t>
      </w:r>
    </w:p>
    <w:p w14:paraId="06DBF82E" w14:textId="6BB45981" w:rsidR="001D63A8" w:rsidRPr="00627F13" w:rsidRDefault="00687BA1" w:rsidP="001D63A8">
      <w:pPr>
        <w:numPr>
          <w:ilvl w:val="0"/>
          <w:numId w:val="22"/>
        </w:numPr>
        <w:spacing w:after="0" w:line="240" w:lineRule="auto"/>
        <w:contextualSpacing/>
        <w:rPr>
          <w:rFonts w:ascii="Aptos" w:eastAsiaTheme="minorHAnsi" w:hAnsi="Aptos" w:cstheme="minorBidi"/>
          <w:bCs/>
        </w:rPr>
      </w:pPr>
      <w:r w:rsidRPr="00627F13">
        <w:rPr>
          <w:rFonts w:ascii="Aptos" w:eastAsiaTheme="minorHAnsi" w:hAnsi="Aptos" w:cstheme="minorBidi"/>
          <w:bCs/>
        </w:rPr>
        <w:t xml:space="preserve">Demonstrated organisational skills with the ability to plan and prioritise task to </w:t>
      </w:r>
      <w:r w:rsidR="00777627" w:rsidRPr="00627F13">
        <w:rPr>
          <w:rFonts w:ascii="Aptos" w:eastAsiaTheme="minorHAnsi" w:hAnsi="Aptos" w:cstheme="minorBidi"/>
          <w:bCs/>
        </w:rPr>
        <w:t>meet strict timeframes.</w:t>
      </w:r>
      <w:r w:rsidRPr="00627F13">
        <w:rPr>
          <w:rFonts w:ascii="Aptos" w:eastAsiaTheme="minorHAnsi" w:hAnsi="Aptos" w:cstheme="minorBidi"/>
          <w:bCs/>
        </w:rPr>
        <w:t xml:space="preserve"> </w:t>
      </w:r>
    </w:p>
    <w:p w14:paraId="3FCCBFEC" w14:textId="07B121B0" w:rsidR="001D63A8" w:rsidRPr="00627F13" w:rsidRDefault="00687BA1" w:rsidP="001D63A8">
      <w:pPr>
        <w:numPr>
          <w:ilvl w:val="0"/>
          <w:numId w:val="22"/>
        </w:numPr>
        <w:spacing w:after="0" w:line="240" w:lineRule="auto"/>
        <w:contextualSpacing/>
        <w:rPr>
          <w:rFonts w:ascii="Aptos" w:eastAsiaTheme="minorHAnsi" w:hAnsi="Aptos" w:cstheme="minorBidi"/>
          <w:bCs/>
        </w:rPr>
      </w:pPr>
      <w:r w:rsidRPr="00627F13">
        <w:rPr>
          <w:rFonts w:ascii="Aptos" w:eastAsiaTheme="minorHAnsi" w:hAnsi="Aptos" w:cstheme="minorBidi"/>
          <w:bCs/>
        </w:rPr>
        <w:t xml:space="preserve">Ability to work as part of a team and contribute to team goals </w:t>
      </w:r>
      <w:r w:rsidR="00777627" w:rsidRPr="00627F13">
        <w:rPr>
          <w:rFonts w:ascii="Aptos" w:eastAsiaTheme="minorHAnsi" w:hAnsi="Aptos" w:cstheme="minorBidi"/>
          <w:bCs/>
        </w:rPr>
        <w:t>and initiatives</w:t>
      </w:r>
      <w:r w:rsidR="00127488" w:rsidRPr="00627F13">
        <w:rPr>
          <w:rFonts w:ascii="Aptos" w:eastAsiaTheme="minorHAnsi" w:hAnsi="Aptos" w:cstheme="minorBidi"/>
          <w:bCs/>
        </w:rPr>
        <w:t>.</w:t>
      </w:r>
      <w:r w:rsidR="00777627" w:rsidRPr="00627F13">
        <w:rPr>
          <w:rFonts w:ascii="Aptos" w:eastAsiaTheme="minorHAnsi" w:hAnsi="Aptos" w:cstheme="minorBidi"/>
          <w:bCs/>
        </w:rPr>
        <w:t xml:space="preserve"> </w:t>
      </w:r>
      <w:r w:rsidRPr="00627F13">
        <w:rPr>
          <w:rFonts w:ascii="Aptos" w:eastAsiaTheme="minorHAnsi" w:hAnsi="Aptos" w:cstheme="minorBidi"/>
          <w:bCs/>
        </w:rPr>
        <w:t xml:space="preserve"> </w:t>
      </w:r>
    </w:p>
    <w:p w14:paraId="2CEB97F4" w14:textId="73D41F52" w:rsidR="001D63A8" w:rsidRPr="00627F13" w:rsidRDefault="00777627" w:rsidP="001D63A8">
      <w:pPr>
        <w:numPr>
          <w:ilvl w:val="0"/>
          <w:numId w:val="22"/>
        </w:numPr>
        <w:spacing w:after="0" w:line="240" w:lineRule="auto"/>
        <w:contextualSpacing/>
        <w:rPr>
          <w:rFonts w:ascii="Aptos" w:eastAsiaTheme="minorHAnsi" w:hAnsi="Aptos" w:cstheme="minorBidi"/>
          <w:bCs/>
        </w:rPr>
      </w:pPr>
      <w:r w:rsidRPr="00627F13">
        <w:rPr>
          <w:rFonts w:ascii="Aptos" w:eastAsiaTheme="minorHAnsi" w:hAnsi="Aptos" w:cstheme="minorBidi"/>
          <w:bCs/>
        </w:rPr>
        <w:t>Ability to interpret and provide advice on legislation, policies and procedures</w:t>
      </w:r>
      <w:r w:rsidR="00127488" w:rsidRPr="00627F13">
        <w:rPr>
          <w:rFonts w:ascii="Aptos" w:eastAsiaTheme="minorHAnsi" w:hAnsi="Aptos" w:cstheme="minorBidi"/>
          <w:bCs/>
        </w:rPr>
        <w:t>.</w:t>
      </w:r>
    </w:p>
    <w:p w14:paraId="65312F99" w14:textId="77777777" w:rsidR="001D63A8" w:rsidRDefault="001D63A8" w:rsidP="001D63A8">
      <w:pPr>
        <w:keepNext/>
        <w:tabs>
          <w:tab w:val="left" w:pos="709"/>
        </w:tabs>
        <w:spacing w:after="60"/>
        <w:ind w:left="284"/>
        <w:outlineLvl w:val="2"/>
        <w:rPr>
          <w:rFonts w:ascii="Aptos SemiBold" w:hAnsi="Aptos SemiBold" w:cs="Arial"/>
          <w:bCs/>
          <w:color w:val="auto"/>
          <w:sz w:val="26"/>
          <w:szCs w:val="28"/>
        </w:rPr>
      </w:pPr>
      <w:r w:rsidRPr="001D63A8">
        <w:rPr>
          <w:rFonts w:ascii="Aptos SemiBold" w:hAnsi="Aptos SemiBold" w:cs="Arial"/>
          <w:bCs/>
          <w:color w:val="auto"/>
          <w:sz w:val="26"/>
          <w:szCs w:val="28"/>
        </w:rPr>
        <w:t>Desirable</w:t>
      </w:r>
    </w:p>
    <w:p w14:paraId="00424935" w14:textId="53E08DBF" w:rsidR="00127488" w:rsidRPr="00627F13" w:rsidRDefault="00127488" w:rsidP="00627F13">
      <w:pPr>
        <w:numPr>
          <w:ilvl w:val="0"/>
          <w:numId w:val="22"/>
        </w:numPr>
        <w:spacing w:after="0" w:line="240" w:lineRule="auto"/>
        <w:contextualSpacing/>
        <w:rPr>
          <w:rFonts w:ascii="Aptos" w:eastAsiaTheme="minorHAnsi" w:hAnsi="Aptos" w:cstheme="minorBidi"/>
          <w:bCs/>
        </w:rPr>
      </w:pPr>
      <w:r w:rsidRPr="00627F13">
        <w:rPr>
          <w:rFonts w:ascii="Aptos" w:eastAsiaTheme="minorHAnsi" w:hAnsi="Aptos" w:cstheme="minorBidi"/>
          <w:bCs/>
        </w:rPr>
        <w:t>Experience in the delivery of human resource</w:t>
      </w:r>
      <w:r w:rsidR="009F3C6D" w:rsidRPr="00627F13">
        <w:rPr>
          <w:rFonts w:ascii="Aptos" w:eastAsiaTheme="minorHAnsi" w:hAnsi="Aptos" w:cstheme="minorBidi"/>
          <w:bCs/>
        </w:rPr>
        <w:t>s</w:t>
      </w:r>
      <w:r w:rsidRPr="00627F13">
        <w:rPr>
          <w:rFonts w:ascii="Aptos" w:eastAsiaTheme="minorHAnsi" w:hAnsi="Aptos" w:cstheme="minorBidi"/>
          <w:bCs/>
        </w:rPr>
        <w:t xml:space="preserve"> or administrative activities.</w:t>
      </w:r>
    </w:p>
    <w:p w14:paraId="362308FC" w14:textId="12B51E77" w:rsidR="00B277F3" w:rsidRPr="00627F13" w:rsidRDefault="00127488" w:rsidP="00627F13">
      <w:pPr>
        <w:numPr>
          <w:ilvl w:val="0"/>
          <w:numId w:val="22"/>
        </w:numPr>
        <w:spacing w:after="0" w:line="240" w:lineRule="auto"/>
        <w:contextualSpacing/>
        <w:rPr>
          <w:rFonts w:ascii="Aptos" w:eastAsiaTheme="minorHAnsi" w:hAnsi="Aptos" w:cstheme="minorBidi"/>
          <w:bCs/>
        </w:rPr>
      </w:pPr>
      <w:r w:rsidRPr="00627F13">
        <w:rPr>
          <w:rFonts w:ascii="Aptos" w:eastAsiaTheme="minorHAnsi" w:hAnsi="Aptos" w:cstheme="minorBidi"/>
          <w:bCs/>
        </w:rPr>
        <w:t xml:space="preserve">Experience </w:t>
      </w:r>
      <w:r w:rsidR="00B277F3" w:rsidRPr="00627F13">
        <w:rPr>
          <w:rFonts w:ascii="Aptos" w:eastAsiaTheme="minorHAnsi" w:hAnsi="Aptos" w:cstheme="minorBidi"/>
          <w:bCs/>
        </w:rPr>
        <w:t>in the application of computerised human resource management information systems and/or online recruitment databases</w:t>
      </w:r>
      <w:r w:rsidRPr="00627F13">
        <w:rPr>
          <w:rFonts w:ascii="Aptos" w:eastAsiaTheme="minorHAnsi" w:hAnsi="Aptos" w:cstheme="minorBidi"/>
          <w:bCs/>
        </w:rPr>
        <w:t>.</w:t>
      </w:r>
    </w:p>
    <w:p w14:paraId="2AFBF71F" w14:textId="6A9C8D3C" w:rsidR="00FC5C03" w:rsidRDefault="00FC5C03">
      <w:pPr>
        <w:spacing w:before="0" w:after="0" w:line="240" w:lineRule="auto"/>
        <w:rPr>
          <w:rFonts w:ascii="Aptos SemiBold" w:hAnsi="Aptos SemiBold" w:cs="Arial"/>
          <w:bCs/>
          <w:color w:val="055780"/>
          <w:kern w:val="32"/>
          <w:sz w:val="28"/>
          <w:szCs w:val="68"/>
        </w:rPr>
      </w:pPr>
      <w:r>
        <w:rPr>
          <w:rFonts w:ascii="Aptos SemiBold" w:hAnsi="Aptos SemiBold" w:cs="Arial"/>
          <w:bCs/>
          <w:color w:val="055780"/>
          <w:kern w:val="32"/>
          <w:sz w:val="28"/>
          <w:szCs w:val="68"/>
        </w:rPr>
        <w:br w:type="page"/>
      </w:r>
    </w:p>
    <w:p w14:paraId="1AF54B33"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lastRenderedPageBreak/>
        <w:t>Pre-employment requirements</w:t>
      </w:r>
    </w:p>
    <w:p w14:paraId="4F52944E" w14:textId="77777777" w:rsidR="001D63A8" w:rsidRPr="001D63A8" w:rsidRDefault="001D63A8" w:rsidP="001D63A8">
      <w:pPr>
        <w:spacing w:after="60"/>
        <w:ind w:left="284"/>
        <w:rPr>
          <w:rFonts w:ascii="Aptos" w:hAnsi="Aptos"/>
        </w:rPr>
      </w:pPr>
      <w:r w:rsidRPr="001D63A8">
        <w:rPr>
          <w:rFonts w:ascii="Aptos" w:hAnsi="Aptos"/>
        </w:rPr>
        <w:t>All department positions require a current Criminal History Check (National Police Certificate or equivalent) and 100-point Identification Check prior to commencement.</w:t>
      </w:r>
    </w:p>
    <w:p w14:paraId="4400F598" w14:textId="7A950E3A" w:rsidR="001D63A8" w:rsidRPr="00C03376" w:rsidRDefault="001D63A8" w:rsidP="001D63A8">
      <w:pPr>
        <w:spacing w:after="60"/>
        <w:ind w:left="284"/>
        <w:rPr>
          <w:rFonts w:ascii="Aptos" w:hAnsi="Aptos"/>
          <w:color w:val="655954" w:themeColor="accent6" w:themeShade="BF"/>
        </w:rPr>
      </w:pPr>
    </w:p>
    <w:p w14:paraId="73DAAF51" w14:textId="77777777" w:rsidR="001D63A8" w:rsidRPr="001D63A8" w:rsidRDefault="001D63A8" w:rsidP="001D63A8">
      <w:pPr>
        <w:spacing w:after="60"/>
        <w:ind w:left="284"/>
        <w:rPr>
          <w:rFonts w:ascii="Aptos" w:hAnsi="Aptos"/>
        </w:rPr>
      </w:pPr>
    </w:p>
    <w:tbl>
      <w:tblPr>
        <w:tblStyle w:val="TableGrid"/>
        <w:tblW w:w="9340"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78"/>
        <w:gridCol w:w="6662"/>
      </w:tblGrid>
      <w:tr w:rsidR="001D63A8" w:rsidRPr="001D63A8" w14:paraId="763171A7" w14:textId="77777777" w:rsidTr="001D63A8">
        <w:trPr>
          <w:trHeight w:val="397"/>
        </w:trPr>
        <w:tc>
          <w:tcPr>
            <w:tcW w:w="2678" w:type="dxa"/>
          </w:tcPr>
          <w:p w14:paraId="2784B43B" w14:textId="77777777" w:rsidR="001D63A8" w:rsidRPr="001D63A8" w:rsidRDefault="001D63A8" w:rsidP="001D63A8">
            <w:pPr>
              <w:spacing w:after="60"/>
              <w:ind w:left="284"/>
              <w:rPr>
                <w:rFonts w:ascii="Aptos" w:hAnsi="Aptos"/>
              </w:rPr>
            </w:pPr>
            <w:r w:rsidRPr="001D63A8">
              <w:rPr>
                <w:rFonts w:ascii="Aptos" w:hAnsi="Aptos"/>
              </w:rPr>
              <w:t>Registration date</w:t>
            </w:r>
          </w:p>
        </w:tc>
        <w:tc>
          <w:tcPr>
            <w:tcW w:w="6662" w:type="dxa"/>
          </w:tcPr>
          <w:p w14:paraId="29031460" w14:textId="2B36E0F1" w:rsidR="001D63A8" w:rsidRPr="001D63A8" w:rsidRDefault="00627F13" w:rsidP="001D63A8">
            <w:pPr>
              <w:spacing w:after="60"/>
              <w:ind w:left="284"/>
              <w:rPr>
                <w:rFonts w:ascii="Aptos" w:hAnsi="Aptos"/>
              </w:rPr>
            </w:pPr>
            <w:r>
              <w:rPr>
                <w:rFonts w:ascii="Aptos" w:hAnsi="Aptos"/>
              </w:rPr>
              <w:t>25 November 2024</w:t>
            </w:r>
          </w:p>
        </w:tc>
      </w:tr>
    </w:tbl>
    <w:p w14:paraId="08E95D77" w14:textId="77777777" w:rsidR="00DA6188" w:rsidRPr="00DA6188" w:rsidRDefault="00DA6188" w:rsidP="00DA6188">
      <w:pPr>
        <w:spacing w:after="60"/>
        <w:ind w:left="284"/>
        <w:rPr>
          <w:rFonts w:ascii="Aptos" w:hAnsi="Aptos"/>
        </w:rPr>
      </w:pPr>
    </w:p>
    <w:p w14:paraId="1147F906" w14:textId="1799002D" w:rsidR="00087BFA" w:rsidRPr="00DA6188" w:rsidRDefault="00087BFA" w:rsidP="00DA6188"/>
    <w:sectPr w:rsidR="00087BFA" w:rsidRPr="00DA6188" w:rsidSect="00FC5C03">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985" w:right="1134" w:bottom="1247" w:left="851" w:header="283"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1A770" w14:textId="77777777" w:rsidR="0070257D" w:rsidRDefault="0070257D" w:rsidP="00F47BC0">
      <w:pPr>
        <w:spacing w:after="0" w:line="240" w:lineRule="auto"/>
      </w:pPr>
      <w:r>
        <w:separator/>
      </w:r>
    </w:p>
    <w:p w14:paraId="1B315DA4" w14:textId="77777777" w:rsidR="0070257D" w:rsidRDefault="0070257D"/>
  </w:endnote>
  <w:endnote w:type="continuationSeparator" w:id="0">
    <w:p w14:paraId="2DA3055D" w14:textId="77777777" w:rsidR="0070257D" w:rsidRDefault="0070257D" w:rsidP="00F47BC0">
      <w:pPr>
        <w:spacing w:after="0" w:line="240" w:lineRule="auto"/>
      </w:pPr>
      <w:r>
        <w:continuationSeparator/>
      </w:r>
    </w:p>
    <w:p w14:paraId="621192D4" w14:textId="77777777" w:rsidR="0070257D" w:rsidRDefault="0070257D"/>
  </w:endnote>
  <w:endnote w:type="continuationNotice" w:id="1">
    <w:p w14:paraId="05940FE0" w14:textId="77777777" w:rsidR="0070257D" w:rsidRDefault="0070257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D0104" w14:textId="77777777" w:rsidR="00C13776" w:rsidRDefault="00C13776" w:rsidP="007A232D">
    <w:pPr>
      <w:pStyle w:val="Footer"/>
    </w:pPr>
    <w:r>
      <mc:AlternateContent>
        <mc:Choice Requires="wps">
          <w:drawing>
            <wp:anchor distT="0" distB="0" distL="114300" distR="114300" simplePos="0" relativeHeight="251658240" behindDoc="0" locked="0" layoutInCell="1" allowOverlap="1" wp14:anchorId="3E03918B" wp14:editId="72F5F675">
              <wp:simplePos x="0" y="0"/>
              <wp:positionH relativeFrom="column">
                <wp:posOffset>207645</wp:posOffset>
              </wp:positionH>
              <wp:positionV relativeFrom="paragraph">
                <wp:posOffset>-6350</wp:posOffset>
              </wp:positionV>
              <wp:extent cx="0" cy="157480"/>
              <wp:effectExtent l="7620" t="12700" r="11430" b="10795"/>
              <wp:wrapSquare wrapText="bothSides"/>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37440" id="Straight Connector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pt" to="16.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0qvwEAAGgDAAAOAAAAZHJzL2Uyb0RvYy54bWysU8uO2zAMvBfoPwi6N7bTZh9GnD1kN71s&#10;2wC7/QBGlm2hsiiISuz8fSXZSV+3RS8CSZGj4ZBaP4y9ZifpSKGpeLHIOZNGYK1MW/Hvr7sPd5yR&#10;B1ODRiMrfpbEHzbv360HW8oldqhr6VgAMVQOtuKd97bMMhKd7IEWaKUJlw26HnxwXZvVDoaA3uts&#10;mec32YCutg6FJArRx+mSbxJ+00jhvzUNSc90xQM3n06XzkM8s80aytaB7ZSYacAbWPSgTHj0CvUI&#10;HtjRqX+geiUcEjZ+IbDPsGmUkKmH0E2R/9XNSwdWpl6COGSvMtH/gxVfT1uzd5G6GM2LfUbxg5jB&#10;bQemlYnA69mGwRVRqmywVF5LokN279hh+IJ1yIGjx6TC2Lg+Qob+2JjEPl/FlqNnYgqKEC1Wt5/u&#10;0hwyKC911pH/LLFn0ai4VibKACWcnslHHlBeUmLY4E5pnUapDRsqfr9arlIBoVZ1vIxp5NrDVjt2&#10;grAMxe7jzfJpQtW2gyl6u8rzC5k5Pb32B47Do6nTa52E+mm2PSg92YGdNrNYUZ+4jFQesD7v3UXE&#10;MM4EPK9e3Jff/VT964NsfgIAAP//AwBQSwMEFAAGAAgAAAAhAD+B4eLaAAAABwEAAA8AAABkcnMv&#10;ZG93bnJldi54bWxMj8FOwzAQRO9I/IO1lbi1TlKgVYhTIVQkrrT9ACfeJlHtdWS7bejXs3CB42hG&#10;M2+qzeSsuGCIgycF+SIDgdR6M1Cn4LB/n69BxKTJaOsJFXxhhE19f1fp0vgrfeJllzrBJRRLraBP&#10;aSyljG2PTseFH5HYO/rgdGIZOmmCvnK5s7LIsmfp9EC80OsR33psT7uzU3CL4Va0/TZP++NT2Db2&#10;43FYeaUeZtPrC4iEU/oLww8+o0PNTI0/k4nCKlgWK04qmOd8if1f3SgolmuQdSX/89ffAAAA//8D&#10;AFBLAQItABQABgAIAAAAIQC2gziS/gAAAOEBAAATAAAAAAAAAAAAAAAAAAAAAABbQ29udGVudF9U&#10;eXBlc10ueG1sUEsBAi0AFAAGAAgAAAAhADj9If/WAAAAlAEAAAsAAAAAAAAAAAAAAAAALwEAAF9y&#10;ZWxzLy5yZWxzUEsBAi0AFAAGAAgAAAAhAH1ovSq/AQAAaAMAAA4AAAAAAAAAAAAAAAAALgIAAGRy&#10;cy9lMm9Eb2MueG1sUEsBAi0AFAAGAAgAAAAhAD+B4eLaAAAABwEAAA8AAAAAAAAAAAAAAAAAGQQA&#10;AGRycy9kb3ducmV2LnhtbFBLBQYAAAAABAAEAPMAAAAgBQAAAAA=&#10;" strokecolor="#1f362e">
              <v:stroke opacity="49087f"/>
              <w10:wrap type="square"/>
            </v:line>
          </w:pict>
        </mc:Fallback>
      </mc:AlternateContent>
    </w:r>
    <w:r>
      <w:fldChar w:fldCharType="begin"/>
    </w:r>
    <w:r>
      <w:instrText xml:space="preserve"> PAGE </w:instrText>
    </w:r>
    <w:r>
      <w:fldChar w:fldCharType="separate"/>
    </w:r>
    <w:r>
      <w:t>vi</w:t>
    </w:r>
    <w: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5D400" w14:textId="254AF377" w:rsidR="00DA6188" w:rsidRDefault="00DA6188">
    <w:pPr>
      <w:pStyle w:val="Footer"/>
    </w:pPr>
    <w:r>
      <w:rPr>
        <w:shd w:val="clear" w:color="auto" w:fill="E6E6E6"/>
      </w:rPr>
      <mc:AlternateContent>
        <mc:Choice Requires="wps">
          <w:drawing>
            <wp:anchor distT="0" distB="0" distL="114300" distR="114300" simplePos="0" relativeHeight="251658245" behindDoc="0" locked="0" layoutInCell="1" allowOverlap="1" wp14:anchorId="476AEA9B" wp14:editId="37115082">
              <wp:simplePos x="0" y="0"/>
              <wp:positionH relativeFrom="page">
                <wp:posOffset>-40417</wp:posOffset>
              </wp:positionH>
              <wp:positionV relativeFrom="paragraph">
                <wp:posOffset>-438150</wp:posOffset>
              </wp:positionV>
              <wp:extent cx="7600950" cy="8191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7600950" cy="819150"/>
                      </a:xfrm>
                      <a:prstGeom prst="rect">
                        <a:avLst/>
                      </a:prstGeom>
                      <a:solidFill>
                        <a:srgbClr val="0557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52EA6D" w14:textId="77777777" w:rsidR="00DA6188" w:rsidRPr="00F07B8D" w:rsidRDefault="00DA6188" w:rsidP="00DA6188">
                          <w:pPr>
                            <w:pStyle w:val="Footer"/>
                            <w:rPr>
                              <w:sz w:val="24"/>
                              <w:szCs w:val="24"/>
                            </w:rPr>
                          </w:pPr>
                          <w:r w:rsidRPr="004E1DAA">
                            <w:rPr>
                              <w:color w:val="FBFBFB"/>
                            </w:rPr>
                            <w:br/>
                            <w:t xml:space="preserve">            </w:t>
                          </w:r>
                          <w:hyperlink r:id="rId1" w:history="1">
                            <w:r w:rsidRPr="004E1DAA">
                              <w:rPr>
                                <w:rStyle w:val="Hyperlink"/>
                                <w:color w:val="FBFBFB"/>
                                <w:sz w:val="32"/>
                                <w:szCs w:val="32"/>
                                <w:u w:val="none"/>
                              </w:rPr>
                              <w:t>www.dlgsc.wa.gov.au</w:t>
                            </w:r>
                          </w:hyperlink>
                          <w:r w:rsidRPr="00F07B8D">
                            <w:t xml:space="preserve"> </w:t>
                          </w:r>
                          <w:r>
                            <w:t xml:space="preserve">                                                                 </w:t>
                          </w:r>
                          <w:r w:rsidRPr="00634767">
                            <w:rPr>
                              <w:rStyle w:val="Hyperlink"/>
                              <w:color w:val="FFFFFF" w:themeColor="background1"/>
                              <w:sz w:val="24"/>
                              <w:szCs w:val="24"/>
                              <w:u w:val="none"/>
                            </w:rPr>
                            <w:fldChar w:fldCharType="begin"/>
                          </w:r>
                          <w:r w:rsidRPr="00634767">
                            <w:rPr>
                              <w:rStyle w:val="Hyperlink"/>
                              <w:color w:val="FFFFFF" w:themeColor="background1"/>
                              <w:sz w:val="24"/>
                              <w:szCs w:val="24"/>
                              <w:u w:val="none"/>
                            </w:rPr>
                            <w:instrText xml:space="preserve"> PAGE </w:instrText>
                          </w:r>
                          <w:r w:rsidRPr="00634767">
                            <w:rPr>
                              <w:rStyle w:val="Hyperlink"/>
                              <w:color w:val="FFFFFF" w:themeColor="background1"/>
                              <w:sz w:val="24"/>
                              <w:szCs w:val="24"/>
                              <w:u w:val="none"/>
                            </w:rPr>
                            <w:fldChar w:fldCharType="separate"/>
                          </w:r>
                          <w:r w:rsidRPr="00634767">
                            <w:rPr>
                              <w:rStyle w:val="Hyperlink"/>
                              <w:color w:val="FFFFFF" w:themeColor="background1"/>
                              <w:sz w:val="24"/>
                              <w:szCs w:val="24"/>
                              <w:u w:val="none"/>
                            </w:rPr>
                            <w:t>5</w:t>
                          </w:r>
                          <w:r w:rsidRPr="00634767">
                            <w:rPr>
                              <w:rStyle w:val="Hyperlink"/>
                              <w:color w:val="FFFFFF" w:themeColor="background1"/>
                              <w:sz w:val="24"/>
                              <w:szCs w:val="24"/>
                              <w:u w:val="none"/>
                            </w:rPr>
                            <w:fldChar w:fldCharType="end"/>
                          </w:r>
                        </w:p>
                        <w:p w14:paraId="43F83D0D" w14:textId="77777777" w:rsidR="00DA6188" w:rsidRDefault="00DA6188" w:rsidP="00DA61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6AEA9B" id="_x0000_t202" coordsize="21600,21600" o:spt="202" path="m,l,21600r21600,l21600,xe">
              <v:stroke joinstyle="miter"/>
              <v:path gradientshapeok="t" o:connecttype="rect"/>
            </v:shapetype>
            <v:shape id="Text Box 12" o:spid="_x0000_s1026" type="#_x0000_t202" style="position:absolute;margin-left:-3.2pt;margin-top:-34.5pt;width:598.5pt;height:64.5pt;z-index:251658245;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UXgwIAAI4FAAAOAAAAZHJzL2Uyb0RvYy54bWysVFFvGjEMfp+0/xDlfT1gQFvEUbFWTJOq&#10;thqd+hxyCUTNxVkSuGO/vk7uDmi7l057uXNi+7P9xfb0qi412QnnFZic9s96lAjDoVBmndNfj4sv&#10;F5T4wEzBNBiR073w9Gr2+dO0shMxgA3oQjiCIMZPKpvTTQh2kmWeb0TJ/BlYYVApwZUs4NGts8Kx&#10;CtFLnQ16vXFWgSusAy68x9ubRklnCV9KwcO9lF4EonOKuYX0dem7it9sNmWTtWN2o3ibBvuHLEqm&#10;DAY9QN2wwMjWqXdQpeIOPMhwxqHMQErFRaoBq+n33lSz3DArUi1IjrcHmvz/g+V3u6V9cCTU36DG&#10;B4yEVNZPPF7GemrpyvjHTAnqkcL9gTZRB8Lx8nzc612OUMVRd9G/7KOMMNnR2zofvgsoSRRy6vBZ&#10;Eltsd+tDY9qZxGAetCoWSut0cOvVtXZkx+ITjkbnFx36KzNtSJXT8VeM/Q4iYh8gVprx5za/EwTM&#10;VpvoKVLXtHkdqUhS2GsRbbT5KSRRRWIkhYv9Kg4xGOfChERmwkXraCWxpI84tvbHrD7i3NTRRQYT&#10;Ds6lMuAall6nXTx3KcvGHh/xpO4ohnpVty2ygmKPneOgGSpv+UIh0bfMhwfmcIqwI3AzhHv8SA34&#10;OtBKlGzA/fnbfbTH5kYtJRVOZU797y1zghL9w2DbX/aHwzjG6TAcnQ/w4E41q1ON2ZbXgF3Txx1k&#10;eRKjfdCdKB2UT7hA5jEqqpjhGDunoROvQ7MrcAFxMZ8nIxxcy8KtWVoeoePrxAZ7rJ+Ys22HB5yN&#10;O+jml03eNHpjGz0NzLcBpEpTEAluWG2Jx6FPc9QuqLhVTs/J6rhGZy8AAAD//wMAUEsDBBQABgAI&#10;AAAAIQA8o9j23gAAAAoBAAAPAAAAZHJzL2Rvd25yZXYueG1sTI9Bb8IwDIXvk/gPkSftBgkTqkZp&#10;iia0aZchbcB2Do1pKxqnalIo/37uaZwsy+89fy9bD64RF+xC7UnDfKZAIBXe1lRqOOzfpy8gQjRk&#10;TeMJNdwwwDqfPGQmtf5K33jZxVJwCIXUaKhibFMpQ1GhM2HmWyS+nXznTOS1K6XtzJXDXSOflUqk&#10;MzXxh8q0uKmwOO96xxjh48f9fvYe4/bm7PD15reLs9ZPj8PrCkTEIf6LYcRnD+TMdPQ92SAaDdNk&#10;wcpxLrnTKJgvVQLiqCFRCmSeyfsK+R8AAAD//wMAUEsBAi0AFAAGAAgAAAAhALaDOJL+AAAA4QEA&#10;ABMAAAAAAAAAAAAAAAAAAAAAAFtDb250ZW50X1R5cGVzXS54bWxQSwECLQAUAAYACAAAACEAOP0h&#10;/9YAAACUAQAACwAAAAAAAAAAAAAAAAAvAQAAX3JlbHMvLnJlbHNQSwECLQAUAAYACAAAACEAFsol&#10;F4MCAACOBQAADgAAAAAAAAAAAAAAAAAuAgAAZHJzL2Uyb0RvYy54bWxQSwECLQAUAAYACAAAACEA&#10;PKPY9t4AAAAKAQAADwAAAAAAAAAAAAAAAADdBAAAZHJzL2Rvd25yZXYueG1sUEsFBgAAAAAEAAQA&#10;8wAAAOgFAAAAAA==&#10;" fillcolor="#055780" strokeweight=".5pt">
              <v:textbox>
                <w:txbxContent>
                  <w:p w14:paraId="6C52EA6D" w14:textId="77777777" w:rsidR="00DA6188" w:rsidRPr="00F07B8D" w:rsidRDefault="00DA6188" w:rsidP="00DA6188">
                    <w:pPr>
                      <w:pStyle w:val="Footer"/>
                      <w:rPr>
                        <w:sz w:val="24"/>
                        <w:szCs w:val="24"/>
                      </w:rPr>
                    </w:pPr>
                    <w:r w:rsidRPr="004E1DAA">
                      <w:rPr>
                        <w:color w:val="FBFBFB"/>
                      </w:rPr>
                      <w:br/>
                      <w:t xml:space="preserve">            </w:t>
                    </w:r>
                    <w:hyperlink r:id="rId2" w:history="1">
                      <w:r w:rsidRPr="004E1DAA">
                        <w:rPr>
                          <w:rStyle w:val="Hyperlink"/>
                          <w:color w:val="FBFBFB"/>
                          <w:sz w:val="32"/>
                          <w:szCs w:val="32"/>
                          <w:u w:val="none"/>
                        </w:rPr>
                        <w:t>www.dlgsc.wa.gov.au</w:t>
                      </w:r>
                    </w:hyperlink>
                    <w:r w:rsidRPr="00F07B8D">
                      <w:t xml:space="preserve"> </w:t>
                    </w:r>
                    <w:r>
                      <w:t xml:space="preserve">                                                                 </w:t>
                    </w:r>
                    <w:r w:rsidRPr="00634767">
                      <w:rPr>
                        <w:rStyle w:val="Hyperlink"/>
                        <w:color w:val="FFFFFF" w:themeColor="background1"/>
                        <w:sz w:val="24"/>
                        <w:szCs w:val="24"/>
                        <w:u w:val="none"/>
                      </w:rPr>
                      <w:fldChar w:fldCharType="begin"/>
                    </w:r>
                    <w:r w:rsidRPr="00634767">
                      <w:rPr>
                        <w:rStyle w:val="Hyperlink"/>
                        <w:color w:val="FFFFFF" w:themeColor="background1"/>
                        <w:sz w:val="24"/>
                        <w:szCs w:val="24"/>
                        <w:u w:val="none"/>
                      </w:rPr>
                      <w:instrText xml:space="preserve"> PAGE </w:instrText>
                    </w:r>
                    <w:r w:rsidRPr="00634767">
                      <w:rPr>
                        <w:rStyle w:val="Hyperlink"/>
                        <w:color w:val="FFFFFF" w:themeColor="background1"/>
                        <w:sz w:val="24"/>
                        <w:szCs w:val="24"/>
                        <w:u w:val="none"/>
                      </w:rPr>
                      <w:fldChar w:fldCharType="separate"/>
                    </w:r>
                    <w:r w:rsidRPr="00634767">
                      <w:rPr>
                        <w:rStyle w:val="Hyperlink"/>
                        <w:color w:val="FFFFFF" w:themeColor="background1"/>
                        <w:sz w:val="24"/>
                        <w:szCs w:val="24"/>
                        <w:u w:val="none"/>
                      </w:rPr>
                      <w:t>5</w:t>
                    </w:r>
                    <w:r w:rsidRPr="00634767">
                      <w:rPr>
                        <w:rStyle w:val="Hyperlink"/>
                        <w:color w:val="FFFFFF" w:themeColor="background1"/>
                        <w:sz w:val="24"/>
                        <w:szCs w:val="24"/>
                        <w:u w:val="none"/>
                      </w:rPr>
                      <w:fldChar w:fldCharType="end"/>
                    </w:r>
                  </w:p>
                  <w:p w14:paraId="43F83D0D" w14:textId="77777777" w:rsidR="00DA6188" w:rsidRDefault="00DA6188" w:rsidP="00DA6188"/>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CCB06" w14:textId="77777777" w:rsidR="00FC003E" w:rsidRPr="009A596A" w:rsidRDefault="00CF4982" w:rsidP="00CF4982">
    <w:pPr>
      <w:pStyle w:val="Footer"/>
      <w:jc w:val="right"/>
    </w:pPr>
    <w:r>
      <mc:AlternateContent>
        <mc:Choice Requires="wps">
          <w:drawing>
            <wp:anchor distT="0" distB="0" distL="114300" distR="114300" simplePos="0" relativeHeight="251658243" behindDoc="0" locked="0" layoutInCell="1" allowOverlap="1" wp14:anchorId="3E039193" wp14:editId="3E039194">
              <wp:simplePos x="0" y="0"/>
              <wp:positionH relativeFrom="column">
                <wp:posOffset>-758190</wp:posOffset>
              </wp:positionH>
              <wp:positionV relativeFrom="paragraph">
                <wp:posOffset>266065</wp:posOffset>
              </wp:positionV>
              <wp:extent cx="7610475" cy="1035685"/>
              <wp:effectExtent l="0" t="0" r="28575" b="12065"/>
              <wp:wrapNone/>
              <wp:docPr id="10" name="Text Box 10"/>
              <wp:cNvGraphicFramePr/>
              <a:graphic xmlns:a="http://schemas.openxmlformats.org/drawingml/2006/main">
                <a:graphicData uri="http://schemas.microsoft.com/office/word/2010/wordprocessingShape">
                  <wps:wsp>
                    <wps:cNvSpPr txBox="1"/>
                    <wps:spPr>
                      <a:xfrm>
                        <a:off x="0" y="0"/>
                        <a:ext cx="7610475" cy="1035685"/>
                      </a:xfrm>
                      <a:prstGeom prst="rect">
                        <a:avLst/>
                      </a:prstGeom>
                      <a:solidFill>
                        <a:srgbClr val="056C7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EF9A90" w14:textId="77777777" w:rsidR="00CF4982" w:rsidRDefault="00CF4982" w:rsidP="00CF4982">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5809604D" w14:textId="77777777" w:rsidR="00CF4982" w:rsidRPr="00CF4982" w:rsidRDefault="00CF4982" w:rsidP="00CF4982">
                          <w:pPr>
                            <w:pStyle w:val="Footer"/>
                            <w:jc w:val="right"/>
                            <w:rPr>
                              <w:color w:val="FFFFFF" w:themeColor="background1"/>
                            </w:rPr>
                          </w:pPr>
                          <w:r w:rsidRPr="00CF4982">
                            <w:rPr>
                              <w:color w:val="FFFFFF" w:themeColor="background1"/>
                            </w:rPr>
                            <w:t xml:space="preserve">    </w:t>
                          </w:r>
                          <w:r w:rsidRPr="00CF4982">
                            <w:rPr>
                              <w:color w:val="FFFFFF" w:themeColor="background1"/>
                            </w:rPr>
                            <w:fldChar w:fldCharType="begin"/>
                          </w:r>
                          <w:r w:rsidRPr="00CF4982">
                            <w:rPr>
                              <w:color w:val="FFFFFF" w:themeColor="background1"/>
                            </w:rPr>
                            <w:instrText xml:space="preserve"> PAGE </w:instrText>
                          </w:r>
                          <w:r w:rsidRPr="00CF4982">
                            <w:rPr>
                              <w:color w:val="FFFFFF" w:themeColor="background1"/>
                            </w:rPr>
                            <w:fldChar w:fldCharType="separate"/>
                          </w:r>
                          <w:r w:rsidR="006B1886">
                            <w:rPr>
                              <w:color w:val="FFFFFF" w:themeColor="background1"/>
                            </w:rPr>
                            <w:t>1</w:t>
                          </w:r>
                          <w:r w:rsidRPr="00CF4982">
                            <w:rPr>
                              <w:color w:val="FFFFFF" w:themeColor="background1"/>
                            </w:rPr>
                            <w:fldChar w:fldCharType="end"/>
                          </w:r>
                        </w:p>
                        <w:p w14:paraId="7AC04994" w14:textId="77777777" w:rsidR="00CF4982" w:rsidRDefault="00CF49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039193" id="_x0000_t202" coordsize="21600,21600" o:spt="202" path="m,l,21600r21600,l21600,xe">
              <v:stroke joinstyle="miter"/>
              <v:path gradientshapeok="t" o:connecttype="rect"/>
            </v:shapetype>
            <v:shape id="Text Box 10" o:spid="_x0000_s1027" type="#_x0000_t202" style="position:absolute;left:0;text-align:left;margin-left:-59.7pt;margin-top:20.95pt;width:599.25pt;height:81.5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YUiAIAAJYFAAAOAAAAZHJzL2Uyb0RvYy54bWysVEtv2zAMvg/YfxB0X+2keXRBnCJL12FA&#10;0RZrh54VWUqEyqImKbGzXz9Kdh5td+mwi02J1Efy42N62VSabIXzCkxBe2c5JcJwKJVZFfTn4/Wn&#10;C0p8YKZkGowo6E54ejn7+GFa24nowxp0KRxBEOMntS3oOgQ7yTLP16Ji/gysMKiU4CoW8OhWWelY&#10;jeiVzvp5PspqcKV1wIX3eHvVKuks4UspeLiT0otAdEExtpC+Ln2X8ZvNpmyycsyuFe/CYP8QRcWU&#10;QacHqCsWGNk49QaqUtyBBxnOOFQZSKm4SDlgNr38VTYPa2ZFygXJ8fZAk/9/sPx2+2DvHQnNF2iw&#10;gJGQ2vqJx8uYTyNdFf8YKUE9Urg70CaaQDhejke9fDAeUsJR18vPh6OLYcTJjs+t8+GbgIpEoaAO&#10;65LoYtsbH1rTvUn05kGr8lppnQ5utVxoR7Ys1nA4Woy/dugvzLQhdUFH58M8Ib/QRewDxFIz/vwW&#10;AaPVJvoTqW26uI5cJCnstIg22vwQkqgyUZKCjA0rDj4Y58KExGbCRetoJTGl9zzs7I9Rvedxm8fe&#10;M5hweFwpA65l6WXY5fM+ZNnaYxFP8o5iaJYNJn7SKksod9hBDtrh8pZfK+T7hvlwzxxOEzYNbohw&#10;hx+pAYsEnUTJGtzvv91He2xy1FJS43QW1P/aMCco0d8Ntv/n3mAQxzkdBsNxHw/uVLM81ZhNtQBs&#10;nh7uIsuTGO2D3ovSQfWEi2QevaKKGY6+Cxr24iK0OwMXERfzeTLCAbYs3JgHyyN0LFLss8fmiTnb&#10;NXrAGbmF/Ryzyat+b23jSwPzTQCp0jBEnltWO/5x+NM4dYsqbpfTc7I6rtPZHwAAAP//AwBQSwME&#10;FAAGAAgAAAAhAMxdk6jgAAAADAEAAA8AAABkcnMvZG93bnJldi54bWxMj8FOwzAQRO9I/IO1lbi1&#10;tqtCSIhTIaQCV0oP5LaN3SRKvI5iNw1/j3uix9U8zbzNt7Pt2WRG3zpSIFcCmKHK6ZZqBYfv3fIZ&#10;mA9IGntHRsGv8bAt7u9yzLS70JeZ9qFmsYR8hgqaEIaMc181xqJfucFQzE5utBjiOdZcj3iJ5bbn&#10;ayGeuMWW4kKDg3lrTNXtz1ZB+Vm+J5UcJe5+pqQbPkRXHoRSD4v59QVYMHP4h+GqH9WhiE5Hdybt&#10;Wa9gKWW6iayCjUyBXQmRpBLYUcFaPArgRc5vnyj+AAAA//8DAFBLAQItABQABgAIAAAAIQC2gziS&#10;/gAAAOEBAAATAAAAAAAAAAAAAAAAAAAAAABbQ29udGVudF9UeXBlc10ueG1sUEsBAi0AFAAGAAgA&#10;AAAhADj9If/WAAAAlAEAAAsAAAAAAAAAAAAAAAAALwEAAF9yZWxzLy5yZWxzUEsBAi0AFAAGAAgA&#10;AAAhAKd5phSIAgAAlgUAAA4AAAAAAAAAAAAAAAAALgIAAGRycy9lMm9Eb2MueG1sUEsBAi0AFAAG&#10;AAgAAAAhAMxdk6jgAAAADAEAAA8AAAAAAAAAAAAAAAAA4gQAAGRycy9kb3ducmV2LnhtbFBLBQYA&#10;AAAABAAEAPMAAADvBQAAAAA=&#10;" fillcolor="#056c7e" strokeweight=".5pt">
              <v:textbox>
                <w:txbxContent>
                  <w:p w14:paraId="59EF9A90" w14:textId="77777777" w:rsidR="00CF4982" w:rsidRDefault="00CF4982" w:rsidP="00CF4982">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5809604D" w14:textId="77777777" w:rsidR="00CF4982" w:rsidRPr="00CF4982" w:rsidRDefault="00CF4982" w:rsidP="00CF4982">
                    <w:pPr>
                      <w:pStyle w:val="Footer"/>
                      <w:jc w:val="right"/>
                      <w:rPr>
                        <w:color w:val="FFFFFF" w:themeColor="background1"/>
                      </w:rPr>
                    </w:pPr>
                    <w:r w:rsidRPr="00CF4982">
                      <w:rPr>
                        <w:color w:val="FFFFFF" w:themeColor="background1"/>
                      </w:rPr>
                      <w:t xml:space="preserve">    </w:t>
                    </w:r>
                    <w:r w:rsidRPr="00CF4982">
                      <w:rPr>
                        <w:color w:val="FFFFFF" w:themeColor="background1"/>
                      </w:rPr>
                      <w:fldChar w:fldCharType="begin"/>
                    </w:r>
                    <w:r w:rsidRPr="00CF4982">
                      <w:rPr>
                        <w:color w:val="FFFFFF" w:themeColor="background1"/>
                      </w:rPr>
                      <w:instrText xml:space="preserve"> PAGE </w:instrText>
                    </w:r>
                    <w:r w:rsidRPr="00CF4982">
                      <w:rPr>
                        <w:color w:val="FFFFFF" w:themeColor="background1"/>
                      </w:rPr>
                      <w:fldChar w:fldCharType="separate"/>
                    </w:r>
                    <w:r w:rsidR="006B1886">
                      <w:rPr>
                        <w:color w:val="FFFFFF" w:themeColor="background1"/>
                      </w:rPr>
                      <w:t>1</w:t>
                    </w:r>
                    <w:r w:rsidRPr="00CF4982">
                      <w:rPr>
                        <w:color w:val="FFFFFF" w:themeColor="background1"/>
                      </w:rPr>
                      <w:fldChar w:fldCharType="end"/>
                    </w:r>
                  </w:p>
                  <w:p w14:paraId="7AC04994" w14:textId="77777777" w:rsidR="00CF4982" w:rsidRDefault="00CF4982"/>
                </w:txbxContent>
              </v:textbox>
            </v:shape>
          </w:pict>
        </mc:Fallback>
      </mc:AlternateContent>
    </w:r>
    <w:r w:rsidR="00CD7736">
      <w:t xml:space="preserve">                                                                             </w:t>
    </w:r>
    <w:r w:rsidR="00CD7736">
      <w:br/>
    </w:r>
    <w:r w:rsidR="00FC003E">
      <w:tab/>
    </w:r>
    <w:r w:rsidR="00FC003E" w:rsidRPr="00F11FBF">
      <w:tab/>
    </w:r>
    <w:r w:rsidR="00FC003E">
      <w:tab/>
    </w:r>
    <w:r w:rsidR="00FC003E">
      <w:tab/>
    </w:r>
    <w:r w:rsidR="00FC003E">
      <w:tab/>
    </w:r>
    <w:r w:rsidR="00FC003E">
      <w:tab/>
    </w:r>
    <w:r w:rsidR="00FC003E">
      <w:tab/>
    </w:r>
    <w:r w:rsidR="00FC003E">
      <w:tab/>
      <w:t xml:space="preserve">       </w:t>
    </w:r>
    <w:r w:rsidR="00FC003E" w:rsidRPr="004E1DAA">
      <w:rPr>
        <w:color w:val="auto"/>
      </w:rPr>
      <w:fldChar w:fldCharType="begin"/>
    </w:r>
    <w:r w:rsidR="00FC003E" w:rsidRPr="004E1DAA">
      <w:rPr>
        <w:color w:val="auto"/>
      </w:rPr>
      <w:instrText xml:space="preserve"> PAGE </w:instrText>
    </w:r>
    <w:r w:rsidR="00FC003E" w:rsidRPr="004E1DAA">
      <w:rPr>
        <w:color w:val="auto"/>
      </w:rPr>
      <w:fldChar w:fldCharType="separate"/>
    </w:r>
    <w:r w:rsidR="006B1886" w:rsidRPr="004E1DAA">
      <w:rPr>
        <w:color w:val="auto"/>
      </w:rPr>
      <w:t>1</w:t>
    </w:r>
    <w:r w:rsidR="00FC003E" w:rsidRPr="004E1DAA">
      <w:rPr>
        <w:color w:val="auto"/>
      </w:rPr>
      <w:fldChar w:fldCharType="end"/>
    </w:r>
  </w:p>
  <w:p w14:paraId="3DD3AA47" w14:textId="77777777" w:rsidR="007A232D" w:rsidRPr="007A232D" w:rsidRDefault="007A232D" w:rsidP="00FC003E">
    <w:pPr>
      <w:spacing w:after="480"/>
      <w:ind w:left="720" w:right="85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4424B" w14:textId="77777777" w:rsidR="0070257D" w:rsidRDefault="0070257D" w:rsidP="00F47BC0">
      <w:pPr>
        <w:spacing w:after="0" w:line="240" w:lineRule="auto"/>
      </w:pPr>
      <w:r>
        <w:separator/>
      </w:r>
    </w:p>
    <w:p w14:paraId="13700B05" w14:textId="77777777" w:rsidR="0070257D" w:rsidRDefault="0070257D"/>
  </w:footnote>
  <w:footnote w:type="continuationSeparator" w:id="0">
    <w:p w14:paraId="1E91B402" w14:textId="77777777" w:rsidR="0070257D" w:rsidRDefault="0070257D" w:rsidP="00F47BC0">
      <w:pPr>
        <w:spacing w:after="0" w:line="240" w:lineRule="auto"/>
      </w:pPr>
      <w:r>
        <w:continuationSeparator/>
      </w:r>
    </w:p>
    <w:p w14:paraId="56B3609B" w14:textId="77777777" w:rsidR="0070257D" w:rsidRDefault="0070257D"/>
  </w:footnote>
  <w:footnote w:type="continuationNotice" w:id="1">
    <w:p w14:paraId="7340C2F3" w14:textId="77777777" w:rsidR="0070257D" w:rsidRDefault="0070257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03C12" w14:textId="7E809676" w:rsidR="00C13776" w:rsidRDefault="00022452">
    <w:pPr>
      <w:pStyle w:val="Header"/>
    </w:pPr>
    <w:r>
      <w:rPr>
        <w:b/>
        <w:bCs/>
        <w:noProof/>
        <w:lang w:val="en-US"/>
      </w:rPr>
      <w:fldChar w:fldCharType="begin"/>
    </w:r>
    <w:r>
      <w:rPr>
        <w:b/>
        <w:bCs/>
        <w:noProof/>
        <w:lang w:val="en-US"/>
      </w:rPr>
      <w:instrText xml:space="preserve"> STYLEREF  "Heading 1"  \* MERGEFORMAT </w:instrText>
    </w:r>
    <w:r>
      <w:rPr>
        <w:b/>
        <w:bCs/>
        <w:noProof/>
        <w:lang w:val="en-US"/>
      </w:rPr>
      <w:fldChar w:fldCharType="separate"/>
    </w:r>
    <w:r w:rsidR="00FC5C03">
      <w:rPr>
        <w:noProof/>
        <w:lang w:val="en-US"/>
      </w:rPr>
      <w:t>Error! No text of specified style in document.</w:t>
    </w:r>
    <w:r>
      <w:rPr>
        <w:b/>
        <w:bCs/>
        <w:noProof/>
        <w:lang w:val="en-US"/>
      </w:rPr>
      <w:fldChar w:fldCharType="end"/>
    </w:r>
    <w:r w:rsidR="00C13776">
      <w:tab/>
    </w:r>
    <w:r w:rsidR="00C13776">
      <w:fldChar w:fldCharType="begin"/>
    </w:r>
    <w:r w:rsidR="00C13776">
      <w:instrText xml:space="preserve"> REF  MainTitle \*charformat  \* MERGEFORMAT </w:instrText>
    </w:r>
    <w:r w:rsidR="00C13776">
      <w:fldChar w:fldCharType="separate"/>
    </w:r>
    <w:r w:rsidR="007A111C">
      <w:rPr>
        <w:b/>
        <w:bCs/>
        <w:lang w:val="en-US"/>
      </w:rPr>
      <w:t>Error! Reference source not found.</w:t>
    </w:r>
    <w:r w:rsidR="00C13776">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7E952" w14:textId="6DAC0377" w:rsidR="00CD7736" w:rsidRDefault="00DA6188" w:rsidP="00CC45F1">
    <w:pPr>
      <w:pStyle w:val="Header"/>
      <w:tabs>
        <w:tab w:val="clear" w:pos="9295"/>
        <w:tab w:val="left" w:pos="4161"/>
      </w:tabs>
    </w:pPr>
    <w:r>
      <w:rPr>
        <w:noProof/>
      </w:rPr>
      <w:drawing>
        <wp:anchor distT="0" distB="0" distL="114300" distR="114300" simplePos="0" relativeHeight="251658244" behindDoc="1" locked="0" layoutInCell="1" allowOverlap="1" wp14:anchorId="33E0F7E7" wp14:editId="7C9291E5">
          <wp:simplePos x="0" y="0"/>
          <wp:positionH relativeFrom="page">
            <wp:posOffset>-127000</wp:posOffset>
          </wp:positionH>
          <wp:positionV relativeFrom="paragraph">
            <wp:posOffset>-166593</wp:posOffset>
          </wp:positionV>
          <wp:extent cx="7686675" cy="1096787"/>
          <wp:effectExtent l="0" t="0" r="0" b="8255"/>
          <wp:wrapNone/>
          <wp:docPr id="1311850053" name="Picture 1311850053" descr="A blue surface with a white stripe, green and purple stripe.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60673" name="Picture 66260673" descr="A blue surface with a white stripe, green and purple stripe. &#10;&#10;"/>
                  <pic:cNvPicPr/>
                </pic:nvPicPr>
                <pic:blipFill>
                  <a:blip r:embed="rId1">
                    <a:extLst>
                      <a:ext uri="{28A0092B-C50C-407E-A947-70E740481C1C}">
                        <a14:useLocalDpi xmlns:a14="http://schemas.microsoft.com/office/drawing/2010/main" val="0"/>
                      </a:ext>
                    </a:extLst>
                  </a:blip>
                  <a:stretch>
                    <a:fillRect/>
                  </a:stretch>
                </pic:blipFill>
                <pic:spPr>
                  <a:xfrm>
                    <a:off x="0" y="0"/>
                    <a:ext cx="7686675" cy="1096787"/>
                  </a:xfrm>
                  <a:prstGeom prst="rect">
                    <a:avLst/>
                  </a:prstGeom>
                </pic:spPr>
              </pic:pic>
            </a:graphicData>
          </a:graphic>
          <wp14:sizeRelH relativeFrom="page">
            <wp14:pctWidth>0</wp14:pctWidth>
          </wp14:sizeRelH>
          <wp14:sizeRelV relativeFrom="page">
            <wp14:pctHeight>0</wp14:pctHeight>
          </wp14:sizeRelV>
        </wp:anchor>
      </w:drawing>
    </w:r>
    <w:r w:rsidR="00CC45F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6D2C2" w14:textId="77777777" w:rsidR="00C13776" w:rsidRDefault="00CD7736">
    <w:pPr>
      <w:pStyle w:val="Header"/>
    </w:pPr>
    <w:r>
      <w:rPr>
        <w:noProof/>
      </w:rPr>
      <w:drawing>
        <wp:anchor distT="0" distB="0" distL="114300" distR="114300" simplePos="0" relativeHeight="251658242" behindDoc="0" locked="0" layoutInCell="1" allowOverlap="1" wp14:anchorId="3E03918F" wp14:editId="3E039190">
          <wp:simplePos x="0" y="0"/>
          <wp:positionH relativeFrom="column">
            <wp:posOffset>-197485</wp:posOffset>
          </wp:positionH>
          <wp:positionV relativeFrom="paragraph">
            <wp:posOffset>70485</wp:posOffset>
          </wp:positionV>
          <wp:extent cx="2250440" cy="641350"/>
          <wp:effectExtent l="0" t="0" r="0" b="6350"/>
          <wp:wrapNone/>
          <wp:docPr id="1714914528" name="Picture 1714914528" descr="dlgsc-logo-rev-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gsc-logo-rev-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044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1" behindDoc="0" locked="0" layoutInCell="1" allowOverlap="1" wp14:anchorId="3E039191" wp14:editId="7201B87C">
              <wp:simplePos x="0" y="0"/>
              <wp:positionH relativeFrom="column">
                <wp:posOffset>-756285</wp:posOffset>
              </wp:positionH>
              <wp:positionV relativeFrom="paragraph">
                <wp:posOffset>-885190</wp:posOffset>
              </wp:positionV>
              <wp:extent cx="7938135" cy="2076450"/>
              <wp:effectExtent l="0" t="0" r="24765" b="19050"/>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2076450"/>
                      </a:xfrm>
                      <a:prstGeom prst="rect">
                        <a:avLst/>
                      </a:prstGeom>
                      <a:solidFill>
                        <a:srgbClr val="056C7E"/>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20C25" id="Rectangle 4" o:spid="_x0000_s1026" alt="&quot;&quot;" style="position:absolute;margin-left:-59.55pt;margin-top:-69.7pt;width:625.05pt;height:16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w3ZQIAAN4EAAAOAAAAZHJzL2Uyb0RvYy54bWysVE1vGjEQvVfqf7B8bxYIhGSVJUKkVJVQ&#10;gpRUOQ9em13V63Ftw0J/fcdmISTNqeoeLI9nPB/P7+3t3a7RbCudr9EUvH/R40wagWVt1gX/8Tz/&#10;cs2ZD2BK0GhkwffS87vJ50+3rc3lACvUpXSMkhift7bgVQg2zzIvKtmAv0ArDTkVugYCmW6dlQ5a&#10;yt7obNDrXWUtutI6FNJ7Or0/OPkk5VdKivColJeB6YJTbyGtLq2ruGaTW8jXDmxVi64N+IcuGqgN&#10;FT2luocAbOPqv1I1tXDoUYULgU2GStVCphlomn7v3TRPFViZZiFwvD3B5P9fWvGwfbJLF1v3doHi&#10;pydEstb6/OSJhu9idso1MZYaZ7uE4v6EotwFJuhwfHN53b8ccSbIN+iNr4ajhHMG+fG6dT58k9iw&#10;uCm4o2dK6MF24UNsAPJjSOoMdV3Oa62T4darmXZsC/FJR1ez8df4inTFn4dpw1oqPxr26NkFELWU&#10;hkDbxpYF92bNGeg1cVYEl2q/ue33/lSD2FZiy5kGH+iw4PP0fVQ0Nn0Pvjo0lzJ2YdrE3mViZDfj&#10;K65xt8Jyv3TM4YGi3op5TdkWVHQJjjhJY5DOwiMtSiPNht2Oswrd74/OYzxRhbyctcRxmvvXBpyk&#10;Wb4bItFNfziMokjGcDQekOHOPatzj9k0MyTM+6RoK9I2xgd93CqHzQvJcRqrkguMoNoHhDtjFg7a&#10;I0ELOZ2mMBKChbAwT1bE5BGniOPz7gWc7RgSiFwPeNQD5O+IcoiNNw1ONwFVnVj0imvHaRJRYkon&#10;+KjScztFvf6WJn8AAAD//wMAUEsDBBQABgAIAAAAIQA3S3N54wAAAA4BAAAPAAAAZHJzL2Rvd25y&#10;ZXYueG1sTI/BTsMwEETvSPyDtUjcWscUlTbEqQISvYAqNaBKvbmxiaPG6yh20/D3bE5wm9E+zc5k&#10;m9G1bDB9aDxKEPMEmMHK6wZrCV+fb7MVsBAVatV6NBJ+TIBNfnuTqVT7K+7NUMaaUQiGVEmwMXYp&#10;56Gyxqkw951Bun373qlItq+57tWVwl3LH5JkyZ1qkD5Y1ZlXa6pzeXESPtrdy7bZ43uRbMvzUB5s&#10;cbSjlPd3Y/EMLJox/sEw1afqkFOnk7+gDqyVMBNiLYid1GL9CGxixELQwBOp1dMSeJ7x/zPyXwAA&#10;AP//AwBQSwECLQAUAAYACAAAACEAtoM4kv4AAADhAQAAEwAAAAAAAAAAAAAAAAAAAAAAW0NvbnRl&#10;bnRfVHlwZXNdLnhtbFBLAQItABQABgAIAAAAIQA4/SH/1gAAAJQBAAALAAAAAAAAAAAAAAAAAC8B&#10;AABfcmVscy8ucmVsc1BLAQItABQABgAIAAAAIQCCCvw3ZQIAAN4EAAAOAAAAAAAAAAAAAAAAAC4C&#10;AABkcnMvZTJvRG9jLnhtbFBLAQItABQABgAIAAAAIQA3S3N54wAAAA4BAAAPAAAAAAAAAAAAAAAA&#10;AL8EAABkcnMvZG93bnJldi54bWxQSwUGAAAAAAQABADzAAAAzwUAAAAA&#10;" fillcolor="#056c7e" strokecolor="window" strokeweight="2pt">
              <v:path arrowok="t"/>
            </v:rect>
          </w:pict>
        </mc:Fallback>
      </mc:AlternateContent>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F6433"/>
    <w:multiLevelType w:val="hybridMultilevel"/>
    <w:tmpl w:val="982A1BE8"/>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90076E4"/>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C139F4"/>
    <w:multiLevelType w:val="hybridMultilevel"/>
    <w:tmpl w:val="F37684D6"/>
    <w:lvl w:ilvl="0" w:tplc="6A8ABBD6">
      <w:start w:val="1"/>
      <w:numFmt w:val="bullet"/>
      <w:lvlText w:val=""/>
      <w:lvlJc w:val="left"/>
      <w:pPr>
        <w:ind w:left="720" w:hanging="360"/>
      </w:pPr>
      <w:rPr>
        <w:rFonts w:ascii="Symbol" w:hAnsi="Symbol" w:hint="default"/>
      </w:rPr>
    </w:lvl>
    <w:lvl w:ilvl="1" w:tplc="B66E141C">
      <w:start w:val="1"/>
      <w:numFmt w:val="bullet"/>
      <w:lvlText w:val=""/>
      <w:lvlJc w:val="left"/>
      <w:pPr>
        <w:ind w:left="1440" w:hanging="360"/>
      </w:pPr>
      <w:rPr>
        <w:rFonts w:ascii="Symbol" w:hAnsi="Symbol" w:hint="default"/>
      </w:rPr>
    </w:lvl>
    <w:lvl w:ilvl="2" w:tplc="EDAC7CF4">
      <w:start w:val="1"/>
      <w:numFmt w:val="bullet"/>
      <w:lvlText w:val=""/>
      <w:lvlJc w:val="left"/>
      <w:pPr>
        <w:ind w:left="2160" w:hanging="360"/>
      </w:pPr>
      <w:rPr>
        <w:rFonts w:ascii="Wingdings" w:hAnsi="Wingdings" w:hint="default"/>
      </w:rPr>
    </w:lvl>
    <w:lvl w:ilvl="3" w:tplc="0ACEBD46">
      <w:start w:val="1"/>
      <w:numFmt w:val="bullet"/>
      <w:lvlText w:val=""/>
      <w:lvlJc w:val="left"/>
      <w:pPr>
        <w:ind w:left="2880" w:hanging="360"/>
      </w:pPr>
      <w:rPr>
        <w:rFonts w:ascii="Symbol" w:hAnsi="Symbol" w:hint="default"/>
      </w:rPr>
    </w:lvl>
    <w:lvl w:ilvl="4" w:tplc="BABAE7DA">
      <w:start w:val="1"/>
      <w:numFmt w:val="bullet"/>
      <w:lvlText w:val="o"/>
      <w:lvlJc w:val="left"/>
      <w:pPr>
        <w:ind w:left="3600" w:hanging="360"/>
      </w:pPr>
      <w:rPr>
        <w:rFonts w:ascii="Courier New" w:hAnsi="Courier New" w:hint="default"/>
      </w:rPr>
    </w:lvl>
    <w:lvl w:ilvl="5" w:tplc="203031AA">
      <w:start w:val="1"/>
      <w:numFmt w:val="bullet"/>
      <w:lvlText w:val=""/>
      <w:lvlJc w:val="left"/>
      <w:pPr>
        <w:ind w:left="4320" w:hanging="360"/>
      </w:pPr>
      <w:rPr>
        <w:rFonts w:ascii="Wingdings" w:hAnsi="Wingdings" w:hint="default"/>
      </w:rPr>
    </w:lvl>
    <w:lvl w:ilvl="6" w:tplc="C408E580">
      <w:start w:val="1"/>
      <w:numFmt w:val="bullet"/>
      <w:lvlText w:val=""/>
      <w:lvlJc w:val="left"/>
      <w:pPr>
        <w:ind w:left="5040" w:hanging="360"/>
      </w:pPr>
      <w:rPr>
        <w:rFonts w:ascii="Symbol" w:hAnsi="Symbol" w:hint="default"/>
      </w:rPr>
    </w:lvl>
    <w:lvl w:ilvl="7" w:tplc="F88A52AA">
      <w:start w:val="1"/>
      <w:numFmt w:val="bullet"/>
      <w:lvlText w:val="o"/>
      <w:lvlJc w:val="left"/>
      <w:pPr>
        <w:ind w:left="5760" w:hanging="360"/>
      </w:pPr>
      <w:rPr>
        <w:rFonts w:ascii="Courier New" w:hAnsi="Courier New" w:hint="default"/>
      </w:rPr>
    </w:lvl>
    <w:lvl w:ilvl="8" w:tplc="A33237C0">
      <w:start w:val="1"/>
      <w:numFmt w:val="bullet"/>
      <w:lvlText w:val=""/>
      <w:lvlJc w:val="left"/>
      <w:pPr>
        <w:ind w:left="6480" w:hanging="360"/>
      </w:pPr>
      <w:rPr>
        <w:rFonts w:ascii="Wingdings" w:hAnsi="Wingdings" w:hint="default"/>
      </w:rPr>
    </w:lvl>
  </w:abstractNum>
  <w:abstractNum w:abstractNumId="3" w15:restartNumberingAfterBreak="0">
    <w:nsid w:val="0FBC62D0"/>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CC3D23"/>
    <w:multiLevelType w:val="hybridMultilevel"/>
    <w:tmpl w:val="4CD6FCD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109F4FA6"/>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6"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34D2CC7"/>
    <w:multiLevelType w:val="multilevel"/>
    <w:tmpl w:val="30080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EA62F6"/>
    <w:multiLevelType w:val="hybridMultilevel"/>
    <w:tmpl w:val="2E107B74"/>
    <w:lvl w:ilvl="0" w:tplc="767AA150">
      <w:start w:val="1"/>
      <w:numFmt w:val="decimal"/>
      <w:lvlText w:val="%1."/>
      <w:lvlJc w:val="left"/>
      <w:pPr>
        <w:ind w:left="306" w:hanging="360"/>
      </w:pPr>
      <w:rPr>
        <w:rFonts w:ascii="Aptos" w:hAnsi="Aptos" w:hint="default"/>
      </w:rPr>
    </w:lvl>
    <w:lvl w:ilvl="1" w:tplc="0C090019" w:tentative="1">
      <w:start w:val="1"/>
      <w:numFmt w:val="lowerLetter"/>
      <w:lvlText w:val="%2."/>
      <w:lvlJc w:val="left"/>
      <w:pPr>
        <w:ind w:left="884" w:hanging="360"/>
      </w:pPr>
    </w:lvl>
    <w:lvl w:ilvl="2" w:tplc="0C09001B" w:tentative="1">
      <w:start w:val="1"/>
      <w:numFmt w:val="lowerRoman"/>
      <w:lvlText w:val="%3."/>
      <w:lvlJc w:val="right"/>
      <w:pPr>
        <w:ind w:left="1604" w:hanging="180"/>
      </w:pPr>
    </w:lvl>
    <w:lvl w:ilvl="3" w:tplc="0C09000F" w:tentative="1">
      <w:start w:val="1"/>
      <w:numFmt w:val="decimal"/>
      <w:lvlText w:val="%4."/>
      <w:lvlJc w:val="left"/>
      <w:pPr>
        <w:ind w:left="2324" w:hanging="360"/>
      </w:pPr>
    </w:lvl>
    <w:lvl w:ilvl="4" w:tplc="0C090019" w:tentative="1">
      <w:start w:val="1"/>
      <w:numFmt w:val="lowerLetter"/>
      <w:lvlText w:val="%5."/>
      <w:lvlJc w:val="left"/>
      <w:pPr>
        <w:ind w:left="3044" w:hanging="360"/>
      </w:pPr>
    </w:lvl>
    <w:lvl w:ilvl="5" w:tplc="0C09001B" w:tentative="1">
      <w:start w:val="1"/>
      <w:numFmt w:val="lowerRoman"/>
      <w:lvlText w:val="%6."/>
      <w:lvlJc w:val="right"/>
      <w:pPr>
        <w:ind w:left="3764" w:hanging="180"/>
      </w:pPr>
    </w:lvl>
    <w:lvl w:ilvl="6" w:tplc="0C09000F" w:tentative="1">
      <w:start w:val="1"/>
      <w:numFmt w:val="decimal"/>
      <w:lvlText w:val="%7."/>
      <w:lvlJc w:val="left"/>
      <w:pPr>
        <w:ind w:left="4484" w:hanging="360"/>
      </w:pPr>
    </w:lvl>
    <w:lvl w:ilvl="7" w:tplc="0C090019" w:tentative="1">
      <w:start w:val="1"/>
      <w:numFmt w:val="lowerLetter"/>
      <w:lvlText w:val="%8."/>
      <w:lvlJc w:val="left"/>
      <w:pPr>
        <w:ind w:left="5204" w:hanging="360"/>
      </w:pPr>
    </w:lvl>
    <w:lvl w:ilvl="8" w:tplc="0C09001B" w:tentative="1">
      <w:start w:val="1"/>
      <w:numFmt w:val="lowerRoman"/>
      <w:lvlText w:val="%9."/>
      <w:lvlJc w:val="right"/>
      <w:pPr>
        <w:ind w:left="5924" w:hanging="180"/>
      </w:pPr>
    </w:lvl>
  </w:abstractNum>
  <w:abstractNum w:abstractNumId="9" w15:restartNumberingAfterBreak="0">
    <w:nsid w:val="188145EE"/>
    <w:multiLevelType w:val="hybridMultilevel"/>
    <w:tmpl w:val="045811BA"/>
    <w:lvl w:ilvl="0" w:tplc="0C09000F">
      <w:start w:val="1"/>
      <w:numFmt w:val="decimal"/>
      <w:lvlText w:val="%1."/>
      <w:lvlJc w:val="left"/>
      <w:pPr>
        <w:ind w:left="1353" w:hanging="360"/>
      </w:p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15:restartNumberingAfterBreak="0">
    <w:nsid w:val="19841F0D"/>
    <w:multiLevelType w:val="multilevel"/>
    <w:tmpl w:val="B9FC8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D0657D"/>
    <w:multiLevelType w:val="hybridMultilevel"/>
    <w:tmpl w:val="56D803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B1F1C05"/>
    <w:multiLevelType w:val="hybridMultilevel"/>
    <w:tmpl w:val="1F322204"/>
    <w:lvl w:ilvl="0" w:tplc="56A8D33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877DF6"/>
    <w:multiLevelType w:val="hybridMultilevel"/>
    <w:tmpl w:val="3924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6D42AD"/>
    <w:multiLevelType w:val="hybridMultilevel"/>
    <w:tmpl w:val="52829E74"/>
    <w:lvl w:ilvl="0" w:tplc="9B5ECA1C">
      <w:start w:val="1"/>
      <w:numFmt w:val="decimal"/>
      <w:lvlText w:val="%1."/>
      <w:lvlJc w:val="left"/>
      <w:pPr>
        <w:ind w:left="644" w:hanging="360"/>
      </w:pPr>
      <w:rPr>
        <w:rFonts w:hint="default"/>
        <w:b/>
        <w:bCs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5" w15:restartNumberingAfterBreak="0">
    <w:nsid w:val="26374658"/>
    <w:multiLevelType w:val="multilevel"/>
    <w:tmpl w:val="C1F0A92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16" w15:restartNumberingAfterBreak="0">
    <w:nsid w:val="283E7A61"/>
    <w:multiLevelType w:val="hybridMultilevel"/>
    <w:tmpl w:val="2842F312"/>
    <w:lvl w:ilvl="0" w:tplc="0C09000F">
      <w:start w:val="1"/>
      <w:numFmt w:val="decimal"/>
      <w:lvlText w:val="%1."/>
      <w:lvlJc w:val="left"/>
      <w:pPr>
        <w:ind w:left="644" w:hanging="360"/>
      </w:pPr>
    </w:lvl>
    <w:lvl w:ilvl="1" w:tplc="0C090001">
      <w:start w:val="1"/>
      <w:numFmt w:val="bullet"/>
      <w:lvlText w:val=""/>
      <w:lvlJc w:val="left"/>
      <w:pPr>
        <w:ind w:left="360" w:hanging="360"/>
      </w:pPr>
      <w:rPr>
        <w:rFonts w:ascii="Symbol" w:hAnsi="Symbol" w:hint="default"/>
      </w:rPr>
    </w:lvl>
    <w:lvl w:ilvl="2" w:tplc="0C09001B">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7" w15:restartNumberingAfterBreak="0">
    <w:nsid w:val="28D07015"/>
    <w:multiLevelType w:val="hybridMultilevel"/>
    <w:tmpl w:val="AFA85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A1F21BD"/>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19" w15:restartNumberingAfterBreak="0">
    <w:nsid w:val="2B547ACD"/>
    <w:multiLevelType w:val="hybridMultilevel"/>
    <w:tmpl w:val="969A1890"/>
    <w:lvl w:ilvl="0" w:tplc="0C090001">
      <w:start w:val="1"/>
      <w:numFmt w:val="bullet"/>
      <w:lvlText w:val=""/>
      <w:lvlJc w:val="left"/>
      <w:pPr>
        <w:ind w:left="644"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0" w15:restartNumberingAfterBreak="0">
    <w:nsid w:val="2DF9732A"/>
    <w:multiLevelType w:val="hybridMultilevel"/>
    <w:tmpl w:val="0E3C50BC"/>
    <w:lvl w:ilvl="0" w:tplc="D10A0520">
      <w:start w:val="1"/>
      <w:numFmt w:val="decimal"/>
      <w:lvlText w:val="%1."/>
      <w:lvlJc w:val="left"/>
      <w:pPr>
        <w:ind w:left="993" w:hanging="360"/>
      </w:pPr>
      <w:rPr>
        <w:rFonts w:hint="default"/>
      </w:rPr>
    </w:lvl>
    <w:lvl w:ilvl="1" w:tplc="0C090019" w:tentative="1">
      <w:start w:val="1"/>
      <w:numFmt w:val="lowerLetter"/>
      <w:lvlText w:val="%2."/>
      <w:lvlJc w:val="left"/>
      <w:pPr>
        <w:ind w:left="1713" w:hanging="360"/>
      </w:pPr>
    </w:lvl>
    <w:lvl w:ilvl="2" w:tplc="0C09001B" w:tentative="1">
      <w:start w:val="1"/>
      <w:numFmt w:val="lowerRoman"/>
      <w:lvlText w:val="%3."/>
      <w:lvlJc w:val="right"/>
      <w:pPr>
        <w:ind w:left="2433" w:hanging="180"/>
      </w:pPr>
    </w:lvl>
    <w:lvl w:ilvl="3" w:tplc="0C09000F" w:tentative="1">
      <w:start w:val="1"/>
      <w:numFmt w:val="decimal"/>
      <w:lvlText w:val="%4."/>
      <w:lvlJc w:val="left"/>
      <w:pPr>
        <w:ind w:left="3153" w:hanging="360"/>
      </w:pPr>
    </w:lvl>
    <w:lvl w:ilvl="4" w:tplc="0C090019" w:tentative="1">
      <w:start w:val="1"/>
      <w:numFmt w:val="lowerLetter"/>
      <w:lvlText w:val="%5."/>
      <w:lvlJc w:val="left"/>
      <w:pPr>
        <w:ind w:left="3873" w:hanging="360"/>
      </w:pPr>
    </w:lvl>
    <w:lvl w:ilvl="5" w:tplc="0C09001B" w:tentative="1">
      <w:start w:val="1"/>
      <w:numFmt w:val="lowerRoman"/>
      <w:lvlText w:val="%6."/>
      <w:lvlJc w:val="right"/>
      <w:pPr>
        <w:ind w:left="4593" w:hanging="180"/>
      </w:pPr>
    </w:lvl>
    <w:lvl w:ilvl="6" w:tplc="0C09000F" w:tentative="1">
      <w:start w:val="1"/>
      <w:numFmt w:val="decimal"/>
      <w:lvlText w:val="%7."/>
      <w:lvlJc w:val="left"/>
      <w:pPr>
        <w:ind w:left="5313" w:hanging="360"/>
      </w:pPr>
    </w:lvl>
    <w:lvl w:ilvl="7" w:tplc="0C090019" w:tentative="1">
      <w:start w:val="1"/>
      <w:numFmt w:val="lowerLetter"/>
      <w:lvlText w:val="%8."/>
      <w:lvlJc w:val="left"/>
      <w:pPr>
        <w:ind w:left="6033" w:hanging="360"/>
      </w:pPr>
    </w:lvl>
    <w:lvl w:ilvl="8" w:tplc="0C09001B" w:tentative="1">
      <w:start w:val="1"/>
      <w:numFmt w:val="lowerRoman"/>
      <w:lvlText w:val="%9."/>
      <w:lvlJc w:val="right"/>
      <w:pPr>
        <w:ind w:left="6753" w:hanging="180"/>
      </w:pPr>
    </w:lvl>
  </w:abstractNum>
  <w:abstractNum w:abstractNumId="21" w15:restartNumberingAfterBreak="0">
    <w:nsid w:val="30B71DFF"/>
    <w:multiLevelType w:val="hybridMultilevel"/>
    <w:tmpl w:val="B142E162"/>
    <w:lvl w:ilvl="0" w:tplc="0C090001">
      <w:start w:val="1"/>
      <w:numFmt w:val="bullet"/>
      <w:lvlText w:val=""/>
      <w:lvlJc w:val="left"/>
      <w:pPr>
        <w:ind w:left="1004" w:hanging="360"/>
      </w:pPr>
      <w:rPr>
        <w:rFonts w:ascii="Symbol" w:hAnsi="Symbol"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2"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0">
    <w:nsid w:val="36A516EE"/>
    <w:multiLevelType w:val="hybridMultilevel"/>
    <w:tmpl w:val="79D8E5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5" w15:restartNumberingAfterBreak="0">
    <w:nsid w:val="3A7B44D4"/>
    <w:multiLevelType w:val="hybridMultilevel"/>
    <w:tmpl w:val="8860558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3E3D74CD"/>
    <w:multiLevelType w:val="hybridMultilevel"/>
    <w:tmpl w:val="77B4BFDA"/>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00C40D4"/>
    <w:multiLevelType w:val="hybridMultilevel"/>
    <w:tmpl w:val="8F4A98A2"/>
    <w:lvl w:ilvl="0" w:tplc="56A8D330">
      <w:numFmt w:val="bullet"/>
      <w:lvlText w:val="•"/>
      <w:lvlJc w:val="left"/>
      <w:pPr>
        <w:ind w:left="862" w:hanging="720"/>
      </w:pPr>
      <w:rPr>
        <w:rFonts w:ascii="Calibri" w:eastAsia="Times New Roman"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8" w15:restartNumberingAfterBreak="0">
    <w:nsid w:val="40EF555A"/>
    <w:multiLevelType w:val="multilevel"/>
    <w:tmpl w:val="44ACE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586E6E"/>
    <w:multiLevelType w:val="hybridMultilevel"/>
    <w:tmpl w:val="BDC24D2E"/>
    <w:lvl w:ilvl="0" w:tplc="459CCA1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31"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32" w15:restartNumberingAfterBreak="0">
    <w:nsid w:val="610552B6"/>
    <w:multiLevelType w:val="multilevel"/>
    <w:tmpl w:val="FB605FF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3" w15:restartNumberingAfterBreak="0">
    <w:nsid w:val="637830E9"/>
    <w:multiLevelType w:val="hybridMultilevel"/>
    <w:tmpl w:val="179E87E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4" w15:restartNumberingAfterBreak="0">
    <w:nsid w:val="659A0338"/>
    <w:multiLevelType w:val="hybridMultilevel"/>
    <w:tmpl w:val="487A01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82233C1"/>
    <w:multiLevelType w:val="hybridMultilevel"/>
    <w:tmpl w:val="5DAC2BB2"/>
    <w:lvl w:ilvl="0" w:tplc="50C88AA4">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6" w15:restartNumberingAfterBreak="0">
    <w:nsid w:val="6885159F"/>
    <w:multiLevelType w:val="hybridMultilevel"/>
    <w:tmpl w:val="5F4AF08E"/>
    <w:lvl w:ilvl="0" w:tplc="0C090001">
      <w:start w:val="1"/>
      <w:numFmt w:val="bullet"/>
      <w:lvlText w:val=""/>
      <w:lvlJc w:val="left"/>
      <w:pPr>
        <w:ind w:left="644"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7" w15:restartNumberingAfterBreak="0">
    <w:nsid w:val="6B8478DE"/>
    <w:multiLevelType w:val="hybridMultilevel"/>
    <w:tmpl w:val="64F23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F3D4FD4"/>
    <w:multiLevelType w:val="hybridMultilevel"/>
    <w:tmpl w:val="79647552"/>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9" w15:restartNumberingAfterBreak="0">
    <w:nsid w:val="71CB5396"/>
    <w:multiLevelType w:val="hybridMultilevel"/>
    <w:tmpl w:val="BF4C721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0" w15:restartNumberingAfterBreak="0">
    <w:nsid w:val="72B857C1"/>
    <w:multiLevelType w:val="hybridMultilevel"/>
    <w:tmpl w:val="B008C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9E5042"/>
    <w:multiLevelType w:val="hybridMultilevel"/>
    <w:tmpl w:val="983E057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2" w15:restartNumberingAfterBreak="0">
    <w:nsid w:val="77E262CF"/>
    <w:multiLevelType w:val="hybridMultilevel"/>
    <w:tmpl w:val="982A1BE8"/>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3" w15:restartNumberingAfterBreak="0">
    <w:nsid w:val="783F48E8"/>
    <w:multiLevelType w:val="multilevel"/>
    <w:tmpl w:val="2AE26FB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12740534">
    <w:abstractNumId w:val="2"/>
  </w:num>
  <w:num w:numId="2" w16cid:durableId="33577504">
    <w:abstractNumId w:val="30"/>
  </w:num>
  <w:num w:numId="3" w16cid:durableId="787816223">
    <w:abstractNumId w:val="18"/>
  </w:num>
  <w:num w:numId="4" w16cid:durableId="44961033">
    <w:abstractNumId w:val="31"/>
  </w:num>
  <w:num w:numId="5" w16cid:durableId="825127454">
    <w:abstractNumId w:val="24"/>
  </w:num>
  <w:num w:numId="6" w16cid:durableId="229124291">
    <w:abstractNumId w:val="43"/>
  </w:num>
  <w:num w:numId="7" w16cid:durableId="1779375282">
    <w:abstractNumId w:val="6"/>
  </w:num>
  <w:num w:numId="8" w16cid:durableId="1772241994">
    <w:abstractNumId w:val="22"/>
  </w:num>
  <w:num w:numId="9" w16cid:durableId="2101944083">
    <w:abstractNumId w:val="29"/>
  </w:num>
  <w:num w:numId="10" w16cid:durableId="556670969">
    <w:abstractNumId w:val="27"/>
  </w:num>
  <w:num w:numId="11" w16cid:durableId="94643428">
    <w:abstractNumId w:val="12"/>
  </w:num>
  <w:num w:numId="12" w16cid:durableId="1919050268">
    <w:abstractNumId w:val="11"/>
  </w:num>
  <w:num w:numId="13" w16cid:durableId="1473061939">
    <w:abstractNumId w:val="5"/>
  </w:num>
  <w:num w:numId="14" w16cid:durableId="827749676">
    <w:abstractNumId w:val="13"/>
  </w:num>
  <w:num w:numId="15" w16cid:durableId="1491752595">
    <w:abstractNumId w:val="26"/>
  </w:num>
  <w:num w:numId="16" w16cid:durableId="1967852361">
    <w:abstractNumId w:val="40"/>
  </w:num>
  <w:num w:numId="17" w16cid:durableId="1423450128">
    <w:abstractNumId w:val="17"/>
  </w:num>
  <w:num w:numId="18" w16cid:durableId="370417710">
    <w:abstractNumId w:val="1"/>
  </w:num>
  <w:num w:numId="19" w16cid:durableId="1502354351">
    <w:abstractNumId w:val="37"/>
  </w:num>
  <w:num w:numId="20" w16cid:durableId="1001468381">
    <w:abstractNumId w:val="3"/>
  </w:num>
  <w:num w:numId="21" w16cid:durableId="870416179">
    <w:abstractNumId w:val="8"/>
  </w:num>
  <w:num w:numId="22" w16cid:durableId="1997025342">
    <w:abstractNumId w:val="0"/>
  </w:num>
  <w:num w:numId="23" w16cid:durableId="2023580399">
    <w:abstractNumId w:val="16"/>
  </w:num>
  <w:num w:numId="24" w16cid:durableId="1194925034">
    <w:abstractNumId w:val="32"/>
  </w:num>
  <w:num w:numId="25" w16cid:durableId="1940329150">
    <w:abstractNumId w:val="15"/>
  </w:num>
  <w:num w:numId="26" w16cid:durableId="1090005236">
    <w:abstractNumId w:val="34"/>
  </w:num>
  <w:num w:numId="27" w16cid:durableId="1558512831">
    <w:abstractNumId w:val="19"/>
  </w:num>
  <w:num w:numId="28" w16cid:durableId="638851502">
    <w:abstractNumId w:val="38"/>
  </w:num>
  <w:num w:numId="29" w16cid:durableId="561335248">
    <w:abstractNumId w:val="36"/>
  </w:num>
  <w:num w:numId="30" w16cid:durableId="2105569166">
    <w:abstractNumId w:val="39"/>
  </w:num>
  <w:num w:numId="31" w16cid:durableId="1913195848">
    <w:abstractNumId w:val="35"/>
  </w:num>
  <w:num w:numId="32" w16cid:durableId="33966422">
    <w:abstractNumId w:val="23"/>
  </w:num>
  <w:num w:numId="33" w16cid:durableId="376899392">
    <w:abstractNumId w:val="14"/>
  </w:num>
  <w:num w:numId="34" w16cid:durableId="96608118">
    <w:abstractNumId w:val="25"/>
  </w:num>
  <w:num w:numId="35" w16cid:durableId="30232721">
    <w:abstractNumId w:val="4"/>
  </w:num>
  <w:num w:numId="36" w16cid:durableId="2033262516">
    <w:abstractNumId w:val="41"/>
  </w:num>
  <w:num w:numId="37" w16cid:durableId="1745058453">
    <w:abstractNumId w:val="20"/>
  </w:num>
  <w:num w:numId="38" w16cid:durableId="71972689">
    <w:abstractNumId w:val="33"/>
  </w:num>
  <w:num w:numId="39" w16cid:durableId="1982223887">
    <w:abstractNumId w:val="21"/>
  </w:num>
  <w:num w:numId="40" w16cid:durableId="1005135869">
    <w:abstractNumId w:val="28"/>
  </w:num>
  <w:num w:numId="41" w16cid:durableId="1686514041">
    <w:abstractNumId w:val="10"/>
  </w:num>
  <w:num w:numId="42" w16cid:durableId="1070078121">
    <w:abstractNumId w:val="7"/>
  </w:num>
  <w:num w:numId="43" w16cid:durableId="1510751160">
    <w:abstractNumId w:val="42"/>
  </w:num>
  <w:num w:numId="44" w16cid:durableId="837308311">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11C"/>
    <w:rsid w:val="00001521"/>
    <w:rsid w:val="00002D22"/>
    <w:rsid w:val="00004DAA"/>
    <w:rsid w:val="000059FD"/>
    <w:rsid w:val="00005CC3"/>
    <w:rsid w:val="00007446"/>
    <w:rsid w:val="000110D9"/>
    <w:rsid w:val="00011496"/>
    <w:rsid w:val="00014630"/>
    <w:rsid w:val="00022452"/>
    <w:rsid w:val="0002492D"/>
    <w:rsid w:val="00024DDB"/>
    <w:rsid w:val="00032E3B"/>
    <w:rsid w:val="000332DA"/>
    <w:rsid w:val="0003386A"/>
    <w:rsid w:val="00033CCA"/>
    <w:rsid w:val="00035027"/>
    <w:rsid w:val="000350A4"/>
    <w:rsid w:val="00035AF3"/>
    <w:rsid w:val="00037412"/>
    <w:rsid w:val="0004247D"/>
    <w:rsid w:val="0004489A"/>
    <w:rsid w:val="000448B4"/>
    <w:rsid w:val="00045C2B"/>
    <w:rsid w:val="00051CBF"/>
    <w:rsid w:val="00052B13"/>
    <w:rsid w:val="00054C01"/>
    <w:rsid w:val="00061400"/>
    <w:rsid w:val="0006206E"/>
    <w:rsid w:val="0006228F"/>
    <w:rsid w:val="00062DAB"/>
    <w:rsid w:val="00064755"/>
    <w:rsid w:val="00064B60"/>
    <w:rsid w:val="00065C25"/>
    <w:rsid w:val="00074011"/>
    <w:rsid w:val="000750EF"/>
    <w:rsid w:val="000757B9"/>
    <w:rsid w:val="0007625B"/>
    <w:rsid w:val="0007682C"/>
    <w:rsid w:val="00077209"/>
    <w:rsid w:val="00077825"/>
    <w:rsid w:val="00080AAC"/>
    <w:rsid w:val="00081CC9"/>
    <w:rsid w:val="000820D5"/>
    <w:rsid w:val="0008327F"/>
    <w:rsid w:val="00084380"/>
    <w:rsid w:val="00086E72"/>
    <w:rsid w:val="00086F91"/>
    <w:rsid w:val="00087BFA"/>
    <w:rsid w:val="00090458"/>
    <w:rsid w:val="00093CA3"/>
    <w:rsid w:val="00096CB2"/>
    <w:rsid w:val="00097A0A"/>
    <w:rsid w:val="00097CF0"/>
    <w:rsid w:val="000A05F4"/>
    <w:rsid w:val="000A1580"/>
    <w:rsid w:val="000A41C6"/>
    <w:rsid w:val="000A74CA"/>
    <w:rsid w:val="000A7938"/>
    <w:rsid w:val="000B0EB3"/>
    <w:rsid w:val="000B185F"/>
    <w:rsid w:val="000B1E21"/>
    <w:rsid w:val="000B3AA9"/>
    <w:rsid w:val="000B7EED"/>
    <w:rsid w:val="000C1EB0"/>
    <w:rsid w:val="000C5E6A"/>
    <w:rsid w:val="000C70BA"/>
    <w:rsid w:val="000C7F66"/>
    <w:rsid w:val="000D40D1"/>
    <w:rsid w:val="000D5E64"/>
    <w:rsid w:val="000D6904"/>
    <w:rsid w:val="000D7561"/>
    <w:rsid w:val="000E1942"/>
    <w:rsid w:val="000E3490"/>
    <w:rsid w:val="000E3A80"/>
    <w:rsid w:val="000E6204"/>
    <w:rsid w:val="000E6868"/>
    <w:rsid w:val="000E78F0"/>
    <w:rsid w:val="000F1FB3"/>
    <w:rsid w:val="000F2FF6"/>
    <w:rsid w:val="000F3BEE"/>
    <w:rsid w:val="000F42A0"/>
    <w:rsid w:val="000F4B72"/>
    <w:rsid w:val="000F511A"/>
    <w:rsid w:val="001047CF"/>
    <w:rsid w:val="0010588E"/>
    <w:rsid w:val="0011072B"/>
    <w:rsid w:val="00112611"/>
    <w:rsid w:val="0011261B"/>
    <w:rsid w:val="001139F7"/>
    <w:rsid w:val="00113E19"/>
    <w:rsid w:val="0011514C"/>
    <w:rsid w:val="001158D4"/>
    <w:rsid w:val="001163DC"/>
    <w:rsid w:val="00117894"/>
    <w:rsid w:val="00120C1B"/>
    <w:rsid w:val="00126095"/>
    <w:rsid w:val="00126ABE"/>
    <w:rsid w:val="00127488"/>
    <w:rsid w:val="00127E05"/>
    <w:rsid w:val="00130C3A"/>
    <w:rsid w:val="0013403A"/>
    <w:rsid w:val="00134FBB"/>
    <w:rsid w:val="00136409"/>
    <w:rsid w:val="00141892"/>
    <w:rsid w:val="001418CE"/>
    <w:rsid w:val="00141F29"/>
    <w:rsid w:val="001438C9"/>
    <w:rsid w:val="00151BC5"/>
    <w:rsid w:val="00151EE6"/>
    <w:rsid w:val="00153E41"/>
    <w:rsid w:val="0016008E"/>
    <w:rsid w:val="001605D3"/>
    <w:rsid w:val="001613EA"/>
    <w:rsid w:val="001668A1"/>
    <w:rsid w:val="00171B76"/>
    <w:rsid w:val="00173D8A"/>
    <w:rsid w:val="0017529A"/>
    <w:rsid w:val="00176F78"/>
    <w:rsid w:val="00177826"/>
    <w:rsid w:val="00177D0B"/>
    <w:rsid w:val="00180C08"/>
    <w:rsid w:val="0018113A"/>
    <w:rsid w:val="00181D71"/>
    <w:rsid w:val="00184CC4"/>
    <w:rsid w:val="00193020"/>
    <w:rsid w:val="001930E7"/>
    <w:rsid w:val="001943C6"/>
    <w:rsid w:val="0019564D"/>
    <w:rsid w:val="00197394"/>
    <w:rsid w:val="001A0579"/>
    <w:rsid w:val="001A149A"/>
    <w:rsid w:val="001A1772"/>
    <w:rsid w:val="001A3D49"/>
    <w:rsid w:val="001A3F2D"/>
    <w:rsid w:val="001A626F"/>
    <w:rsid w:val="001B0706"/>
    <w:rsid w:val="001B2EC9"/>
    <w:rsid w:val="001B3CF4"/>
    <w:rsid w:val="001C100F"/>
    <w:rsid w:val="001C30BC"/>
    <w:rsid w:val="001C415C"/>
    <w:rsid w:val="001C5F2E"/>
    <w:rsid w:val="001D49A2"/>
    <w:rsid w:val="001D63A8"/>
    <w:rsid w:val="001E0164"/>
    <w:rsid w:val="001E1A26"/>
    <w:rsid w:val="001E577A"/>
    <w:rsid w:val="001F1CE7"/>
    <w:rsid w:val="001F5445"/>
    <w:rsid w:val="001F64BF"/>
    <w:rsid w:val="00200677"/>
    <w:rsid w:val="00203941"/>
    <w:rsid w:val="00204C98"/>
    <w:rsid w:val="00205084"/>
    <w:rsid w:val="002063A6"/>
    <w:rsid w:val="00207413"/>
    <w:rsid w:val="002103E5"/>
    <w:rsid w:val="002112AA"/>
    <w:rsid w:val="00213B81"/>
    <w:rsid w:val="00213B86"/>
    <w:rsid w:val="00214757"/>
    <w:rsid w:val="002147AA"/>
    <w:rsid w:val="00215EEF"/>
    <w:rsid w:val="0021605F"/>
    <w:rsid w:val="00223469"/>
    <w:rsid w:val="002272E2"/>
    <w:rsid w:val="002310F1"/>
    <w:rsid w:val="00231A89"/>
    <w:rsid w:val="0023298F"/>
    <w:rsid w:val="00233711"/>
    <w:rsid w:val="002339AA"/>
    <w:rsid w:val="00233C85"/>
    <w:rsid w:val="00233F7E"/>
    <w:rsid w:val="00235312"/>
    <w:rsid w:val="002354BD"/>
    <w:rsid w:val="002367FF"/>
    <w:rsid w:val="00237845"/>
    <w:rsid w:val="00237AA1"/>
    <w:rsid w:val="002405F5"/>
    <w:rsid w:val="00241C4C"/>
    <w:rsid w:val="00242AEE"/>
    <w:rsid w:val="00243B9C"/>
    <w:rsid w:val="00246877"/>
    <w:rsid w:val="00252E6A"/>
    <w:rsid w:val="00253894"/>
    <w:rsid w:val="002538C2"/>
    <w:rsid w:val="00256AE9"/>
    <w:rsid w:val="00256DCC"/>
    <w:rsid w:val="00260819"/>
    <w:rsid w:val="00261343"/>
    <w:rsid w:val="00267451"/>
    <w:rsid w:val="002709BF"/>
    <w:rsid w:val="002744E1"/>
    <w:rsid w:val="00276EB8"/>
    <w:rsid w:val="00290CBF"/>
    <w:rsid w:val="00290E45"/>
    <w:rsid w:val="002929F6"/>
    <w:rsid w:val="0029333F"/>
    <w:rsid w:val="002941A4"/>
    <w:rsid w:val="00295B2F"/>
    <w:rsid w:val="00295BA5"/>
    <w:rsid w:val="00297F46"/>
    <w:rsid w:val="002A29D5"/>
    <w:rsid w:val="002A4211"/>
    <w:rsid w:val="002A5897"/>
    <w:rsid w:val="002A6649"/>
    <w:rsid w:val="002A73D1"/>
    <w:rsid w:val="002A7627"/>
    <w:rsid w:val="002A7687"/>
    <w:rsid w:val="002B1BD4"/>
    <w:rsid w:val="002B36A3"/>
    <w:rsid w:val="002B6FDC"/>
    <w:rsid w:val="002C1E40"/>
    <w:rsid w:val="002C2087"/>
    <w:rsid w:val="002C2456"/>
    <w:rsid w:val="002C36C5"/>
    <w:rsid w:val="002C5A96"/>
    <w:rsid w:val="002D0056"/>
    <w:rsid w:val="002D0993"/>
    <w:rsid w:val="002D0F25"/>
    <w:rsid w:val="002D1756"/>
    <w:rsid w:val="002D233E"/>
    <w:rsid w:val="002D712A"/>
    <w:rsid w:val="002D7DD3"/>
    <w:rsid w:val="002E0B45"/>
    <w:rsid w:val="002E4CEE"/>
    <w:rsid w:val="002F1E30"/>
    <w:rsid w:val="00301B33"/>
    <w:rsid w:val="0030265E"/>
    <w:rsid w:val="00305EE7"/>
    <w:rsid w:val="00306083"/>
    <w:rsid w:val="00307EAB"/>
    <w:rsid w:val="0031004D"/>
    <w:rsid w:val="00315621"/>
    <w:rsid w:val="0031793A"/>
    <w:rsid w:val="00322AF4"/>
    <w:rsid w:val="003233A8"/>
    <w:rsid w:val="00323E49"/>
    <w:rsid w:val="003248B1"/>
    <w:rsid w:val="00324F8F"/>
    <w:rsid w:val="003251F8"/>
    <w:rsid w:val="00326D46"/>
    <w:rsid w:val="00330C80"/>
    <w:rsid w:val="003320FC"/>
    <w:rsid w:val="0034573A"/>
    <w:rsid w:val="00350159"/>
    <w:rsid w:val="00352EF6"/>
    <w:rsid w:val="003558E7"/>
    <w:rsid w:val="00356053"/>
    <w:rsid w:val="00356C07"/>
    <w:rsid w:val="00357FDF"/>
    <w:rsid w:val="00363ECA"/>
    <w:rsid w:val="00365B13"/>
    <w:rsid w:val="00371BBF"/>
    <w:rsid w:val="00373905"/>
    <w:rsid w:val="00374B3D"/>
    <w:rsid w:val="0038371E"/>
    <w:rsid w:val="003858FA"/>
    <w:rsid w:val="003862EC"/>
    <w:rsid w:val="0039307F"/>
    <w:rsid w:val="003931D2"/>
    <w:rsid w:val="003956F2"/>
    <w:rsid w:val="00395BC7"/>
    <w:rsid w:val="003A0D8D"/>
    <w:rsid w:val="003A47CF"/>
    <w:rsid w:val="003A665B"/>
    <w:rsid w:val="003A6D65"/>
    <w:rsid w:val="003B2373"/>
    <w:rsid w:val="003C1844"/>
    <w:rsid w:val="003C1EF2"/>
    <w:rsid w:val="003C2175"/>
    <w:rsid w:val="003C2EAC"/>
    <w:rsid w:val="003C4F58"/>
    <w:rsid w:val="003C52CB"/>
    <w:rsid w:val="003D05FB"/>
    <w:rsid w:val="003D0B07"/>
    <w:rsid w:val="003D36FB"/>
    <w:rsid w:val="003D56C4"/>
    <w:rsid w:val="003E0B55"/>
    <w:rsid w:val="003E797B"/>
    <w:rsid w:val="003F07BF"/>
    <w:rsid w:val="003F24AD"/>
    <w:rsid w:val="003F7F0C"/>
    <w:rsid w:val="00403F01"/>
    <w:rsid w:val="0040513B"/>
    <w:rsid w:val="00411F17"/>
    <w:rsid w:val="00412398"/>
    <w:rsid w:val="0041459E"/>
    <w:rsid w:val="004156C3"/>
    <w:rsid w:val="00415898"/>
    <w:rsid w:val="00415B96"/>
    <w:rsid w:val="004205DB"/>
    <w:rsid w:val="00421DF5"/>
    <w:rsid w:val="00422D28"/>
    <w:rsid w:val="00425E0F"/>
    <w:rsid w:val="00432E41"/>
    <w:rsid w:val="00432FD7"/>
    <w:rsid w:val="00434CD2"/>
    <w:rsid w:val="00435FA7"/>
    <w:rsid w:val="004401AB"/>
    <w:rsid w:val="00443117"/>
    <w:rsid w:val="004432A1"/>
    <w:rsid w:val="00450DF3"/>
    <w:rsid w:val="004512FD"/>
    <w:rsid w:val="004605EB"/>
    <w:rsid w:val="00460FBE"/>
    <w:rsid w:val="0046317F"/>
    <w:rsid w:val="00464951"/>
    <w:rsid w:val="0046771F"/>
    <w:rsid w:val="00467AF9"/>
    <w:rsid w:val="0047131E"/>
    <w:rsid w:val="00473667"/>
    <w:rsid w:val="00474BBB"/>
    <w:rsid w:val="004758C3"/>
    <w:rsid w:val="00476750"/>
    <w:rsid w:val="0047690C"/>
    <w:rsid w:val="004777B0"/>
    <w:rsid w:val="004816CD"/>
    <w:rsid w:val="00482E1C"/>
    <w:rsid w:val="004903A7"/>
    <w:rsid w:val="00497CD5"/>
    <w:rsid w:val="004A3BC7"/>
    <w:rsid w:val="004A4E19"/>
    <w:rsid w:val="004A6E08"/>
    <w:rsid w:val="004C061E"/>
    <w:rsid w:val="004C26E1"/>
    <w:rsid w:val="004C534B"/>
    <w:rsid w:val="004D343E"/>
    <w:rsid w:val="004D44CF"/>
    <w:rsid w:val="004D6BA2"/>
    <w:rsid w:val="004D7B15"/>
    <w:rsid w:val="004E101A"/>
    <w:rsid w:val="004E1DAA"/>
    <w:rsid w:val="004E4F30"/>
    <w:rsid w:val="004E7F68"/>
    <w:rsid w:val="004F1813"/>
    <w:rsid w:val="004F181C"/>
    <w:rsid w:val="004F5E57"/>
    <w:rsid w:val="00504418"/>
    <w:rsid w:val="00504DF1"/>
    <w:rsid w:val="00505977"/>
    <w:rsid w:val="005067D1"/>
    <w:rsid w:val="0050730C"/>
    <w:rsid w:val="00515DB0"/>
    <w:rsid w:val="00515FC7"/>
    <w:rsid w:val="005206C4"/>
    <w:rsid w:val="00520F30"/>
    <w:rsid w:val="00523D1F"/>
    <w:rsid w:val="005254CA"/>
    <w:rsid w:val="00527396"/>
    <w:rsid w:val="0052779D"/>
    <w:rsid w:val="005277A2"/>
    <w:rsid w:val="00527C34"/>
    <w:rsid w:val="0053116D"/>
    <w:rsid w:val="00536AB3"/>
    <w:rsid w:val="00537689"/>
    <w:rsid w:val="00542D39"/>
    <w:rsid w:val="00542EB8"/>
    <w:rsid w:val="005444E7"/>
    <w:rsid w:val="00546614"/>
    <w:rsid w:val="00546C88"/>
    <w:rsid w:val="00547EDA"/>
    <w:rsid w:val="00550AF4"/>
    <w:rsid w:val="00553F2F"/>
    <w:rsid w:val="005579EE"/>
    <w:rsid w:val="00562D75"/>
    <w:rsid w:val="005648EC"/>
    <w:rsid w:val="00564E37"/>
    <w:rsid w:val="00566CCA"/>
    <w:rsid w:val="00570173"/>
    <w:rsid w:val="00570D93"/>
    <w:rsid w:val="00571E1E"/>
    <w:rsid w:val="00573E33"/>
    <w:rsid w:val="00580BAF"/>
    <w:rsid w:val="005818AA"/>
    <w:rsid w:val="00584771"/>
    <w:rsid w:val="00584F25"/>
    <w:rsid w:val="005852C8"/>
    <w:rsid w:val="00585C8D"/>
    <w:rsid w:val="0058705F"/>
    <w:rsid w:val="00587244"/>
    <w:rsid w:val="00587A64"/>
    <w:rsid w:val="005903E7"/>
    <w:rsid w:val="005915BA"/>
    <w:rsid w:val="005926D7"/>
    <w:rsid w:val="00592D94"/>
    <w:rsid w:val="005A0FFE"/>
    <w:rsid w:val="005A1FDA"/>
    <w:rsid w:val="005A5959"/>
    <w:rsid w:val="005A5FC6"/>
    <w:rsid w:val="005A634D"/>
    <w:rsid w:val="005A682A"/>
    <w:rsid w:val="005A7B98"/>
    <w:rsid w:val="005B507E"/>
    <w:rsid w:val="005B60D7"/>
    <w:rsid w:val="005B737F"/>
    <w:rsid w:val="005C675B"/>
    <w:rsid w:val="005C76ED"/>
    <w:rsid w:val="005D181B"/>
    <w:rsid w:val="005D1C66"/>
    <w:rsid w:val="005D47B8"/>
    <w:rsid w:val="005D6DFE"/>
    <w:rsid w:val="005D74C2"/>
    <w:rsid w:val="005E3F97"/>
    <w:rsid w:val="005E6F1F"/>
    <w:rsid w:val="005E79F0"/>
    <w:rsid w:val="005F1072"/>
    <w:rsid w:val="005F1F7D"/>
    <w:rsid w:val="005F64A6"/>
    <w:rsid w:val="006015ED"/>
    <w:rsid w:val="00603560"/>
    <w:rsid w:val="00605259"/>
    <w:rsid w:val="00605270"/>
    <w:rsid w:val="0060678E"/>
    <w:rsid w:val="00606D4E"/>
    <w:rsid w:val="00607BC5"/>
    <w:rsid w:val="00610E96"/>
    <w:rsid w:val="00611FC9"/>
    <w:rsid w:val="00613175"/>
    <w:rsid w:val="00615BE7"/>
    <w:rsid w:val="00617052"/>
    <w:rsid w:val="006175C4"/>
    <w:rsid w:val="00622F41"/>
    <w:rsid w:val="00627ADC"/>
    <w:rsid w:val="00627F13"/>
    <w:rsid w:val="00632E22"/>
    <w:rsid w:val="00634767"/>
    <w:rsid w:val="006355C6"/>
    <w:rsid w:val="00635CAD"/>
    <w:rsid w:val="00637E09"/>
    <w:rsid w:val="00646448"/>
    <w:rsid w:val="00651BBB"/>
    <w:rsid w:val="006559E8"/>
    <w:rsid w:val="00656B00"/>
    <w:rsid w:val="0066141E"/>
    <w:rsid w:val="0066253D"/>
    <w:rsid w:val="0066307F"/>
    <w:rsid w:val="00665BA5"/>
    <w:rsid w:val="006670A0"/>
    <w:rsid w:val="00667AAB"/>
    <w:rsid w:val="00667C70"/>
    <w:rsid w:val="006745F6"/>
    <w:rsid w:val="006755B2"/>
    <w:rsid w:val="006762D7"/>
    <w:rsid w:val="00676636"/>
    <w:rsid w:val="00676A1A"/>
    <w:rsid w:val="0068108F"/>
    <w:rsid w:val="006816AA"/>
    <w:rsid w:val="006824C0"/>
    <w:rsid w:val="00687BA1"/>
    <w:rsid w:val="00690189"/>
    <w:rsid w:val="00693016"/>
    <w:rsid w:val="00693309"/>
    <w:rsid w:val="00694102"/>
    <w:rsid w:val="00695975"/>
    <w:rsid w:val="006A24E1"/>
    <w:rsid w:val="006B0553"/>
    <w:rsid w:val="006B1886"/>
    <w:rsid w:val="006B4FE9"/>
    <w:rsid w:val="006C0A5B"/>
    <w:rsid w:val="006C19E4"/>
    <w:rsid w:val="006C74FC"/>
    <w:rsid w:val="006D1B3E"/>
    <w:rsid w:val="006D4E00"/>
    <w:rsid w:val="006E259D"/>
    <w:rsid w:val="006E368A"/>
    <w:rsid w:val="006E4252"/>
    <w:rsid w:val="006E4DCF"/>
    <w:rsid w:val="006E558A"/>
    <w:rsid w:val="006F1ADF"/>
    <w:rsid w:val="006F446F"/>
    <w:rsid w:val="006F4BD4"/>
    <w:rsid w:val="006F52A1"/>
    <w:rsid w:val="0070257D"/>
    <w:rsid w:val="0070387D"/>
    <w:rsid w:val="00710253"/>
    <w:rsid w:val="007106C4"/>
    <w:rsid w:val="00710A34"/>
    <w:rsid w:val="00714A30"/>
    <w:rsid w:val="00717588"/>
    <w:rsid w:val="00720A6D"/>
    <w:rsid w:val="007223F7"/>
    <w:rsid w:val="00726824"/>
    <w:rsid w:val="007318E3"/>
    <w:rsid w:val="00731C86"/>
    <w:rsid w:val="0073302C"/>
    <w:rsid w:val="00734820"/>
    <w:rsid w:val="00734FC8"/>
    <w:rsid w:val="007369C9"/>
    <w:rsid w:val="00737135"/>
    <w:rsid w:val="007423A6"/>
    <w:rsid w:val="007449BA"/>
    <w:rsid w:val="00744E04"/>
    <w:rsid w:val="00745727"/>
    <w:rsid w:val="0074593F"/>
    <w:rsid w:val="00745E53"/>
    <w:rsid w:val="00745FFA"/>
    <w:rsid w:val="00747C15"/>
    <w:rsid w:val="00752C24"/>
    <w:rsid w:val="00760999"/>
    <w:rsid w:val="007642E2"/>
    <w:rsid w:val="00766BC4"/>
    <w:rsid w:val="00773DF2"/>
    <w:rsid w:val="00774140"/>
    <w:rsid w:val="007744E7"/>
    <w:rsid w:val="007766A1"/>
    <w:rsid w:val="00777627"/>
    <w:rsid w:val="00780A38"/>
    <w:rsid w:val="00781703"/>
    <w:rsid w:val="00782EAA"/>
    <w:rsid w:val="00783E43"/>
    <w:rsid w:val="00790A32"/>
    <w:rsid w:val="007916A4"/>
    <w:rsid w:val="007925AD"/>
    <w:rsid w:val="0079421F"/>
    <w:rsid w:val="00794A12"/>
    <w:rsid w:val="00794F2C"/>
    <w:rsid w:val="00795933"/>
    <w:rsid w:val="00795E1B"/>
    <w:rsid w:val="00796ACD"/>
    <w:rsid w:val="007A0E60"/>
    <w:rsid w:val="007A111C"/>
    <w:rsid w:val="007A1163"/>
    <w:rsid w:val="007A232D"/>
    <w:rsid w:val="007A33DE"/>
    <w:rsid w:val="007A36D4"/>
    <w:rsid w:val="007A3C5D"/>
    <w:rsid w:val="007A4D24"/>
    <w:rsid w:val="007A69F7"/>
    <w:rsid w:val="007A6CF8"/>
    <w:rsid w:val="007B06D2"/>
    <w:rsid w:val="007B0B50"/>
    <w:rsid w:val="007B359F"/>
    <w:rsid w:val="007B5DCA"/>
    <w:rsid w:val="007C1E8E"/>
    <w:rsid w:val="007C3FC9"/>
    <w:rsid w:val="007C471A"/>
    <w:rsid w:val="007C5762"/>
    <w:rsid w:val="007C68C6"/>
    <w:rsid w:val="007D1D38"/>
    <w:rsid w:val="007D28E9"/>
    <w:rsid w:val="007D33DB"/>
    <w:rsid w:val="007D4C46"/>
    <w:rsid w:val="007D772B"/>
    <w:rsid w:val="007E017C"/>
    <w:rsid w:val="007E187E"/>
    <w:rsid w:val="007E198C"/>
    <w:rsid w:val="007E1D6E"/>
    <w:rsid w:val="007E6F41"/>
    <w:rsid w:val="007F04B3"/>
    <w:rsid w:val="007F14BE"/>
    <w:rsid w:val="007F16EC"/>
    <w:rsid w:val="007F272F"/>
    <w:rsid w:val="007F2B15"/>
    <w:rsid w:val="007F3081"/>
    <w:rsid w:val="007F3272"/>
    <w:rsid w:val="007F4ACA"/>
    <w:rsid w:val="007F78F9"/>
    <w:rsid w:val="00800A76"/>
    <w:rsid w:val="008021F0"/>
    <w:rsid w:val="008038F0"/>
    <w:rsid w:val="00805360"/>
    <w:rsid w:val="00805BDD"/>
    <w:rsid w:val="00806DE7"/>
    <w:rsid w:val="008077BA"/>
    <w:rsid w:val="00813C24"/>
    <w:rsid w:val="00815003"/>
    <w:rsid w:val="008156CC"/>
    <w:rsid w:val="00816D18"/>
    <w:rsid w:val="00820FC7"/>
    <w:rsid w:val="00821CAA"/>
    <w:rsid w:val="00822A21"/>
    <w:rsid w:val="00824B69"/>
    <w:rsid w:val="008257D7"/>
    <w:rsid w:val="00827093"/>
    <w:rsid w:val="00827F31"/>
    <w:rsid w:val="00830142"/>
    <w:rsid w:val="00830FB4"/>
    <w:rsid w:val="00831AA2"/>
    <w:rsid w:val="00834548"/>
    <w:rsid w:val="00836D67"/>
    <w:rsid w:val="00840554"/>
    <w:rsid w:val="00842201"/>
    <w:rsid w:val="0084305F"/>
    <w:rsid w:val="00843717"/>
    <w:rsid w:val="008449E9"/>
    <w:rsid w:val="0084621C"/>
    <w:rsid w:val="008474AD"/>
    <w:rsid w:val="00850DD3"/>
    <w:rsid w:val="00854B43"/>
    <w:rsid w:val="00854D12"/>
    <w:rsid w:val="00855064"/>
    <w:rsid w:val="0086066D"/>
    <w:rsid w:val="008607E1"/>
    <w:rsid w:val="00862D40"/>
    <w:rsid w:val="00866464"/>
    <w:rsid w:val="0086682B"/>
    <w:rsid w:val="00877612"/>
    <w:rsid w:val="00877A78"/>
    <w:rsid w:val="00877C89"/>
    <w:rsid w:val="00881BD9"/>
    <w:rsid w:val="00885773"/>
    <w:rsid w:val="008866BB"/>
    <w:rsid w:val="00886C50"/>
    <w:rsid w:val="00891234"/>
    <w:rsid w:val="00891CA3"/>
    <w:rsid w:val="0089326D"/>
    <w:rsid w:val="00893E7D"/>
    <w:rsid w:val="0089405C"/>
    <w:rsid w:val="00894E75"/>
    <w:rsid w:val="008969F6"/>
    <w:rsid w:val="008A0EFA"/>
    <w:rsid w:val="008A1DF4"/>
    <w:rsid w:val="008A32B0"/>
    <w:rsid w:val="008A4987"/>
    <w:rsid w:val="008A4AB1"/>
    <w:rsid w:val="008A542A"/>
    <w:rsid w:val="008A5AE8"/>
    <w:rsid w:val="008A5C37"/>
    <w:rsid w:val="008A6030"/>
    <w:rsid w:val="008B375C"/>
    <w:rsid w:val="008B3E0A"/>
    <w:rsid w:val="008B46B5"/>
    <w:rsid w:val="008B505D"/>
    <w:rsid w:val="008B5993"/>
    <w:rsid w:val="008B67C1"/>
    <w:rsid w:val="008B7611"/>
    <w:rsid w:val="008C0CF7"/>
    <w:rsid w:val="008C1B5A"/>
    <w:rsid w:val="008C30C1"/>
    <w:rsid w:val="008C3544"/>
    <w:rsid w:val="008C6931"/>
    <w:rsid w:val="008C70C7"/>
    <w:rsid w:val="008D3837"/>
    <w:rsid w:val="008D5002"/>
    <w:rsid w:val="008D50A3"/>
    <w:rsid w:val="008D5C67"/>
    <w:rsid w:val="008D7312"/>
    <w:rsid w:val="008D7F1D"/>
    <w:rsid w:val="008E0C8E"/>
    <w:rsid w:val="008E1CC4"/>
    <w:rsid w:val="008E209E"/>
    <w:rsid w:val="008E21FE"/>
    <w:rsid w:val="008E3B14"/>
    <w:rsid w:val="008E6B84"/>
    <w:rsid w:val="008F119A"/>
    <w:rsid w:val="008F21E8"/>
    <w:rsid w:val="008F415C"/>
    <w:rsid w:val="008F46AD"/>
    <w:rsid w:val="008F50E7"/>
    <w:rsid w:val="009042CE"/>
    <w:rsid w:val="009050BF"/>
    <w:rsid w:val="009108BB"/>
    <w:rsid w:val="00911BB8"/>
    <w:rsid w:val="00913DD0"/>
    <w:rsid w:val="00915043"/>
    <w:rsid w:val="0092044B"/>
    <w:rsid w:val="00925005"/>
    <w:rsid w:val="00925C5B"/>
    <w:rsid w:val="0093406D"/>
    <w:rsid w:val="009413AF"/>
    <w:rsid w:val="00941566"/>
    <w:rsid w:val="00944FA7"/>
    <w:rsid w:val="0094591E"/>
    <w:rsid w:val="00945E56"/>
    <w:rsid w:val="0095159D"/>
    <w:rsid w:val="00951D51"/>
    <w:rsid w:val="00954937"/>
    <w:rsid w:val="00956603"/>
    <w:rsid w:val="00957732"/>
    <w:rsid w:val="009603C2"/>
    <w:rsid w:val="00970A21"/>
    <w:rsid w:val="00971202"/>
    <w:rsid w:val="00976608"/>
    <w:rsid w:val="00976679"/>
    <w:rsid w:val="009816BA"/>
    <w:rsid w:val="00982659"/>
    <w:rsid w:val="0098330A"/>
    <w:rsid w:val="00985A67"/>
    <w:rsid w:val="00990124"/>
    <w:rsid w:val="00991F5F"/>
    <w:rsid w:val="00992629"/>
    <w:rsid w:val="00993398"/>
    <w:rsid w:val="00994635"/>
    <w:rsid w:val="00995D20"/>
    <w:rsid w:val="00996592"/>
    <w:rsid w:val="009A091A"/>
    <w:rsid w:val="009A0B59"/>
    <w:rsid w:val="009A168D"/>
    <w:rsid w:val="009A3263"/>
    <w:rsid w:val="009A596A"/>
    <w:rsid w:val="009A7136"/>
    <w:rsid w:val="009B0EA6"/>
    <w:rsid w:val="009B2226"/>
    <w:rsid w:val="009B278D"/>
    <w:rsid w:val="009B28D1"/>
    <w:rsid w:val="009B39A8"/>
    <w:rsid w:val="009B410C"/>
    <w:rsid w:val="009B4C51"/>
    <w:rsid w:val="009B678E"/>
    <w:rsid w:val="009B6A06"/>
    <w:rsid w:val="009C0415"/>
    <w:rsid w:val="009C18F7"/>
    <w:rsid w:val="009C346D"/>
    <w:rsid w:val="009C4133"/>
    <w:rsid w:val="009C765A"/>
    <w:rsid w:val="009D124E"/>
    <w:rsid w:val="009D1818"/>
    <w:rsid w:val="009D1C83"/>
    <w:rsid w:val="009D1D36"/>
    <w:rsid w:val="009D2ADF"/>
    <w:rsid w:val="009D56FD"/>
    <w:rsid w:val="009D59DC"/>
    <w:rsid w:val="009E067B"/>
    <w:rsid w:val="009E0FDC"/>
    <w:rsid w:val="009E27EB"/>
    <w:rsid w:val="009E2F35"/>
    <w:rsid w:val="009E375C"/>
    <w:rsid w:val="009E6EBA"/>
    <w:rsid w:val="009E749A"/>
    <w:rsid w:val="009F3270"/>
    <w:rsid w:val="009F3C6D"/>
    <w:rsid w:val="009F4F41"/>
    <w:rsid w:val="009F6D72"/>
    <w:rsid w:val="00A017C3"/>
    <w:rsid w:val="00A018CF"/>
    <w:rsid w:val="00A10CC5"/>
    <w:rsid w:val="00A14B71"/>
    <w:rsid w:val="00A14E15"/>
    <w:rsid w:val="00A216B3"/>
    <w:rsid w:val="00A22568"/>
    <w:rsid w:val="00A22A94"/>
    <w:rsid w:val="00A23605"/>
    <w:rsid w:val="00A248DF"/>
    <w:rsid w:val="00A254D2"/>
    <w:rsid w:val="00A27DAD"/>
    <w:rsid w:val="00A30DB2"/>
    <w:rsid w:val="00A350DB"/>
    <w:rsid w:val="00A35379"/>
    <w:rsid w:val="00A405FB"/>
    <w:rsid w:val="00A41703"/>
    <w:rsid w:val="00A42DA3"/>
    <w:rsid w:val="00A43A2C"/>
    <w:rsid w:val="00A44CDC"/>
    <w:rsid w:val="00A45A28"/>
    <w:rsid w:val="00A54A05"/>
    <w:rsid w:val="00A54C84"/>
    <w:rsid w:val="00A5597E"/>
    <w:rsid w:val="00A56CA9"/>
    <w:rsid w:val="00A57B79"/>
    <w:rsid w:val="00A602A4"/>
    <w:rsid w:val="00A603BB"/>
    <w:rsid w:val="00A634FB"/>
    <w:rsid w:val="00A67C3E"/>
    <w:rsid w:val="00A730D0"/>
    <w:rsid w:val="00A74250"/>
    <w:rsid w:val="00A744EA"/>
    <w:rsid w:val="00A760B8"/>
    <w:rsid w:val="00A77022"/>
    <w:rsid w:val="00A77A22"/>
    <w:rsid w:val="00A81646"/>
    <w:rsid w:val="00A81AFD"/>
    <w:rsid w:val="00A82ADB"/>
    <w:rsid w:val="00A85301"/>
    <w:rsid w:val="00A91524"/>
    <w:rsid w:val="00A92388"/>
    <w:rsid w:val="00A92EE4"/>
    <w:rsid w:val="00A9352A"/>
    <w:rsid w:val="00A94B03"/>
    <w:rsid w:val="00A960F6"/>
    <w:rsid w:val="00A97B59"/>
    <w:rsid w:val="00AA1AFD"/>
    <w:rsid w:val="00AA5E73"/>
    <w:rsid w:val="00AA6059"/>
    <w:rsid w:val="00AB7595"/>
    <w:rsid w:val="00AC0364"/>
    <w:rsid w:val="00AC1A97"/>
    <w:rsid w:val="00AC2EDA"/>
    <w:rsid w:val="00AD2644"/>
    <w:rsid w:val="00AD26D9"/>
    <w:rsid w:val="00AD2F55"/>
    <w:rsid w:val="00AD6F93"/>
    <w:rsid w:val="00AE31EA"/>
    <w:rsid w:val="00AE59BA"/>
    <w:rsid w:val="00AF07A2"/>
    <w:rsid w:val="00AF0C3D"/>
    <w:rsid w:val="00AF1C4C"/>
    <w:rsid w:val="00AF2639"/>
    <w:rsid w:val="00AF316E"/>
    <w:rsid w:val="00AF3C96"/>
    <w:rsid w:val="00B03A88"/>
    <w:rsid w:val="00B0675E"/>
    <w:rsid w:val="00B10FBB"/>
    <w:rsid w:val="00B1267F"/>
    <w:rsid w:val="00B152BB"/>
    <w:rsid w:val="00B23E3D"/>
    <w:rsid w:val="00B277F3"/>
    <w:rsid w:val="00B344DD"/>
    <w:rsid w:val="00B35F21"/>
    <w:rsid w:val="00B36706"/>
    <w:rsid w:val="00B402B0"/>
    <w:rsid w:val="00B404AF"/>
    <w:rsid w:val="00B41BBA"/>
    <w:rsid w:val="00B43CFE"/>
    <w:rsid w:val="00B476A2"/>
    <w:rsid w:val="00B50FC3"/>
    <w:rsid w:val="00B51D6F"/>
    <w:rsid w:val="00B542FD"/>
    <w:rsid w:val="00B5517D"/>
    <w:rsid w:val="00B55F7B"/>
    <w:rsid w:val="00B57BDF"/>
    <w:rsid w:val="00B62123"/>
    <w:rsid w:val="00B63FBF"/>
    <w:rsid w:val="00B655A1"/>
    <w:rsid w:val="00B65F48"/>
    <w:rsid w:val="00B67B7E"/>
    <w:rsid w:val="00B704AF"/>
    <w:rsid w:val="00B71EF9"/>
    <w:rsid w:val="00B726ED"/>
    <w:rsid w:val="00B731BD"/>
    <w:rsid w:val="00B7438E"/>
    <w:rsid w:val="00B83CAF"/>
    <w:rsid w:val="00B84484"/>
    <w:rsid w:val="00B84D44"/>
    <w:rsid w:val="00B90B04"/>
    <w:rsid w:val="00B92361"/>
    <w:rsid w:val="00B92EBE"/>
    <w:rsid w:val="00B933D3"/>
    <w:rsid w:val="00B94D18"/>
    <w:rsid w:val="00B95D87"/>
    <w:rsid w:val="00B96099"/>
    <w:rsid w:val="00BA4626"/>
    <w:rsid w:val="00BA54CC"/>
    <w:rsid w:val="00BB1795"/>
    <w:rsid w:val="00BB42EB"/>
    <w:rsid w:val="00BB786D"/>
    <w:rsid w:val="00BC649C"/>
    <w:rsid w:val="00BC7D62"/>
    <w:rsid w:val="00BD0B53"/>
    <w:rsid w:val="00BD2529"/>
    <w:rsid w:val="00BD3AAD"/>
    <w:rsid w:val="00BD462F"/>
    <w:rsid w:val="00BE0C61"/>
    <w:rsid w:val="00BE2281"/>
    <w:rsid w:val="00BE5B45"/>
    <w:rsid w:val="00BE70E7"/>
    <w:rsid w:val="00BF0403"/>
    <w:rsid w:val="00BF74AC"/>
    <w:rsid w:val="00BF7C28"/>
    <w:rsid w:val="00C00642"/>
    <w:rsid w:val="00C03376"/>
    <w:rsid w:val="00C03610"/>
    <w:rsid w:val="00C04057"/>
    <w:rsid w:val="00C04B81"/>
    <w:rsid w:val="00C06589"/>
    <w:rsid w:val="00C13776"/>
    <w:rsid w:val="00C137A3"/>
    <w:rsid w:val="00C144FE"/>
    <w:rsid w:val="00C1521B"/>
    <w:rsid w:val="00C16A4C"/>
    <w:rsid w:val="00C21C56"/>
    <w:rsid w:val="00C22218"/>
    <w:rsid w:val="00C24353"/>
    <w:rsid w:val="00C24F3F"/>
    <w:rsid w:val="00C276FF"/>
    <w:rsid w:val="00C3084F"/>
    <w:rsid w:val="00C30DD8"/>
    <w:rsid w:val="00C32D1B"/>
    <w:rsid w:val="00C35497"/>
    <w:rsid w:val="00C35D44"/>
    <w:rsid w:val="00C363D4"/>
    <w:rsid w:val="00C3765F"/>
    <w:rsid w:val="00C37EEB"/>
    <w:rsid w:val="00C4031F"/>
    <w:rsid w:val="00C425FA"/>
    <w:rsid w:val="00C42A06"/>
    <w:rsid w:val="00C5153C"/>
    <w:rsid w:val="00C57B7E"/>
    <w:rsid w:val="00C63A26"/>
    <w:rsid w:val="00C64174"/>
    <w:rsid w:val="00C66FAC"/>
    <w:rsid w:val="00C67010"/>
    <w:rsid w:val="00C716F2"/>
    <w:rsid w:val="00C71D54"/>
    <w:rsid w:val="00C72921"/>
    <w:rsid w:val="00C72F24"/>
    <w:rsid w:val="00C76617"/>
    <w:rsid w:val="00C76F1A"/>
    <w:rsid w:val="00C77D93"/>
    <w:rsid w:val="00C81634"/>
    <w:rsid w:val="00C85B20"/>
    <w:rsid w:val="00C91295"/>
    <w:rsid w:val="00C965EF"/>
    <w:rsid w:val="00C96C8E"/>
    <w:rsid w:val="00CA006D"/>
    <w:rsid w:val="00CA0C2C"/>
    <w:rsid w:val="00CA0FCA"/>
    <w:rsid w:val="00CA210E"/>
    <w:rsid w:val="00CA2DB2"/>
    <w:rsid w:val="00CA366F"/>
    <w:rsid w:val="00CB2C16"/>
    <w:rsid w:val="00CC2398"/>
    <w:rsid w:val="00CC45F1"/>
    <w:rsid w:val="00CC667D"/>
    <w:rsid w:val="00CC6FA9"/>
    <w:rsid w:val="00CC7364"/>
    <w:rsid w:val="00CD0BE4"/>
    <w:rsid w:val="00CD3396"/>
    <w:rsid w:val="00CD3E94"/>
    <w:rsid w:val="00CD61AF"/>
    <w:rsid w:val="00CD6D7F"/>
    <w:rsid w:val="00CD6FA2"/>
    <w:rsid w:val="00CD7736"/>
    <w:rsid w:val="00CE018C"/>
    <w:rsid w:val="00CE3C8D"/>
    <w:rsid w:val="00CE7A96"/>
    <w:rsid w:val="00CF030D"/>
    <w:rsid w:val="00CF04ED"/>
    <w:rsid w:val="00CF2FD2"/>
    <w:rsid w:val="00CF4982"/>
    <w:rsid w:val="00CF7EE9"/>
    <w:rsid w:val="00D0032F"/>
    <w:rsid w:val="00D01869"/>
    <w:rsid w:val="00D01C5E"/>
    <w:rsid w:val="00D03483"/>
    <w:rsid w:val="00D068E8"/>
    <w:rsid w:val="00D0713C"/>
    <w:rsid w:val="00D12490"/>
    <w:rsid w:val="00D1339E"/>
    <w:rsid w:val="00D13960"/>
    <w:rsid w:val="00D15466"/>
    <w:rsid w:val="00D15C8E"/>
    <w:rsid w:val="00D17838"/>
    <w:rsid w:val="00D20C53"/>
    <w:rsid w:val="00D23CC2"/>
    <w:rsid w:val="00D23D02"/>
    <w:rsid w:val="00D25C77"/>
    <w:rsid w:val="00D26700"/>
    <w:rsid w:val="00D278B3"/>
    <w:rsid w:val="00D30020"/>
    <w:rsid w:val="00D30060"/>
    <w:rsid w:val="00D31239"/>
    <w:rsid w:val="00D31F19"/>
    <w:rsid w:val="00D34CC3"/>
    <w:rsid w:val="00D35707"/>
    <w:rsid w:val="00D35E71"/>
    <w:rsid w:val="00D36F37"/>
    <w:rsid w:val="00D4160E"/>
    <w:rsid w:val="00D42E09"/>
    <w:rsid w:val="00D442D2"/>
    <w:rsid w:val="00D44451"/>
    <w:rsid w:val="00D4717B"/>
    <w:rsid w:val="00D47D31"/>
    <w:rsid w:val="00D51F56"/>
    <w:rsid w:val="00D52A6B"/>
    <w:rsid w:val="00D52B9C"/>
    <w:rsid w:val="00D53B50"/>
    <w:rsid w:val="00D53DE8"/>
    <w:rsid w:val="00D54CB0"/>
    <w:rsid w:val="00D61881"/>
    <w:rsid w:val="00D6231F"/>
    <w:rsid w:val="00D62F78"/>
    <w:rsid w:val="00D6437A"/>
    <w:rsid w:val="00D649D7"/>
    <w:rsid w:val="00D64B20"/>
    <w:rsid w:val="00D64E9C"/>
    <w:rsid w:val="00D64F40"/>
    <w:rsid w:val="00D735DC"/>
    <w:rsid w:val="00D76A20"/>
    <w:rsid w:val="00D77179"/>
    <w:rsid w:val="00D8501D"/>
    <w:rsid w:val="00D85E40"/>
    <w:rsid w:val="00D86078"/>
    <w:rsid w:val="00D90B12"/>
    <w:rsid w:val="00D92FC0"/>
    <w:rsid w:val="00D93329"/>
    <w:rsid w:val="00D942B4"/>
    <w:rsid w:val="00DA03E4"/>
    <w:rsid w:val="00DA4B36"/>
    <w:rsid w:val="00DA5757"/>
    <w:rsid w:val="00DA6188"/>
    <w:rsid w:val="00DA68E4"/>
    <w:rsid w:val="00DB0325"/>
    <w:rsid w:val="00DB1096"/>
    <w:rsid w:val="00DB2563"/>
    <w:rsid w:val="00DB42EC"/>
    <w:rsid w:val="00DB43D2"/>
    <w:rsid w:val="00DB5459"/>
    <w:rsid w:val="00DB5F71"/>
    <w:rsid w:val="00DC16BC"/>
    <w:rsid w:val="00DC3117"/>
    <w:rsid w:val="00DC75CB"/>
    <w:rsid w:val="00DC7BA0"/>
    <w:rsid w:val="00DD04F3"/>
    <w:rsid w:val="00DD0B7E"/>
    <w:rsid w:val="00DD37A3"/>
    <w:rsid w:val="00DD4AE3"/>
    <w:rsid w:val="00DD4D2E"/>
    <w:rsid w:val="00DD5F50"/>
    <w:rsid w:val="00DD755F"/>
    <w:rsid w:val="00DE03C3"/>
    <w:rsid w:val="00DE3B1C"/>
    <w:rsid w:val="00DE40B6"/>
    <w:rsid w:val="00DE5055"/>
    <w:rsid w:val="00DE6E00"/>
    <w:rsid w:val="00DE756E"/>
    <w:rsid w:val="00DE799B"/>
    <w:rsid w:val="00DE7F0B"/>
    <w:rsid w:val="00DF0FC9"/>
    <w:rsid w:val="00DF7188"/>
    <w:rsid w:val="00DF72E4"/>
    <w:rsid w:val="00E03CB9"/>
    <w:rsid w:val="00E046FE"/>
    <w:rsid w:val="00E06BDE"/>
    <w:rsid w:val="00E07E4C"/>
    <w:rsid w:val="00E12974"/>
    <w:rsid w:val="00E16C46"/>
    <w:rsid w:val="00E234DD"/>
    <w:rsid w:val="00E24597"/>
    <w:rsid w:val="00E31BDD"/>
    <w:rsid w:val="00E34305"/>
    <w:rsid w:val="00E40798"/>
    <w:rsid w:val="00E4118C"/>
    <w:rsid w:val="00E43AC3"/>
    <w:rsid w:val="00E4413F"/>
    <w:rsid w:val="00E45643"/>
    <w:rsid w:val="00E55287"/>
    <w:rsid w:val="00E5533D"/>
    <w:rsid w:val="00E560C1"/>
    <w:rsid w:val="00E565B1"/>
    <w:rsid w:val="00E572E9"/>
    <w:rsid w:val="00E579A9"/>
    <w:rsid w:val="00E60833"/>
    <w:rsid w:val="00E61E04"/>
    <w:rsid w:val="00E62D21"/>
    <w:rsid w:val="00E63DC0"/>
    <w:rsid w:val="00E64480"/>
    <w:rsid w:val="00E660F3"/>
    <w:rsid w:val="00E7617D"/>
    <w:rsid w:val="00E82434"/>
    <w:rsid w:val="00E82E02"/>
    <w:rsid w:val="00E83805"/>
    <w:rsid w:val="00E862D8"/>
    <w:rsid w:val="00E86D2D"/>
    <w:rsid w:val="00E9104A"/>
    <w:rsid w:val="00E91249"/>
    <w:rsid w:val="00E93F76"/>
    <w:rsid w:val="00EA0438"/>
    <w:rsid w:val="00EA1857"/>
    <w:rsid w:val="00EA1C72"/>
    <w:rsid w:val="00EA2595"/>
    <w:rsid w:val="00EA27E4"/>
    <w:rsid w:val="00EA3671"/>
    <w:rsid w:val="00EA3C26"/>
    <w:rsid w:val="00EA66B5"/>
    <w:rsid w:val="00EA71ED"/>
    <w:rsid w:val="00EA7BEB"/>
    <w:rsid w:val="00EB210F"/>
    <w:rsid w:val="00EB3C2A"/>
    <w:rsid w:val="00EB44F1"/>
    <w:rsid w:val="00EB5C92"/>
    <w:rsid w:val="00EC0659"/>
    <w:rsid w:val="00EC0A79"/>
    <w:rsid w:val="00EC0E4C"/>
    <w:rsid w:val="00EC4C54"/>
    <w:rsid w:val="00ED268D"/>
    <w:rsid w:val="00ED2D73"/>
    <w:rsid w:val="00ED2DD7"/>
    <w:rsid w:val="00ED7397"/>
    <w:rsid w:val="00EE19D2"/>
    <w:rsid w:val="00EE7701"/>
    <w:rsid w:val="00EF01EB"/>
    <w:rsid w:val="00EF4067"/>
    <w:rsid w:val="00EF6656"/>
    <w:rsid w:val="00F001E5"/>
    <w:rsid w:val="00F00F81"/>
    <w:rsid w:val="00F01F1B"/>
    <w:rsid w:val="00F07B8D"/>
    <w:rsid w:val="00F11FBF"/>
    <w:rsid w:val="00F136E8"/>
    <w:rsid w:val="00F137AC"/>
    <w:rsid w:val="00F16FC0"/>
    <w:rsid w:val="00F21E55"/>
    <w:rsid w:val="00F232AF"/>
    <w:rsid w:val="00F23A49"/>
    <w:rsid w:val="00F31C03"/>
    <w:rsid w:val="00F31CEC"/>
    <w:rsid w:val="00F33512"/>
    <w:rsid w:val="00F335A6"/>
    <w:rsid w:val="00F34BA8"/>
    <w:rsid w:val="00F34FFD"/>
    <w:rsid w:val="00F36179"/>
    <w:rsid w:val="00F364F1"/>
    <w:rsid w:val="00F40417"/>
    <w:rsid w:val="00F421D3"/>
    <w:rsid w:val="00F44E57"/>
    <w:rsid w:val="00F47BC0"/>
    <w:rsid w:val="00F5136D"/>
    <w:rsid w:val="00F5273E"/>
    <w:rsid w:val="00F52E65"/>
    <w:rsid w:val="00F54F1D"/>
    <w:rsid w:val="00F57B70"/>
    <w:rsid w:val="00F61BB6"/>
    <w:rsid w:val="00F62B0E"/>
    <w:rsid w:val="00F62F4F"/>
    <w:rsid w:val="00F63965"/>
    <w:rsid w:val="00F63B2B"/>
    <w:rsid w:val="00F64F98"/>
    <w:rsid w:val="00F65899"/>
    <w:rsid w:val="00F65913"/>
    <w:rsid w:val="00F67314"/>
    <w:rsid w:val="00F6747B"/>
    <w:rsid w:val="00F70621"/>
    <w:rsid w:val="00F70D29"/>
    <w:rsid w:val="00F70FA2"/>
    <w:rsid w:val="00F710FD"/>
    <w:rsid w:val="00F72277"/>
    <w:rsid w:val="00F728F5"/>
    <w:rsid w:val="00F72F29"/>
    <w:rsid w:val="00F80702"/>
    <w:rsid w:val="00F813AB"/>
    <w:rsid w:val="00F82B9B"/>
    <w:rsid w:val="00F84FF1"/>
    <w:rsid w:val="00F9455E"/>
    <w:rsid w:val="00F9544A"/>
    <w:rsid w:val="00F95636"/>
    <w:rsid w:val="00FA05AD"/>
    <w:rsid w:val="00FA34C3"/>
    <w:rsid w:val="00FA5933"/>
    <w:rsid w:val="00FB1B0D"/>
    <w:rsid w:val="00FB2A56"/>
    <w:rsid w:val="00FB3F6D"/>
    <w:rsid w:val="00FB59DD"/>
    <w:rsid w:val="00FB66EB"/>
    <w:rsid w:val="00FB785A"/>
    <w:rsid w:val="00FC003E"/>
    <w:rsid w:val="00FC1576"/>
    <w:rsid w:val="00FC247D"/>
    <w:rsid w:val="00FC5414"/>
    <w:rsid w:val="00FC581B"/>
    <w:rsid w:val="00FC5C03"/>
    <w:rsid w:val="00FC66AF"/>
    <w:rsid w:val="00FD2748"/>
    <w:rsid w:val="00FD2C42"/>
    <w:rsid w:val="00FD5FCC"/>
    <w:rsid w:val="00FE0175"/>
    <w:rsid w:val="00FE5C2B"/>
    <w:rsid w:val="00FE5EBF"/>
    <w:rsid w:val="00FE6FD8"/>
    <w:rsid w:val="00FE736D"/>
    <w:rsid w:val="00FF2002"/>
    <w:rsid w:val="00FF323A"/>
    <w:rsid w:val="00FF4ACF"/>
    <w:rsid w:val="00FF5F00"/>
    <w:rsid w:val="00FF613F"/>
    <w:rsid w:val="0A0A130B"/>
    <w:rsid w:val="12EAFA0C"/>
    <w:rsid w:val="1413FF0A"/>
    <w:rsid w:val="15FA144C"/>
    <w:rsid w:val="17273EE8"/>
    <w:rsid w:val="194E7753"/>
    <w:rsid w:val="1A38894F"/>
    <w:rsid w:val="1BED51E4"/>
    <w:rsid w:val="1F11EFE8"/>
    <w:rsid w:val="2C60EB2D"/>
    <w:rsid w:val="2CBC5A52"/>
    <w:rsid w:val="2E9918E9"/>
    <w:rsid w:val="2ED1D2F7"/>
    <w:rsid w:val="3B49CC33"/>
    <w:rsid w:val="3C13F078"/>
    <w:rsid w:val="43885212"/>
    <w:rsid w:val="48A45C24"/>
    <w:rsid w:val="5B2597E8"/>
    <w:rsid w:val="612845F0"/>
    <w:rsid w:val="64BA7362"/>
    <w:rsid w:val="72498EA2"/>
    <w:rsid w:val="771BD0FB"/>
    <w:rsid w:val="774ABD7B"/>
    <w:rsid w:val="7EA75E03"/>
    <w:rsid w:val="7F40A4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5B138"/>
  <w15:docId w15:val="{90BE2E32-6A28-4D8E-A2FF-4A431387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7A3"/>
    <w:pPr>
      <w:spacing w:before="120" w:after="240" w:line="276" w:lineRule="auto"/>
    </w:pPr>
    <w:rPr>
      <w:rFonts w:ascii="Calibri" w:hAnsi="Calibri"/>
      <w:color w:val="2D2E2F"/>
      <w:sz w:val="22"/>
    </w:rPr>
  </w:style>
  <w:style w:type="paragraph" w:styleId="Heading1">
    <w:name w:val="heading 1"/>
    <w:basedOn w:val="Normal"/>
    <w:next w:val="Normal"/>
    <w:link w:val="Heading1Char"/>
    <w:qFormat/>
    <w:rsid w:val="00613175"/>
    <w:pPr>
      <w:keepNext/>
      <w:tabs>
        <w:tab w:val="left" w:pos="709"/>
      </w:tabs>
      <w:spacing w:before="240" w:after="120"/>
      <w:outlineLvl w:val="0"/>
    </w:pPr>
    <w:rPr>
      <w:rFonts w:cs="Arial"/>
      <w:bCs/>
      <w:kern w:val="32"/>
      <w:sz w:val="56"/>
      <w:szCs w:val="68"/>
    </w:rPr>
  </w:style>
  <w:style w:type="paragraph" w:styleId="Heading2">
    <w:name w:val="heading 2"/>
    <w:basedOn w:val="Heading1"/>
    <w:next w:val="Normal"/>
    <w:link w:val="Heading2Char"/>
    <w:qFormat/>
    <w:rsid w:val="00613175"/>
    <w:pPr>
      <w:keepNext w:val="0"/>
      <w:spacing w:before="0"/>
      <w:outlineLvl w:val="1"/>
    </w:pPr>
    <w:rPr>
      <w:color w:val="056C7E" w:themeColor="text2"/>
      <w:sz w:val="36"/>
    </w:rPr>
  </w:style>
  <w:style w:type="paragraph" w:styleId="Heading3">
    <w:name w:val="heading 3"/>
    <w:basedOn w:val="Normal"/>
    <w:next w:val="Normal"/>
    <w:link w:val="Heading3Char"/>
    <w:qFormat/>
    <w:rsid w:val="00613175"/>
    <w:pPr>
      <w:keepNext/>
      <w:spacing w:after="60"/>
      <w:outlineLvl w:val="2"/>
    </w:pPr>
    <w:rPr>
      <w:rFonts w:cs="Arial"/>
      <w:b/>
      <w:bCs/>
      <w:color w:val="58595B" w:themeColor="text1"/>
      <w:sz w:val="26"/>
      <w:szCs w:val="28"/>
    </w:rPr>
  </w:style>
  <w:style w:type="paragraph" w:styleId="Heading4">
    <w:name w:val="heading 4"/>
    <w:basedOn w:val="Normal"/>
    <w:next w:val="Normal"/>
    <w:link w:val="Heading4Char"/>
    <w:autoRedefine/>
    <w:qFormat/>
    <w:rsid w:val="00176F78"/>
    <w:pPr>
      <w:spacing w:before="60" w:line="240" w:lineRule="auto"/>
      <w:outlineLvl w:val="3"/>
    </w:pPr>
    <w:rPr>
      <w:rFonts w:eastAsiaTheme="majorEastAsia" w:cstheme="majorBidi"/>
      <w:b/>
      <w:bCs/>
      <w:color w:val="056C7E" w:themeColor="text2"/>
      <w:szCs w:val="22"/>
    </w:rPr>
  </w:style>
  <w:style w:type="paragraph" w:styleId="Heading5">
    <w:name w:val="heading 5"/>
    <w:basedOn w:val="Normal"/>
    <w:next w:val="BodyText"/>
    <w:link w:val="Heading5Char"/>
    <w:autoRedefine/>
    <w:uiPriority w:val="9"/>
    <w:rsid w:val="000D40D1"/>
    <w:pPr>
      <w:keepNext/>
      <w:keepLines/>
      <w:widowControl w:val="0"/>
      <w:numPr>
        <w:ilvl w:val="4"/>
        <w:numId w:val="2"/>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2"/>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2"/>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2"/>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2"/>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3175"/>
    <w:rPr>
      <w:rFonts w:ascii="Calibri" w:hAnsi="Calibri" w:cs="Arial"/>
      <w:bCs/>
      <w:kern w:val="32"/>
      <w:sz w:val="56"/>
      <w:szCs w:val="68"/>
    </w:rPr>
  </w:style>
  <w:style w:type="character" w:customStyle="1" w:styleId="Heading2Char">
    <w:name w:val="Heading 2 Char"/>
    <w:basedOn w:val="DefaultParagraphFont"/>
    <w:link w:val="Heading2"/>
    <w:rsid w:val="00613175"/>
    <w:rPr>
      <w:rFonts w:ascii="Calibri" w:hAnsi="Calibri" w:cs="Arial"/>
      <w:bCs/>
      <w:color w:val="056C7E" w:themeColor="text2"/>
      <w:kern w:val="32"/>
      <w:sz w:val="36"/>
      <w:szCs w:val="68"/>
    </w:rPr>
  </w:style>
  <w:style w:type="character" w:customStyle="1" w:styleId="Heading3Char">
    <w:name w:val="Heading 3 Char"/>
    <w:basedOn w:val="DefaultParagraphFont"/>
    <w:link w:val="Heading3"/>
    <w:rsid w:val="00613175"/>
    <w:rPr>
      <w:rFonts w:ascii="Calibri" w:hAnsi="Calibri" w:cs="Arial"/>
      <w:b/>
      <w:bCs/>
      <w:color w:val="58595B" w:themeColor="text1"/>
      <w:sz w:val="26"/>
      <w:szCs w:val="28"/>
    </w:rPr>
  </w:style>
  <w:style w:type="character" w:customStyle="1" w:styleId="Heading4Char">
    <w:name w:val="Heading 4 Char"/>
    <w:basedOn w:val="DefaultParagraphFont"/>
    <w:link w:val="Heading4"/>
    <w:rsid w:val="00176F78"/>
    <w:rPr>
      <w:rFonts w:ascii="Century Gothic" w:eastAsiaTheme="majorEastAsia" w:hAnsi="Century Gothic" w:cstheme="majorBidi"/>
      <w:b/>
      <w:bCs/>
      <w:color w:val="056C7E" w:themeColor="text2"/>
      <w:sz w:val="20"/>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alibri" w:eastAsiaTheme="majorEastAsia" w:hAnsi="Calibri" w:cstheme="majorBidi"/>
      <w:i/>
      <w:color w:val="2D2E2F"/>
      <w:spacing w:val="-4"/>
      <w:kern w:val="28"/>
      <w:sz w:val="22"/>
    </w:rPr>
  </w:style>
  <w:style w:type="character" w:customStyle="1" w:styleId="Heading6Char">
    <w:name w:val="Heading 6 Char"/>
    <w:basedOn w:val="DefaultParagraphFont"/>
    <w:link w:val="Heading6"/>
    <w:rsid w:val="007A3C5D"/>
    <w:rPr>
      <w:rFonts w:ascii="Calibri" w:eastAsiaTheme="majorEastAsia" w:hAnsi="Calibri" w:cstheme="majorBidi"/>
      <w:i/>
      <w:color w:val="2D2E2F"/>
      <w:spacing w:val="-4"/>
      <w:kern w:val="28"/>
      <w:sz w:val="22"/>
    </w:rPr>
  </w:style>
  <w:style w:type="character" w:customStyle="1" w:styleId="Heading7Char">
    <w:name w:val="Heading 7 Char"/>
    <w:basedOn w:val="DefaultParagraphFont"/>
    <w:link w:val="Heading7"/>
    <w:rsid w:val="007A3C5D"/>
    <w:rPr>
      <w:rFonts w:ascii="Calibri" w:eastAsiaTheme="majorEastAsia" w:hAnsi="Calibri" w:cstheme="majorBidi"/>
      <w:color w:val="2D2E2F"/>
      <w:spacing w:val="-4"/>
      <w:kern w:val="28"/>
      <w:sz w:val="22"/>
    </w:rPr>
  </w:style>
  <w:style w:type="character" w:customStyle="1" w:styleId="Heading8Char">
    <w:name w:val="Heading 8 Char"/>
    <w:basedOn w:val="DefaultParagraphFont"/>
    <w:link w:val="Heading8"/>
    <w:rsid w:val="009413AF"/>
    <w:rPr>
      <w:rFonts w:ascii="Calibri" w:hAnsi="Calibri"/>
      <w:i/>
      <w:color w:val="2D2E2F"/>
      <w:spacing w:val="-4"/>
      <w:kern w:val="28"/>
      <w:sz w:val="22"/>
    </w:rPr>
  </w:style>
  <w:style w:type="character" w:customStyle="1" w:styleId="Heading9Char">
    <w:name w:val="Heading 9 Char"/>
    <w:basedOn w:val="DefaultParagraphFont"/>
    <w:link w:val="Heading9"/>
    <w:rsid w:val="007A3C5D"/>
    <w:rPr>
      <w:rFonts w:ascii="Calibri" w:eastAsiaTheme="majorEastAsia" w:hAnsi="Calibri" w:cstheme="majorBidi"/>
      <w:color w:val="2D2E2F"/>
      <w:spacing w:val="-4"/>
      <w:kern w:val="28"/>
      <w:sz w:val="22"/>
    </w:rPr>
  </w:style>
  <w:style w:type="paragraph" w:styleId="Title">
    <w:name w:val="Title"/>
    <w:basedOn w:val="Normal"/>
    <w:next w:val="Normal"/>
    <w:link w:val="TitleChar"/>
    <w:qFormat/>
    <w:rsid w:val="00F72F29"/>
    <w:pPr>
      <w:pBdr>
        <w:bottom w:val="single" w:sz="18" w:space="1" w:color="3C9AA8" w:themeColor="accent4"/>
      </w:pBdr>
      <w:spacing w:before="240"/>
    </w:pPr>
    <w:rPr>
      <w:rFonts w:eastAsiaTheme="majorEastAsia" w:cstheme="majorBidi"/>
      <w:color w:val="000000"/>
      <w:spacing w:val="5"/>
      <w:kern w:val="28"/>
      <w:sz w:val="52"/>
      <w:szCs w:val="40"/>
    </w:rPr>
  </w:style>
  <w:style w:type="character" w:customStyle="1" w:styleId="TitleChar">
    <w:name w:val="Title Char"/>
    <w:basedOn w:val="DefaultParagraphFont"/>
    <w:link w:val="Title"/>
    <w:rsid w:val="00F72F29"/>
    <w:rPr>
      <w:rFonts w:ascii="Century Gothic" w:eastAsiaTheme="majorEastAsia" w:hAnsi="Century Gothic" w:cstheme="majorBidi"/>
      <w:color w:val="000000"/>
      <w:spacing w:val="5"/>
      <w:kern w:val="28"/>
      <w:sz w:val="52"/>
      <w:szCs w:val="40"/>
    </w:rPr>
  </w:style>
  <w:style w:type="paragraph" w:styleId="Subtitle">
    <w:name w:val="Subtitle"/>
    <w:basedOn w:val="Title"/>
    <w:next w:val="BodyText"/>
    <w:link w:val="SubtitleChar"/>
    <w:rsid w:val="002310F1"/>
    <w:pPr>
      <w:numPr>
        <w:ilvl w:val="1"/>
      </w:numPr>
      <w:spacing w:line="30" w:lineRule="atLeast"/>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D442D2"/>
    <w:pPr>
      <w:spacing w:after="0" w:line="240" w:lineRule="auto"/>
      <w:ind w:left="720"/>
      <w:contextualSpacing/>
    </w:pPr>
    <w:rPr>
      <w:rFonts w:eastAsiaTheme="minorHAnsi" w:cstheme="minorBidi"/>
      <w:bCs/>
    </w:rPr>
  </w:style>
  <w:style w:type="character" w:customStyle="1" w:styleId="ListParagraphChar">
    <w:name w:val="List Paragraph Char"/>
    <w:basedOn w:val="DefaultParagraphFont"/>
    <w:link w:val="ListParagraph"/>
    <w:uiPriority w:val="34"/>
    <w:locked/>
    <w:rsid w:val="00D442D2"/>
    <w:rPr>
      <w:rFonts w:ascii="Arial" w:eastAsiaTheme="minorHAnsi" w:hAnsi="Arial" w:cstheme="minorBidi"/>
      <w:bCs/>
      <w:sz w:val="22"/>
      <w:szCs w:val="24"/>
      <w:lang w:eastAsia="en-US"/>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DD37A3"/>
    <w:pPr>
      <w:spacing w:before="40" w:after="40"/>
    </w:pPr>
    <w:rPr>
      <w:rFonts w:cs="Arial"/>
    </w:rPr>
  </w:style>
  <w:style w:type="character" w:customStyle="1" w:styleId="TableTextChar">
    <w:name w:val="Table Text Char"/>
    <w:basedOn w:val="DefaultParagraphFont"/>
    <w:link w:val="TableText"/>
    <w:rsid w:val="00DD37A3"/>
    <w:rPr>
      <w:rFonts w:ascii="Calibri" w:hAnsi="Calibri" w:cs="Arial"/>
      <w:color w:val="2D2E2F"/>
      <w:sz w:val="22"/>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qFormat/>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Calibri" w:eastAsiaTheme="minorHAnsi" w:hAnsi="Calibri" w:cs="Arial"/>
      <w:bCs/>
      <w:sz w:val="22"/>
      <w:szCs w:val="24"/>
      <w:lang w:eastAsia="en-US"/>
    </w:rPr>
  </w:style>
  <w:style w:type="paragraph" w:customStyle="1" w:styleId="NumberedListLevel2">
    <w:name w:val="Numbered List Level 2"/>
    <w:basedOn w:val="ListParagraph"/>
    <w:link w:val="NumberedListLevel2Char"/>
    <w:qFormat/>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qFormat/>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06206E"/>
    <w:pPr>
      <w:numPr>
        <w:numId w:val="4"/>
      </w:numPr>
    </w:pPr>
  </w:style>
  <w:style w:type="character" w:customStyle="1" w:styleId="BulletListLevel1Char">
    <w:name w:val="Bullet List Level 1 Char"/>
    <w:basedOn w:val="NumberedlistLevel1Char"/>
    <w:link w:val="BulletListLevel1"/>
    <w:rsid w:val="0006206E"/>
    <w:rPr>
      <w:rFonts w:ascii="Calibri" w:eastAsiaTheme="minorHAnsi" w:hAnsi="Calibri" w:cs="Arial"/>
      <w:bCs/>
      <w:color w:val="2D2E2F"/>
      <w:sz w:val="22"/>
      <w:szCs w:val="24"/>
      <w:lang w:eastAsia="en-US"/>
    </w:rPr>
  </w:style>
  <w:style w:type="paragraph" w:customStyle="1" w:styleId="BulletListLevel2">
    <w:name w:val="Bullet List Level 2"/>
    <w:basedOn w:val="NumberedListLevel2"/>
    <w:link w:val="BulletListLevel2Char"/>
    <w:qFormat/>
    <w:rsid w:val="0006206E"/>
    <w:pPr>
      <w:numPr>
        <w:numId w:val="5"/>
      </w:numPr>
    </w:pPr>
  </w:style>
  <w:style w:type="character" w:customStyle="1" w:styleId="BulletListLevel2Char">
    <w:name w:val="Bullet List Level 2 Char"/>
    <w:basedOn w:val="NumberedListLevel2Char"/>
    <w:link w:val="BulletListLevel2"/>
    <w:rsid w:val="0006206E"/>
    <w:rPr>
      <w:rFonts w:ascii="Calibri" w:eastAsiaTheme="minorHAnsi" w:hAnsi="Calibri" w:cs="Arial"/>
      <w:bCs/>
      <w:color w:val="2D2E2F"/>
      <w:sz w:val="22"/>
      <w:szCs w:val="24"/>
      <w:lang w:eastAsia="en-US"/>
    </w:rPr>
  </w:style>
  <w:style w:type="paragraph" w:customStyle="1" w:styleId="BulletListLevel3">
    <w:name w:val="Bullet List Level 3"/>
    <w:basedOn w:val="NumberedListLevel3"/>
    <w:link w:val="BulletListLevel3Char"/>
    <w:qFormat/>
    <w:rsid w:val="00613175"/>
    <w:pPr>
      <w:numPr>
        <w:numId w:val="6"/>
      </w:numPr>
    </w:pPr>
  </w:style>
  <w:style w:type="character" w:customStyle="1" w:styleId="BulletListLevel3Char">
    <w:name w:val="Bullet List Level 3 Char"/>
    <w:basedOn w:val="NumberedListLevel3Char"/>
    <w:link w:val="BulletListLevel3"/>
    <w:rsid w:val="00613175"/>
    <w:rPr>
      <w:rFonts w:ascii="Calibri" w:eastAsiaTheme="minorHAnsi" w:hAnsi="Calibri" w:cs="Arial"/>
      <w:bCs/>
      <w:color w:val="2D2E2F"/>
      <w:sz w:val="22"/>
      <w:szCs w:val="24"/>
      <w:lang w:eastAsia="en-US"/>
    </w:rPr>
  </w:style>
  <w:style w:type="paragraph" w:customStyle="1" w:styleId="Default">
    <w:name w:val="Default"/>
    <w:qFormat/>
    <w:rsid w:val="00DD37A3"/>
    <w:pPr>
      <w:widowControl w:val="0"/>
      <w:autoSpaceDE w:val="0"/>
      <w:autoSpaceDN w:val="0"/>
      <w:adjustRightInd w:val="0"/>
      <w:spacing w:before="120" w:after="120" w:line="276" w:lineRule="auto"/>
    </w:pPr>
    <w:rPr>
      <w:rFonts w:ascii="Calibri" w:hAnsi="Calibri" w:cs="Century Gothic"/>
      <w:color w:val="2D2E2F"/>
      <w:sz w:val="22"/>
      <w:szCs w:val="24"/>
      <w:lang w:val="en-US" w:eastAsia="en-US"/>
    </w:rPr>
  </w:style>
  <w:style w:type="paragraph" w:styleId="Header">
    <w:name w:val="header"/>
    <w:basedOn w:val="Normal"/>
    <w:link w:val="HeaderChar"/>
    <w:qFormat/>
    <w:rsid w:val="00235312"/>
    <w:pPr>
      <w:tabs>
        <w:tab w:val="right" w:pos="9295"/>
      </w:tabs>
    </w:pPr>
    <w:rPr>
      <w:rFonts w:cs="Arial"/>
      <w:sz w:val="16"/>
      <w:szCs w:val="16"/>
    </w:rPr>
  </w:style>
  <w:style w:type="character" w:customStyle="1" w:styleId="HeaderChar">
    <w:name w:val="Header Char"/>
    <w:basedOn w:val="DefaultParagraphFont"/>
    <w:link w:val="Header"/>
    <w:rsid w:val="00235312"/>
    <w:rPr>
      <w:rFonts w:ascii="Calibri" w:hAnsi="Calibri" w:cs="Arial"/>
      <w:color w:val="2D2E2F"/>
      <w:sz w:val="16"/>
      <w:szCs w:val="16"/>
    </w:rPr>
  </w:style>
  <w:style w:type="paragraph" w:styleId="Footer">
    <w:name w:val="footer"/>
    <w:basedOn w:val="Normal"/>
    <w:link w:val="FooterChar"/>
    <w:qFormat/>
    <w:rsid w:val="007A232D"/>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7A232D"/>
    <w:rPr>
      <w:rFonts w:ascii="Calibri" w:hAnsi="Calibri" w:cs="Arial"/>
      <w:bCs/>
      <w:noProof/>
      <w:color w:val="4D4D4D"/>
      <w:sz w:val="16"/>
    </w:rPr>
  </w:style>
  <w:style w:type="paragraph" w:styleId="TOC1">
    <w:name w:val="toc 1"/>
    <w:basedOn w:val="Normal"/>
    <w:next w:val="Normal"/>
    <w:autoRedefine/>
    <w:uiPriority w:val="39"/>
    <w:qFormat/>
    <w:rsid w:val="00F47BC0"/>
    <w:pPr>
      <w:tabs>
        <w:tab w:val="left" w:pos="567"/>
        <w:tab w:val="right" w:leader="underscore" w:pos="9295"/>
      </w:tabs>
      <w:spacing w:before="240" w:after="60" w:line="240" w:lineRule="auto"/>
      <w:ind w:right="793"/>
    </w:pPr>
    <w:rPr>
      <w:b/>
      <w:noProof/>
      <w:color w:val="000000"/>
      <w:szCs w:val="22"/>
    </w:rPr>
  </w:style>
  <w:style w:type="paragraph" w:styleId="TOC2">
    <w:name w:val="toc 2"/>
    <w:basedOn w:val="Normal"/>
    <w:next w:val="Normal"/>
    <w:autoRedefine/>
    <w:uiPriority w:val="39"/>
    <w:qFormat/>
    <w:rsid w:val="00C24F3F"/>
    <w:pPr>
      <w:tabs>
        <w:tab w:val="left" w:pos="1120"/>
        <w:tab w:val="right" w:leader="underscore" w:pos="9281"/>
      </w:tabs>
      <w:spacing w:before="40" w:after="40" w:line="240" w:lineRule="auto"/>
      <w:ind w:left="1134" w:right="793" w:hanging="544"/>
    </w:pPr>
    <w:rPr>
      <w:noProof/>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unhideWhenUsed/>
    <w:rsid w:val="0018113A"/>
    <w:pPr>
      <w:spacing w:line="240" w:lineRule="auto"/>
    </w:pPr>
  </w:style>
  <w:style w:type="character" w:customStyle="1" w:styleId="CommentTextChar">
    <w:name w:val="Comment Text Char"/>
    <w:basedOn w:val="DefaultParagraphFont"/>
    <w:link w:val="CommentText"/>
    <w:uiPriority w:val="99"/>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7"/>
      </w:numPr>
    </w:pPr>
  </w:style>
  <w:style w:type="paragraph" w:customStyle="1" w:styleId="LetterListLevel1">
    <w:name w:val="Letter List Level 1"/>
    <w:basedOn w:val="BulletListLevel1"/>
    <w:link w:val="LetterListLevel1Char"/>
    <w:rsid w:val="002310F1"/>
    <w:pPr>
      <w:numPr>
        <w:numId w:val="8"/>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alibri" w:eastAsiaTheme="minorHAnsi" w:hAnsi="Calibri"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Century Gothic" w:hAnsi="Century Gothic"/>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ascii="Arial" w:hAnsi="Arial"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Franklin Gothic Medium" w:hAnsi="Franklin Gothic Medium"/>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Franklin Gothic Medium" w:hAnsi="Franklin Gothic Medium"/>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table" w:customStyle="1" w:styleId="TableGrid1">
    <w:name w:val="Table Grid1"/>
    <w:basedOn w:val="TableNormal"/>
    <w:next w:val="TableGrid"/>
    <w:uiPriority w:val="39"/>
    <w:rsid w:val="00DA618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27DAD"/>
    <w:rPr>
      <w:rFonts w:ascii="Calibri" w:hAnsi="Calibri"/>
      <w:color w:val="2D2E2F"/>
      <w:sz w:val="22"/>
    </w:rPr>
  </w:style>
  <w:style w:type="character" w:customStyle="1" w:styleId="normaltextrun">
    <w:name w:val="normaltextrun"/>
    <w:basedOn w:val="DefaultParagraphFont"/>
    <w:rsid w:val="00FC5C03"/>
  </w:style>
  <w:style w:type="character" w:customStyle="1" w:styleId="eop">
    <w:name w:val="eop"/>
    <w:basedOn w:val="DefaultParagraphFont"/>
    <w:rsid w:val="00FC5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970861472">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30049485">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7200561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dlgsc.wa.gov.au" TargetMode="External"/><Relationship Id="rId1" Type="http://schemas.openxmlformats.org/officeDocument/2006/relationships/hyperlink" Target="http://www.dlgsc.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092413EC92E4932962E0CA78F6459C8"/>
        <w:category>
          <w:name w:val="General"/>
          <w:gallery w:val="placeholder"/>
        </w:category>
        <w:types>
          <w:type w:val="bbPlcHdr"/>
        </w:types>
        <w:behaviors>
          <w:behavior w:val="content"/>
        </w:behaviors>
        <w:guid w:val="{6EB570CF-30AA-4667-A916-586BF8FC688D}"/>
      </w:docPartPr>
      <w:docPartBody>
        <w:p w:rsidR="00C20689" w:rsidRDefault="00C20689" w:rsidP="00C20689">
          <w:pPr>
            <w:pStyle w:val="0092413EC92E4932962E0CA78F6459C8"/>
          </w:pPr>
          <w:r w:rsidRPr="00906A0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F37"/>
    <w:rsid w:val="000059FD"/>
    <w:rsid w:val="0019683A"/>
    <w:rsid w:val="001A1239"/>
    <w:rsid w:val="00255795"/>
    <w:rsid w:val="002863AA"/>
    <w:rsid w:val="00297F46"/>
    <w:rsid w:val="00403090"/>
    <w:rsid w:val="00465B68"/>
    <w:rsid w:val="00552399"/>
    <w:rsid w:val="00647820"/>
    <w:rsid w:val="00660356"/>
    <w:rsid w:val="006961DE"/>
    <w:rsid w:val="00732188"/>
    <w:rsid w:val="007642E2"/>
    <w:rsid w:val="007E1D6E"/>
    <w:rsid w:val="007E6E3C"/>
    <w:rsid w:val="0086619F"/>
    <w:rsid w:val="008B7CC2"/>
    <w:rsid w:val="008D43D1"/>
    <w:rsid w:val="008D44FB"/>
    <w:rsid w:val="009050BF"/>
    <w:rsid w:val="00913316"/>
    <w:rsid w:val="0092044B"/>
    <w:rsid w:val="00951981"/>
    <w:rsid w:val="00993398"/>
    <w:rsid w:val="009A168D"/>
    <w:rsid w:val="00A0125B"/>
    <w:rsid w:val="00A25DD1"/>
    <w:rsid w:val="00B92CBF"/>
    <w:rsid w:val="00BE0C61"/>
    <w:rsid w:val="00C20689"/>
    <w:rsid w:val="00C22218"/>
    <w:rsid w:val="00C35D44"/>
    <w:rsid w:val="00C76617"/>
    <w:rsid w:val="00D0610B"/>
    <w:rsid w:val="00D36F37"/>
    <w:rsid w:val="00D44451"/>
    <w:rsid w:val="00DD0B7E"/>
    <w:rsid w:val="00E55D3D"/>
    <w:rsid w:val="00EE7354"/>
    <w:rsid w:val="00EE7F80"/>
    <w:rsid w:val="00FD5F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C40F5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0689"/>
    <w:rPr>
      <w:color w:val="808080"/>
    </w:rPr>
  </w:style>
  <w:style w:type="paragraph" w:customStyle="1" w:styleId="0092413EC92E4932962E0CA78F6459C8">
    <w:name w:val="0092413EC92E4932962E0CA78F6459C8"/>
    <w:rsid w:val="00C2068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DF_x0020_Doc_x0020_Status xmlns="7c4243e2-a04a-41c3-990a-ec09fb90be43">Active</JDF_x0020_Doc_x0020_Status>
    <dlgsc_JDFDivision xmlns="7c4243e2-a04a-41c3-990a-ec09fb90be43">Portfolio Capability and Performance</dlgsc_JDFDivision>
    <JDFGeneric xmlns="7c4243e2-a04a-41c3-990a-ec09fb90be43">true</JDFGeneric>
    <dlgsc_JDfStartDate xmlns="7c4243e2-a04a-41c3-990a-ec09fb90be43">2024-11-24T16:00:00+00:00</dlgsc_JDfStartDate>
    <dlgsc_JDfEndDate xmlns="7c4243e2-a04a-41c3-990a-ec09fb90be43">2049-12-30T16:00:00+00:00</dlgsc_JDfEndDate>
    <dlgsc_PositionNum xmlns="7c4243e2-a04a-41c3-990a-ec09fb90be43">15549</dlgsc_PositionNum>
    <dlgsc_JDFBranch xmlns="7c4243e2-a04a-41c3-990a-ec09fb90be43">Human Resources</dlgsc_JDFBranch>
    <dlgsc_JDFAward xmlns="7c4243e2-a04a-41c3-990a-ec09fb90be43">Public Service General Agreement</dlgsc_JDFAward>
    <dlgsc_NoJdf xmlns="7c4243e2-a04a-41c3-990a-ec09fb90be43">true</dlgsc_NoJdf>
    <dlgsc_JDFLocation xmlns="7c4243e2-a04a-41c3-990a-ec09fb90be43">140 William Street, Perth</dlgsc_JDFLocation>
    <dlgsc_JDFStatus xmlns="7c4243e2-a04a-41c3-990a-ec09fb90be43">Permanent Full Time</dlgsc_JDFStatus>
    <JDFManagerPositionNumber xmlns="7c4243e2-a04a-41c3-990a-ec09fb90be43">15990,14510</JDFManagerPositionNumber>
    <JDFPositionNumber xmlns="7c4243e2-a04a-41c3-990a-ec09fb90be43">15549,13107,15548,13968</JDFPositionNumber>
    <dlgsc_JDFClassification xmlns="7c4243e2-a04a-41c3-990a-ec09fb90be43">Level 3</dlgsc_JDFClassification>
    <dlgsc_ManagerPositionNum xmlns="7c4243e2-a04a-41c3-990a-ec09fb90be43">15990</dlgsc_ManagerPositionNum>
    <TaxCatchAll xmlns="7c4243e2-a04a-41c3-990a-ec09fb90be43">
      <Value>132</Value>
      <Value>327</Value>
      <Value>70</Value>
      <Value>90</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JDF" ma:contentTypeID="0x010100DF78E2F3783E4AE1A22276FE88DBAE57005178CCA0541AFC4086B95C820B31C8C8" ma:contentTypeVersion="88" ma:contentTypeDescription="" ma:contentTypeScope="" ma:versionID="22ffeb61f5ce689c5357b2c05b38d791">
  <xsd:schema xmlns:xsd="http://www.w3.org/2001/XMLSchema" xmlns:xs="http://www.w3.org/2001/XMLSchema" xmlns:p="http://schemas.microsoft.com/office/2006/metadata/properties" xmlns:ns2="7c4243e2-a04a-41c3-990a-ec09fb90be43" xmlns:ns3="304450e9-5c7a-4eb2-bec5-a4fc1667ca03" targetNamespace="http://schemas.microsoft.com/office/2006/metadata/properties" ma:root="true" ma:fieldsID="2e71666d548822ef81861de2f45294fc" ns2:_="" ns3:_="">
    <xsd:import namespace="7c4243e2-a04a-41c3-990a-ec09fb90be43"/>
    <xsd:import namespace="304450e9-5c7a-4eb2-bec5-a4fc1667ca03"/>
    <xsd:element name="properties">
      <xsd:complexType>
        <xsd:sequence>
          <xsd:element name="documentManagement">
            <xsd:complexType>
              <xsd:all>
                <xsd:element ref="ns2:TaxCatchAll" minOccurs="0"/>
                <xsd:element ref="ns2:TaxCatchAllLabel" minOccurs="0"/>
                <xsd:element ref="ns2:dlgsc_JDFAward" minOccurs="0"/>
                <xsd:element ref="ns2:dlgsc_JDFBranch" minOccurs="0"/>
                <xsd:element ref="ns2:dlgsc_JDFClassification" minOccurs="0"/>
                <xsd:element ref="ns2:dlgsc_JDFDivision" minOccurs="0"/>
                <xsd:element ref="ns2:dlgsc_JDfStartDate"/>
                <xsd:element ref="ns2:dlgsc_JDfEndDate"/>
                <xsd:element ref="ns2:dlgsc_JDFLocation" minOccurs="0"/>
                <xsd:element ref="ns2:dlgsc_ManagerPositionNum"/>
                <xsd:element ref="ns2:dlgsc_PositionNum"/>
                <xsd:element ref="ns2:dlgsc_JDFStatus" minOccurs="0"/>
                <xsd:element ref="ns2:dlgsc_NoJdf"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2:JDF_x0020_Doc_x0020_Status" minOccurs="0"/>
                <xsd:element ref="ns3:MediaServiceObjectDetectorVersions" minOccurs="0"/>
                <xsd:element ref="ns3:MediaServiceSearchProperties" minOccurs="0"/>
                <xsd:element ref="ns2:JDFGeneric" minOccurs="0"/>
                <xsd:element ref="ns2:JDFManagerPositionNumber" minOccurs="0"/>
                <xsd:element ref="ns2:JDF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243e2-a04a-41c3-990a-ec09fb90be4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fbc982c-312c-48ec-815d-b431720610ad}" ma:internalName="TaxCatchAll" ma:showField="CatchAllData" ma:web="7c4243e2-a04a-41c3-990a-ec09fb90be4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fbc982c-312c-48ec-815d-b431720610ad}" ma:internalName="TaxCatchAllLabel" ma:readOnly="true" ma:showField="CatchAllDataLabel" ma:web="7c4243e2-a04a-41c3-990a-ec09fb90be43">
      <xsd:complexType>
        <xsd:complexContent>
          <xsd:extension base="dms:MultiChoiceLookup">
            <xsd:sequence>
              <xsd:element name="Value" type="dms:Lookup" maxOccurs="unbounded" minOccurs="0" nillable="true"/>
            </xsd:sequence>
          </xsd:extension>
        </xsd:complexContent>
      </xsd:complexType>
    </xsd:element>
    <xsd:element name="dlgsc_JDFAward" ma:index="10" nillable="true" ma:displayName="Award" ma:description="Award for jdf" ma:format="Dropdown" ma:internalName="dlgsc_JDFAward">
      <xsd:simpleType>
        <xsd:restriction base="dms:Choice">
          <xsd:enumeration value="Government Services (Misc) General Agreement"/>
          <xsd:enumeration value="Public Service General Agreement"/>
          <xsd:enumeration value="Sal &amp; Allce Act 1975 - Sal &amp; Allce Trib - Spl Div"/>
          <xsd:enumeration value="Unknown"/>
        </xsd:restriction>
      </xsd:simpleType>
    </xsd:element>
    <xsd:element name="dlgsc_JDFBranch" ma:index="11" nillable="true" ma:displayName="Branch" ma:description="Branch for jdf" ma:format="Dropdown" ma:internalName="dlgsc_JDFBranch">
      <xsd:simpleType>
        <xsd:restriction base="dms:Choice">
          <xsd:enumeration value="Aboriginal Culture Centre"/>
          <xsd:enumeration value="Aboriginal Culture and History"/>
          <xsd:enumeration value="Business Operations"/>
          <xsd:enumeration value="Corporate Services"/>
          <xsd:enumeration value="Culture and the Arts"/>
          <xsd:enumeration value="Digital and Technology Services"/>
          <xsd:enumeration value="Finance"/>
          <xsd:enumeration value="Human Resources"/>
          <xsd:enumeration value="Infrastructure"/>
          <xsd:enumeration value="Local Government Policy and Engagement"/>
          <xsd:enumeration value="Office Director General"/>
          <xsd:enumeration value="Participation and Camps"/>
          <xsd:enumeration value="Planning &amp; Service Delivery - Sport &amp; Recreation"/>
          <xsd:enumeration value="Portfolio Capability and Performance"/>
          <xsd:enumeration value="Portfolio Management and Coordination"/>
          <xsd:enumeration value="Regional Services"/>
          <xsd:enumeration value="Regulation"/>
          <xsd:enumeration value="Specialist Aboriginal Projects and Engagement"/>
          <xsd:enumeration value="Sport and Recreation Development"/>
          <xsd:enumeration value="Strategic Coordination and Delivery"/>
          <xsd:enumeration value="Strategic Initiatives"/>
          <xsd:enumeration value="Strategic Policy and Investment"/>
        </xsd:restriction>
      </xsd:simpleType>
    </xsd:element>
    <xsd:element name="dlgsc_JDFClassification" ma:index="12" nillable="true" ma:displayName="Classification Level" ma:description="Classification Level for jdf" ma:format="Dropdown" ma:internalName="dlgsc_JDFClassification">
      <xsd:simpleType>
        <xsd:restriction base="dms:Choice">
          <xsd:enumeration value="Class 1"/>
          <xsd:enumeration value="Class 2"/>
          <xsd:enumeration value="Level 1"/>
          <xsd:enumeration value="Level 2"/>
          <xsd:enumeration value="Level 3"/>
          <xsd:enumeration value="Level 4"/>
          <xsd:enumeration value="Level 5"/>
          <xsd:enumeration value="Level 6"/>
          <xsd:enumeration value="Level 7"/>
          <xsd:enumeration value="Level 8"/>
          <xsd:enumeration value="Level 9"/>
          <xsd:enumeration value="Special 3 (Group 2)"/>
          <xsd:enumeration value="Specified Calling Level 1"/>
          <xsd:enumeration value="Specified Calling Level 2"/>
          <xsd:enumeration value="Specified Calling Level 3"/>
          <xsd:enumeration value="Specified Calling Level 4"/>
          <xsd:enumeration value="Specified Calling Level 5"/>
          <xsd:enumeration value="Specified Calling Level 6"/>
          <xsd:enumeration value="Trainee - Skill Level B"/>
          <xsd:enumeration value="Wages"/>
        </xsd:restriction>
      </xsd:simpleType>
    </xsd:element>
    <xsd:element name="dlgsc_JDFDivision" ma:index="13" nillable="true" ma:displayName="Division" ma:description="Division for jdf" ma:format="Dropdown" ma:internalName="dlgsc_JDFDivision">
      <xsd:simpleType>
        <xsd:restriction base="dms:Choice">
          <xsd:enumeration value="Corporate Services"/>
          <xsd:enumeration value="Finance"/>
          <xsd:enumeration value="Infrastructure"/>
          <xsd:enumeration value="Office Director General"/>
          <xsd:enumeration value="Office of Multicultural Interests"/>
          <xsd:enumeration value="Planning and Service Delivery - Sport and Recreation"/>
          <xsd:enumeration value="Portfolio Capability and Performance"/>
          <xsd:enumeration value="Portfolio Management and Coordination"/>
          <xsd:enumeration value="Specialist Aboriginal Projects and Engagement"/>
        </xsd:restriction>
      </xsd:simpleType>
    </xsd:element>
    <xsd:element name="dlgsc_JDfStartDate" ma:index="14" ma:displayName="Start date" ma:description="Effective Date for jdf" ma:format="DateOnly" ma:internalName="dlgsc_JDfStartDate">
      <xsd:simpleType>
        <xsd:restriction base="dms:DateTime"/>
      </xsd:simpleType>
    </xsd:element>
    <xsd:element name="dlgsc_JDfEndDate" ma:index="15" ma:displayName="End date" ma:description="Effective Date for jdf" ma:format="DateOnly" ma:internalName="dlgsc_JDfEndDate">
      <xsd:simpleType>
        <xsd:restriction base="dms:DateTime"/>
      </xsd:simpleType>
    </xsd:element>
    <xsd:element name="dlgsc_JDFLocation" ma:index="16" nillable="true" ma:displayName="Location" ma:description="Location for jdf" ma:format="Dropdown" ma:internalName="dlgsc_JDFLocation">
      <xsd:simpleType>
        <xsd:restriction base="dms:Choice">
          <xsd:enumeration value="140 William Street, Perth"/>
          <xsd:enumeration value="226 Adelaide terrace, Perth"/>
          <xsd:enumeration value="Albany"/>
          <xsd:enumeration value="Bickley"/>
          <xsd:enumeration value="Bicton"/>
          <xsd:enumeration value="Broome"/>
          <xsd:enumeration value="Bunbury"/>
          <xsd:enumeration value="Carnavon"/>
          <xsd:enumeration value="Ern Halliday"/>
          <xsd:enumeration value="Geraldton"/>
          <xsd:enumeration value="Kalgoorlie"/>
          <xsd:enumeration value="Karratha"/>
          <xsd:enumeration value="Kunanurra"/>
          <xsd:enumeration value="Leederville"/>
          <xsd:enumeration value="Mandurah"/>
          <xsd:enumeration value="Northam"/>
          <xsd:enumeration value="Quaranup"/>
          <xsd:enumeration value="State Library Western Australia"/>
          <xsd:enumeration value="Woodman Point"/>
          <xsd:enumeration value="Metropolitan"/>
          <xsd:enumeration value="Regional"/>
        </xsd:restriction>
      </xsd:simpleType>
    </xsd:element>
    <xsd:element name="dlgsc_ManagerPositionNum" ma:index="17" ma:displayName="Manager Position Number" ma:decimals="-1" ma:description="Position numberfor jdf" ma:internalName="dlgsc_ManagerPositionNum" ma:percentage="FALSE">
      <xsd:simpleType>
        <xsd:restriction base="dms:Number"/>
      </xsd:simpleType>
    </xsd:element>
    <xsd:element name="dlgsc_PositionNum" ma:index="18" ma:displayName="Position Number" ma:decimals="-1" ma:description="Position numberfor jdf" ma:internalName="dlgsc_PositionNum" ma:percentage="FALSE">
      <xsd:simpleType>
        <xsd:restriction base="dms:Number"/>
      </xsd:simpleType>
    </xsd:element>
    <xsd:element name="dlgsc_JDFStatus" ma:index="19" nillable="true" ma:displayName="JDF Status" ma:default="Casual" ma:description="Status for jdf" ma:format="Dropdown" ma:internalName="dlgsc_JDFStatus">
      <xsd:simpleType>
        <xsd:restriction base="dms:Choice">
          <xsd:enumeration value="Casual"/>
          <xsd:enumeration value="Contract Full Time"/>
          <xsd:enumeration value="Contract Part Time"/>
          <xsd:enumeration value="Permanent Full Time"/>
          <xsd:enumeration value="Permanent Part Time"/>
          <xsd:enumeration value="Senior Executive Services (Right of Return)"/>
        </xsd:restriction>
      </xsd:simpleType>
    </xsd:element>
    <xsd:element name="dlgsc_NoJdf" ma:index="20" nillable="true" ma:displayName="JDF" ma:default="1" ma:internalName="dlgsc_NoJdf">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JDF_x0020_Doc_x0020_Status" ma:index="27" nillable="true" ma:displayName="JDF Doc Status" ma:default="Active" ma:format="RadioButtons" ma:internalName="JDF_x0020_Doc_x0020_Status">
      <xsd:simpleType>
        <xsd:restriction base="dms:Choice">
          <xsd:enumeration value="Active"/>
          <xsd:enumeration value="Inactive"/>
        </xsd:restriction>
      </xsd:simpleType>
    </xsd:element>
    <xsd:element name="JDFGeneric" ma:index="30" nillable="true" ma:displayName="JDFGeneric" ma:default="1" ma:internalName="JDFGeneric">
      <xsd:simpleType>
        <xsd:restriction base="dms:Boolean"/>
      </xsd:simpleType>
    </xsd:element>
    <xsd:element name="JDFManagerPositionNumber" ma:index="31" nillable="true" ma:displayName="JDFManagerPositionNumber" ma:internalName="JDFManagerPositionNumber">
      <xsd:simpleType>
        <xsd:restriction base="dms:Text">
          <xsd:maxLength value="255"/>
        </xsd:restriction>
      </xsd:simpleType>
    </xsd:element>
    <xsd:element name="JDFPositionNumber" ma:index="32" nillable="true" ma:displayName="JDFPositionNumber" ma:internalName="JDFPosition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4450e9-5c7a-4eb2-bec5-a4fc1667ca03"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ositon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 ds:uri="a1c42ac1-da72-4a5f-a45c-f217c24bbf35"/>
    <ds:schemaRef ds:uri="7c4243e2-a04a-41c3-990a-ec09fb90be43"/>
  </ds:schemaRefs>
</ds:datastoreItem>
</file>

<file path=customXml/itemProps2.xml><?xml version="1.0" encoding="utf-8"?>
<ds:datastoreItem xmlns:ds="http://schemas.openxmlformats.org/officeDocument/2006/customXml" ds:itemID="{894B99D5-E596-4278-B0D6-9120A38100CE}">
  <ds:schemaRefs>
    <ds:schemaRef ds:uri="http://schemas.microsoft.com/sharepoint/v3/contenttype/forms"/>
  </ds:schemaRefs>
</ds:datastoreItem>
</file>

<file path=customXml/itemProps3.xml><?xml version="1.0" encoding="utf-8"?>
<ds:datastoreItem xmlns:ds="http://schemas.openxmlformats.org/officeDocument/2006/customXml" ds:itemID="{4EF20ED2-8D5A-4CF4-A891-BB8665988735}">
  <ds:schemaRefs>
    <ds:schemaRef ds:uri="http://schemas.openxmlformats.org/officeDocument/2006/bibliography"/>
  </ds:schemaRefs>
</ds:datastoreItem>
</file>

<file path=customXml/itemProps4.xml><?xml version="1.0" encoding="utf-8"?>
<ds:datastoreItem xmlns:ds="http://schemas.openxmlformats.org/officeDocument/2006/customXml" ds:itemID="{6CFDADD7-537E-4B90-83C9-02A35CD4D0FA}"/>
</file>

<file path=docProps/app.xml><?xml version="1.0" encoding="utf-8"?>
<Properties xmlns="http://schemas.openxmlformats.org/officeDocument/2006/extended-properties" xmlns:vt="http://schemas.openxmlformats.org/officeDocument/2006/docPropsVTypes">
  <Template>Normal</Template>
  <TotalTime>3</TotalTime>
  <Pages>3</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Generic JDF Template</vt:lpstr>
    </vt:vector>
  </TitlesOfParts>
  <Company>Department of Culture and the Arts</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Officer Recruitment and Establishment</dc:title>
  <dc:subject/>
  <dc:creator>Nikita Weston</dc:creator>
  <cp:keywords/>
  <cp:lastModifiedBy>Trudi Ford</cp:lastModifiedBy>
  <cp:revision>2</cp:revision>
  <cp:lastPrinted>2014-08-21T12:29:00Z</cp:lastPrinted>
  <dcterms:created xsi:type="dcterms:W3CDTF">2024-11-27T06:09:00Z</dcterms:created>
  <dcterms:modified xsi:type="dcterms:W3CDTF">2024-11-27T06:09:00Z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0x010100DF78E2F3783E4AE1A22276FE88DBAE57005178CCA0541AFC4086B95C820B31C8C8</vt:lpwstr>
  </property>
  <property fmtid="{D5CDD505-2E9C-101B-9397-08002B2CF9AE}" pid="3" name="DLGC_SecurityClassification">
    <vt:lpwstr/>
  </property>
  <property fmtid="{D5CDD505-2E9C-101B-9397-08002B2CF9AE}" pid="4" name="TaxCatchAll">
    <vt:lpwstr>132;#Jobs|cc26d2bb-65d5-487e-84e6-a3d84906871d;#327;#Templates|62f77d3c-636a-4492-b6ff-ab1349535b73;#70;#DLGSC|f3fdcf4b-32be-462d-87a8-17c1ee8c10d7;#90;#Human Resources|e256e8fa-a7ee-4222-afe4-0d92c5f14f23</vt:lpwstr>
  </property>
  <property fmtid="{D5CDD505-2E9C-101B-9397-08002B2CF9AE}" pid="5" name="DLGC_DocumentType">
    <vt:lpwstr>327;#Templates|62f77d3c-636a-4492-b6ff-ab1349535b73</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Publication Approval Workflow">
    <vt:lpwstr>, </vt:lpwstr>
  </property>
  <property fmtid="{D5CDD505-2E9C-101B-9397-08002B2CF9AE}" pid="11" name="MediaServiceImageTags">
    <vt:lpwstr/>
  </property>
</Properties>
</file>