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10FF" w14:textId="0EB1E693" w:rsidR="4E28B209" w:rsidRDefault="4E28B209" w:rsidP="005D03C7">
      <w:pPr>
        <w:pStyle w:val="BodyText"/>
      </w:pPr>
      <w:bookmarkStart w:id="0" w:name="_Hlk513104488"/>
      <w:bookmarkStart w:id="1" w:name="_Hlk22025502"/>
      <w:bookmarkEnd w:id="0"/>
      <w:bookmarkEnd w:id="1"/>
      <w:r w:rsidRPr="4E28B209">
        <w:t xml:space="preserve"> </w:t>
      </w:r>
    </w:p>
    <w:p w14:paraId="5D863C21" w14:textId="06E78C7A" w:rsidR="4E28B209" w:rsidRDefault="4E28B209" w:rsidP="4E28B209">
      <w:r w:rsidRPr="4E28B209">
        <w:rPr>
          <w:rFonts w:cs="Arial"/>
          <w:b/>
          <w:bCs/>
          <w:color w:val="2C5C86"/>
          <w:sz w:val="40"/>
          <w:szCs w:val="40"/>
        </w:rPr>
        <w:t>Job Description Form</w:t>
      </w:r>
    </w:p>
    <w:p w14:paraId="3A16D262" w14:textId="1BC1ABC8" w:rsidR="4E28B209" w:rsidRDefault="001F6DDC" w:rsidP="4E28B209">
      <w:r>
        <w:rPr>
          <w:rFonts w:cs="Arial"/>
          <w:b/>
          <w:bCs/>
          <w:sz w:val="50"/>
          <w:szCs w:val="50"/>
        </w:rPr>
        <w:t>Best Beginnings Plus Worker</w:t>
      </w:r>
    </w:p>
    <w:p w14:paraId="573AF360" w14:textId="46D49724" w:rsidR="4E28B209" w:rsidRDefault="4E28B209" w:rsidP="4E28B209"/>
    <w:p w14:paraId="07C0CD78" w14:textId="6F10B6FB" w:rsidR="4E28B209" w:rsidRDefault="4E28B209" w:rsidP="4E28B209">
      <w:r w:rsidRPr="4E28B209">
        <w:rPr>
          <w:rFonts w:cs="Arial"/>
          <w:b/>
          <w:bCs/>
          <w:color w:val="2C5C86"/>
          <w:sz w:val="30"/>
          <w:szCs w:val="30"/>
        </w:rPr>
        <w:t>Position Details</w:t>
      </w:r>
    </w:p>
    <w:p w14:paraId="4D31BC85" w14:textId="4B6007BD" w:rsidR="4E28B209" w:rsidRDefault="4E28B209" w:rsidP="00642681">
      <w:r w:rsidRPr="6626BB8E">
        <w:rPr>
          <w:rFonts w:cs="Arial"/>
          <w:b/>
          <w:bCs/>
        </w:rPr>
        <w:t>Position Number:</w:t>
      </w:r>
      <w:r>
        <w:tab/>
      </w:r>
      <w:r w:rsidR="00642681">
        <w:tab/>
      </w:r>
      <w:r w:rsidR="004A0693">
        <w:tab/>
      </w:r>
      <w:r w:rsidR="001F6DDC">
        <w:rPr>
          <w:rFonts w:cs="Arial"/>
        </w:rPr>
        <w:t>Generic</w:t>
      </w:r>
    </w:p>
    <w:p w14:paraId="5C6D3F54" w14:textId="0CD289F7" w:rsidR="4E28B209" w:rsidRDefault="4E28B209" w:rsidP="00642681">
      <w:r w:rsidRPr="4E28B209">
        <w:rPr>
          <w:rFonts w:cs="Arial"/>
          <w:b/>
          <w:bCs/>
        </w:rPr>
        <w:t>Classification:</w:t>
      </w:r>
      <w:r w:rsidR="00642681">
        <w:rPr>
          <w:rFonts w:cs="Arial"/>
          <w:b/>
          <w:bCs/>
        </w:rPr>
        <w:tab/>
      </w:r>
      <w:r w:rsidR="00642681">
        <w:rPr>
          <w:rFonts w:cs="Arial"/>
          <w:b/>
          <w:bCs/>
        </w:rPr>
        <w:tab/>
      </w:r>
      <w:r w:rsidR="004A0693">
        <w:rPr>
          <w:rFonts w:cs="Arial"/>
          <w:b/>
          <w:bCs/>
        </w:rPr>
        <w:tab/>
      </w:r>
      <w:r w:rsidR="001F6DDC">
        <w:rPr>
          <w:rFonts w:cs="Arial"/>
        </w:rPr>
        <w:t>Level 2/4</w:t>
      </w:r>
    </w:p>
    <w:p w14:paraId="599AD154" w14:textId="025F4D08" w:rsidR="00F20903" w:rsidRPr="001F6DDC" w:rsidRDefault="4E28B209" w:rsidP="001F6DDC">
      <w:pPr>
        <w:rPr>
          <w:rFonts w:cs="Arial"/>
        </w:rPr>
      </w:pPr>
      <w:r w:rsidRPr="209CD56F">
        <w:rPr>
          <w:rFonts w:cs="Arial"/>
          <w:b/>
          <w:bCs/>
        </w:rPr>
        <w:t>Award / Agreement:</w:t>
      </w:r>
      <w:r w:rsidR="00642681">
        <w:rPr>
          <w:rFonts w:cs="Arial"/>
          <w:b/>
          <w:bCs/>
        </w:rPr>
        <w:tab/>
      </w:r>
      <w:r w:rsidR="004A0693">
        <w:rPr>
          <w:rFonts w:cs="Arial"/>
          <w:b/>
          <w:bCs/>
        </w:rPr>
        <w:tab/>
      </w:r>
      <w:r w:rsidRPr="004A0693">
        <w:rPr>
          <w:rFonts w:cs="Arial"/>
        </w:rPr>
        <w:t>PSA 1992 / PSCSAA 20</w:t>
      </w:r>
      <w:r w:rsidR="52C11CAF" w:rsidRPr="004A0693">
        <w:rPr>
          <w:rFonts w:cs="Arial"/>
        </w:rPr>
        <w:t>21</w:t>
      </w:r>
    </w:p>
    <w:p w14:paraId="73450F19" w14:textId="1906E51C" w:rsidR="4E28B209" w:rsidRPr="00B4184F" w:rsidRDefault="4E28B209" w:rsidP="00642681">
      <w:r w:rsidRPr="4E28B209">
        <w:rPr>
          <w:rFonts w:cs="Arial"/>
          <w:b/>
          <w:bCs/>
        </w:rPr>
        <w:t>Organisational Unit:</w:t>
      </w:r>
      <w:r w:rsidR="00DC790D">
        <w:rPr>
          <w:rFonts w:cs="Arial"/>
          <w:b/>
          <w:bCs/>
        </w:rPr>
        <w:tab/>
      </w:r>
      <w:r w:rsidR="004A0693">
        <w:rPr>
          <w:rFonts w:cs="Arial"/>
          <w:b/>
          <w:bCs/>
        </w:rPr>
        <w:tab/>
      </w:r>
      <w:r w:rsidR="001F6DDC">
        <w:rPr>
          <w:rFonts w:cs="Arial"/>
        </w:rPr>
        <w:t>Community Services / Service Delivery / District Office</w:t>
      </w:r>
    </w:p>
    <w:p w14:paraId="45B6EC13" w14:textId="1ADB93A6" w:rsidR="005E33B8" w:rsidRPr="00B4184F" w:rsidRDefault="4E28B209" w:rsidP="00642681">
      <w:pPr>
        <w:ind w:left="2880" w:hanging="2880"/>
      </w:pPr>
      <w:r w:rsidRPr="00B4184F">
        <w:rPr>
          <w:rFonts w:cs="Arial"/>
          <w:b/>
          <w:bCs/>
        </w:rPr>
        <w:t>Location:</w:t>
      </w:r>
      <w:r w:rsidRPr="00B4184F">
        <w:tab/>
      </w:r>
      <w:r w:rsidR="004A0693" w:rsidRPr="00B4184F">
        <w:tab/>
      </w:r>
      <w:r w:rsidR="001F6DDC">
        <w:rPr>
          <w:rFonts w:cs="Arial"/>
        </w:rPr>
        <w:t>Various</w:t>
      </w:r>
    </w:p>
    <w:p w14:paraId="54352C32" w14:textId="74BBFE13" w:rsidR="4E28B209" w:rsidRPr="00B4184F" w:rsidRDefault="4E28B209" w:rsidP="00642681">
      <w:pPr>
        <w:ind w:left="2880" w:hanging="2880"/>
      </w:pPr>
      <w:r w:rsidRPr="00B4184F">
        <w:rPr>
          <w:rFonts w:cs="Arial"/>
          <w:b/>
          <w:bCs/>
        </w:rPr>
        <w:t>Classification Date:</w:t>
      </w:r>
      <w:r w:rsidR="00DC790D" w:rsidRPr="00B4184F">
        <w:rPr>
          <w:rFonts w:cs="Arial"/>
          <w:b/>
          <w:bCs/>
        </w:rPr>
        <w:tab/>
      </w:r>
      <w:r w:rsidR="004A0693" w:rsidRPr="00B4184F">
        <w:rPr>
          <w:rFonts w:cs="Arial"/>
          <w:b/>
          <w:bCs/>
        </w:rPr>
        <w:tab/>
      </w:r>
    </w:p>
    <w:p w14:paraId="50C60BC3" w14:textId="6A61C740" w:rsidR="4E28B209" w:rsidRDefault="4E28B209" w:rsidP="00642681">
      <w:pPr>
        <w:ind w:left="2880" w:hanging="2880"/>
      </w:pPr>
      <w:r w:rsidRPr="00B4184F">
        <w:rPr>
          <w:rFonts w:cs="Arial"/>
          <w:b/>
          <w:bCs/>
        </w:rPr>
        <w:t>Effective Date:</w:t>
      </w:r>
      <w:r w:rsidR="00DC790D" w:rsidRPr="00B4184F">
        <w:rPr>
          <w:rFonts w:cs="Arial"/>
          <w:b/>
          <w:bCs/>
        </w:rPr>
        <w:tab/>
      </w:r>
      <w:r w:rsidR="004A0693" w:rsidRPr="00B4184F">
        <w:rPr>
          <w:rFonts w:cs="Arial"/>
          <w:b/>
          <w:bCs/>
        </w:rPr>
        <w:tab/>
      </w:r>
      <w:r w:rsidR="001F6DDC">
        <w:rPr>
          <w:rFonts w:cs="Arial"/>
        </w:rPr>
        <w:t>May 2022</w:t>
      </w:r>
    </w:p>
    <w:p w14:paraId="422B484A" w14:textId="77777777" w:rsidR="00DC790D" w:rsidRDefault="00DC790D" w:rsidP="4E28B209">
      <w:pPr>
        <w:rPr>
          <w:rFonts w:cs="Arial"/>
          <w:b/>
          <w:bCs/>
          <w:color w:val="2C5C86"/>
          <w:sz w:val="30"/>
          <w:szCs w:val="30"/>
        </w:rPr>
      </w:pPr>
    </w:p>
    <w:p w14:paraId="01FB8554" w14:textId="1852F91B" w:rsidR="4E28B209" w:rsidRDefault="4E28B209" w:rsidP="4E28B209">
      <w:r w:rsidRPr="4E28B209">
        <w:rPr>
          <w:rFonts w:cs="Arial"/>
          <w:b/>
          <w:bCs/>
          <w:color w:val="2C5C86"/>
          <w:sz w:val="30"/>
          <w:szCs w:val="30"/>
        </w:rPr>
        <w:t>Reporting Relationships</w:t>
      </w:r>
    </w:p>
    <w:p w14:paraId="1C9B12CC" w14:textId="2EE75E48" w:rsidR="4E28B209" w:rsidRDefault="4E28B209">
      <w:r w:rsidRPr="4E28B209">
        <w:rPr>
          <w:rFonts w:cs="Arial"/>
          <w:b/>
          <w:bCs/>
        </w:rPr>
        <w:t>This position reports to:</w:t>
      </w:r>
    </w:p>
    <w:p w14:paraId="410CE394" w14:textId="45AAD68F" w:rsidR="4E28B209" w:rsidRDefault="001F6DDC">
      <w:r>
        <w:t>Team Leader Child Protection, Specified Calling Level 3</w:t>
      </w:r>
    </w:p>
    <w:p w14:paraId="57D4DBC6" w14:textId="2A3A4880" w:rsidR="4E28B209" w:rsidRDefault="4E28B209" w:rsidP="00781F09">
      <w:r w:rsidRPr="4E28B209">
        <w:rPr>
          <w:rFonts w:cs="Arial"/>
          <w:b/>
          <w:bCs/>
        </w:rPr>
        <w:t>Positions Under Direct Supervision:</w:t>
      </w:r>
    </w:p>
    <w:p w14:paraId="1EFAD4C7" w14:textId="2DCE0DF3" w:rsidR="00EA112E" w:rsidRDefault="00EA112E" w:rsidP="00781F09">
      <w:r>
        <w:t xml:space="preserve">This position has no subordinates. </w:t>
      </w:r>
      <w:r w:rsidR="00775DC9">
        <w:t xml:space="preserve"> </w:t>
      </w:r>
    </w:p>
    <w:p w14:paraId="0437849C" w14:textId="605C90E6" w:rsidR="6626BB8E" w:rsidRDefault="6626BB8E" w:rsidP="6626BB8E">
      <w:pPr>
        <w:spacing w:after="0"/>
      </w:pPr>
    </w:p>
    <w:p w14:paraId="5B57A29A" w14:textId="4370027E" w:rsidR="00381EFF" w:rsidRPr="004C0335" w:rsidRDefault="00381EFF" w:rsidP="004C0335">
      <w:r>
        <w:rPr>
          <w:rFonts w:cs="Arial"/>
          <w:b/>
          <w:bCs/>
          <w:color w:val="2C5C86"/>
          <w:sz w:val="30"/>
          <w:szCs w:val="30"/>
        </w:rPr>
        <w:br w:type="page"/>
      </w:r>
    </w:p>
    <w:p w14:paraId="249CE8BC" w14:textId="3A68A390" w:rsidR="4E28B209" w:rsidRDefault="4E28B209" w:rsidP="4E28B209">
      <w:r w:rsidRPr="209CD56F">
        <w:rPr>
          <w:rFonts w:cs="Arial"/>
          <w:b/>
          <w:bCs/>
          <w:color w:val="2C5C86"/>
          <w:sz w:val="30"/>
          <w:szCs w:val="30"/>
        </w:rPr>
        <w:lastRenderedPageBreak/>
        <w:t>About the Department</w:t>
      </w:r>
    </w:p>
    <w:p w14:paraId="10B38B65" w14:textId="7044F9AA" w:rsidR="6C65C6DA" w:rsidRDefault="284E028B" w:rsidP="209CD56F">
      <w:r w:rsidRPr="209CD56F">
        <w:rPr>
          <w:rFonts w:cs="Arial"/>
        </w:rPr>
        <w:t>The Department of Communities is Western Australia’s major human services department that brings together vital services and functions that support individual, family and community wellbeing.</w:t>
      </w:r>
    </w:p>
    <w:p w14:paraId="30DB85EB" w14:textId="5EB46FC4" w:rsidR="6C65C6DA" w:rsidRDefault="284E028B" w:rsidP="209CD56F">
      <w:r w:rsidRPr="209CD56F">
        <w:rPr>
          <w:rFonts w:cs="Arial"/>
        </w:rPr>
        <w:t>Working closely with our partners across government and the community services sector, our areas of responsibility include disability services</w:t>
      </w:r>
      <w:r w:rsidR="00C85BC1">
        <w:rPr>
          <w:rFonts w:cs="Arial"/>
        </w:rPr>
        <w:t>;</w:t>
      </w:r>
      <w:r w:rsidRPr="209CD56F">
        <w:rPr>
          <w:rFonts w:cs="Arial"/>
        </w:rPr>
        <w:t xml:space="preserve"> child protection</w:t>
      </w:r>
      <w:r w:rsidR="00C85BC1">
        <w:rPr>
          <w:rFonts w:cs="Arial"/>
        </w:rPr>
        <w:t>;</w:t>
      </w:r>
      <w:r w:rsidRPr="209CD56F">
        <w:rPr>
          <w:rFonts w:cs="Arial"/>
        </w:rPr>
        <w:t xml:space="preserve"> housing</w:t>
      </w:r>
      <w:r w:rsidR="00C85BC1">
        <w:rPr>
          <w:rFonts w:cs="Arial"/>
        </w:rPr>
        <w:t>;</w:t>
      </w:r>
      <w:r w:rsidRPr="209CD56F">
        <w:rPr>
          <w:rFonts w:cs="Arial"/>
        </w:rPr>
        <w:t xml:space="preserve"> </w:t>
      </w:r>
      <w:r w:rsidR="00E27268">
        <w:rPr>
          <w:rFonts w:cs="Arial"/>
        </w:rPr>
        <w:t>homelessness</w:t>
      </w:r>
      <w:r w:rsidR="00C85BC1">
        <w:rPr>
          <w:rFonts w:cs="Arial"/>
        </w:rPr>
        <w:t>;</w:t>
      </w:r>
      <w:r w:rsidR="00E27268">
        <w:rPr>
          <w:rFonts w:cs="Arial"/>
        </w:rPr>
        <w:t xml:space="preserve"> women’s interests</w:t>
      </w:r>
      <w:r w:rsidR="00C85BC1">
        <w:rPr>
          <w:rFonts w:cs="Arial"/>
        </w:rPr>
        <w:t>;</w:t>
      </w:r>
      <w:r w:rsidR="00E27268">
        <w:rPr>
          <w:rFonts w:cs="Arial"/>
        </w:rPr>
        <w:t xml:space="preserve"> </w:t>
      </w:r>
      <w:r w:rsidRPr="209CD56F">
        <w:rPr>
          <w:rFonts w:cs="Arial"/>
        </w:rPr>
        <w:t>community services</w:t>
      </w:r>
      <w:r w:rsidR="00C85BC1">
        <w:rPr>
          <w:rFonts w:cs="Arial"/>
        </w:rPr>
        <w:t>;</w:t>
      </w:r>
      <w:r w:rsidRPr="209CD56F">
        <w:rPr>
          <w:rFonts w:cs="Arial"/>
        </w:rPr>
        <w:t xml:space="preserve"> prevention of family and domestic violence</w:t>
      </w:r>
      <w:r w:rsidR="00C85BC1">
        <w:rPr>
          <w:rFonts w:cs="Arial"/>
        </w:rPr>
        <w:t>;</w:t>
      </w:r>
      <w:r w:rsidRPr="209CD56F">
        <w:rPr>
          <w:rFonts w:cs="Arial"/>
        </w:rPr>
        <w:t xml:space="preserve"> seniors</w:t>
      </w:r>
      <w:r w:rsidR="006D017B">
        <w:rPr>
          <w:rFonts w:cs="Arial"/>
        </w:rPr>
        <w:t xml:space="preserve"> and </w:t>
      </w:r>
      <w:r w:rsidRPr="209CD56F">
        <w:rPr>
          <w:rFonts w:cs="Arial"/>
        </w:rPr>
        <w:t>ageing</w:t>
      </w:r>
      <w:r w:rsidR="00C85BC1">
        <w:rPr>
          <w:rFonts w:cs="Arial"/>
        </w:rPr>
        <w:t>;</w:t>
      </w:r>
      <w:r w:rsidR="006D017B">
        <w:rPr>
          <w:rFonts w:cs="Arial"/>
        </w:rPr>
        <w:t xml:space="preserve"> and </w:t>
      </w:r>
      <w:r w:rsidRPr="209CD56F">
        <w:rPr>
          <w:rFonts w:cs="Arial"/>
        </w:rPr>
        <w:t>volunteering.</w:t>
      </w:r>
      <w:r w:rsidR="006D017B">
        <w:rPr>
          <w:rFonts w:cs="Arial"/>
        </w:rPr>
        <w:t xml:space="preserve"> </w:t>
      </w:r>
      <w:r w:rsidRPr="209CD56F">
        <w:rPr>
          <w:rFonts w:cs="Arial"/>
        </w:rPr>
        <w:t xml:space="preserve"> We also lead the State’s social recovery, following challenges presented by the COVID-19 pandemic.</w:t>
      </w:r>
    </w:p>
    <w:p w14:paraId="469846B6" w14:textId="4C3A1DEB" w:rsidR="6C65C6DA" w:rsidRDefault="284E028B" w:rsidP="209CD56F">
      <w:r w:rsidRPr="209CD56F">
        <w:rPr>
          <w:rFonts w:cs="Arial"/>
        </w:rPr>
        <w:t xml:space="preserve">We support many Western Australians, with a focus on some of the most vulnerable people in our state. </w:t>
      </w:r>
      <w:r w:rsidR="006D017B">
        <w:rPr>
          <w:rFonts w:cs="Arial"/>
        </w:rPr>
        <w:t xml:space="preserve"> </w:t>
      </w:r>
      <w:r w:rsidRPr="209CD56F">
        <w:rPr>
          <w:rFonts w:cs="Arial"/>
        </w:rPr>
        <w:t>The job we do is rewarding but can be challenging.</w:t>
      </w:r>
    </w:p>
    <w:p w14:paraId="0ABC1C28" w14:textId="05EBEF66" w:rsidR="6C65C6DA" w:rsidRDefault="284E028B" w:rsidP="209CD56F">
      <w:r w:rsidRPr="209CD56F">
        <w:rPr>
          <w:rFonts w:cs="Arial"/>
        </w:rPr>
        <w:t>People, place and home is at the core of everything we do and why we do it.</w:t>
      </w:r>
    </w:p>
    <w:p w14:paraId="1405825C" w14:textId="04488234" w:rsidR="6C65C6DA" w:rsidRDefault="284E028B" w:rsidP="209CD56F">
      <w:r w:rsidRPr="209CD56F">
        <w:rPr>
          <w:rFonts w:cs="Arial"/>
        </w:rPr>
        <w:t xml:space="preserve">We work for the people who make up our communities across Western Australia; we help people be the best they can be. </w:t>
      </w:r>
      <w:r w:rsidR="006D017B">
        <w:rPr>
          <w:rFonts w:cs="Arial"/>
        </w:rPr>
        <w:t xml:space="preserve"> </w:t>
      </w:r>
      <w:r w:rsidRPr="209CD56F">
        <w:rPr>
          <w:rFonts w:cs="Arial"/>
        </w:rPr>
        <w:t xml:space="preserve">We focus our efforts on building places that are inclusive and connected and offer everyone the opportunity to prosper. </w:t>
      </w:r>
      <w:r w:rsidR="006D017B">
        <w:rPr>
          <w:rFonts w:cs="Arial"/>
        </w:rPr>
        <w:t xml:space="preserve"> </w:t>
      </w:r>
      <w:r w:rsidRPr="209CD56F">
        <w:rPr>
          <w:rFonts w:cs="Arial"/>
        </w:rPr>
        <w:t>And we support children and families so that they can have a physically and emotionally secure place to call home.</w:t>
      </w:r>
    </w:p>
    <w:p w14:paraId="3963D647" w14:textId="585443B9" w:rsidR="6C65C6DA" w:rsidRDefault="284E028B" w:rsidP="209CD56F">
      <w:r w:rsidRPr="209CD56F">
        <w:rPr>
          <w:rFonts w:cs="Arial"/>
        </w:rPr>
        <w:t>We promote a diverse workforce and embrace a high standard of equal opportunity, health and safety, and ethical practice.</w:t>
      </w:r>
    </w:p>
    <w:p w14:paraId="41B446C3" w14:textId="1F8D8C64" w:rsidR="6C65C6DA" w:rsidRDefault="284E028B" w:rsidP="209CD56F">
      <w:r w:rsidRPr="209CD56F">
        <w:rPr>
          <w:rFonts w:cs="Arial"/>
        </w:rPr>
        <w:t>Join us and work in a role where you can make a real difference to the lives of children, families</w:t>
      </w:r>
      <w:r w:rsidR="006D017B">
        <w:rPr>
          <w:rFonts w:cs="Arial"/>
        </w:rPr>
        <w:t>, individuals</w:t>
      </w:r>
      <w:r w:rsidRPr="209CD56F">
        <w:rPr>
          <w:rFonts w:cs="Arial"/>
        </w:rPr>
        <w:t xml:space="preserve"> and communities throughout Western Australia.</w:t>
      </w:r>
    </w:p>
    <w:p w14:paraId="48040B3A" w14:textId="0396F903" w:rsidR="088D615C" w:rsidRPr="004A0693" w:rsidRDefault="004A0693" w:rsidP="6C65C6DA">
      <w:pPr>
        <w:rPr>
          <w:rFonts w:cs="Arial"/>
          <w:b/>
          <w:bCs/>
          <w:color w:val="2C5C86"/>
          <w:sz w:val="30"/>
          <w:szCs w:val="30"/>
        </w:rPr>
      </w:pPr>
      <w:r w:rsidRPr="004A0693">
        <w:tab/>
      </w:r>
    </w:p>
    <w:p w14:paraId="063F0592" w14:textId="40F57740" w:rsidR="4E28B209" w:rsidRDefault="4E28B209" w:rsidP="4E28B209">
      <w:r w:rsidRPr="75A56285">
        <w:rPr>
          <w:rFonts w:cs="Arial"/>
          <w:b/>
          <w:bCs/>
          <w:color w:val="2C5C86"/>
          <w:sz w:val="30"/>
          <w:szCs w:val="30"/>
        </w:rPr>
        <w:t>Role Statement</w:t>
      </w:r>
    </w:p>
    <w:p w14:paraId="542270A6" w14:textId="77777777" w:rsidR="001F6DDC" w:rsidRDefault="001F6DDC" w:rsidP="001F6DDC">
      <w:r>
        <w:t>The Best Beginnings Plus Worker is responsible for:</w:t>
      </w:r>
    </w:p>
    <w:p w14:paraId="484885F1" w14:textId="77777777" w:rsidR="001F6DDC" w:rsidRDefault="001F6DDC" w:rsidP="004221F8">
      <w:pPr>
        <w:pStyle w:val="Bullet1"/>
        <w:numPr>
          <w:ilvl w:val="0"/>
          <w:numId w:val="4"/>
        </w:numPr>
      </w:pPr>
      <w:r>
        <w:t>Providing an intensive home visiting service in line with the Best Beginnings Plus Casework Practice Manual entries and program guidelines.</w:t>
      </w:r>
    </w:p>
    <w:p w14:paraId="21474F23" w14:textId="77777777" w:rsidR="001F6DDC" w:rsidRDefault="001F6DDC" w:rsidP="004221F8">
      <w:pPr>
        <w:pStyle w:val="Bullet1"/>
        <w:numPr>
          <w:ilvl w:val="0"/>
          <w:numId w:val="4"/>
        </w:numPr>
      </w:pPr>
      <w:r>
        <w:t xml:space="preserve">Providing a culturally appropriate personal service in maternal and paternal parenting skills including health related issues during pregnancy and infancy, child development, and nutrition, home safety, parent/child interaction, social, </w:t>
      </w:r>
      <w:proofErr w:type="gramStart"/>
      <w:r>
        <w:t>physical</w:t>
      </w:r>
      <w:proofErr w:type="gramEnd"/>
      <w:r>
        <w:t xml:space="preserve"> and intellectual development, financial management, problem solving and effective coping strategies.</w:t>
      </w:r>
    </w:p>
    <w:p w14:paraId="11DEECD6" w14:textId="47B3AA5C" w:rsidR="000F1FFE" w:rsidRDefault="001F6DDC" w:rsidP="004221F8">
      <w:pPr>
        <w:pStyle w:val="Bullet1"/>
        <w:numPr>
          <w:ilvl w:val="0"/>
          <w:numId w:val="4"/>
        </w:numPr>
      </w:pPr>
      <w:r>
        <w:t>Maintaining knowledge of community resources and services for appropriate referral and linking of families to support networks.</w:t>
      </w:r>
      <w:r w:rsidR="000F1FFE">
        <w:br w:type="page"/>
      </w:r>
    </w:p>
    <w:p w14:paraId="479A1AB3" w14:textId="468A27D9" w:rsidR="4E28B209" w:rsidRDefault="4E28B209" w:rsidP="4E28B209">
      <w:r w:rsidRPr="4E28B209">
        <w:rPr>
          <w:rFonts w:cs="Arial"/>
          <w:b/>
          <w:bCs/>
          <w:color w:val="2C5C86"/>
          <w:sz w:val="30"/>
          <w:szCs w:val="30"/>
        </w:rPr>
        <w:lastRenderedPageBreak/>
        <w:t>Duties and Responsibilities</w:t>
      </w:r>
    </w:p>
    <w:p w14:paraId="2DE5D01B" w14:textId="77777777" w:rsidR="004A0693" w:rsidRDefault="004A0693" w:rsidP="007B6693">
      <w:pPr>
        <w:rPr>
          <w:rFonts w:cs="Arial"/>
          <w:b/>
          <w:bCs/>
          <w:lang w:val="en-GB"/>
        </w:rPr>
      </w:pPr>
    </w:p>
    <w:p w14:paraId="47BBFBEF" w14:textId="07553779" w:rsidR="3F312390" w:rsidRDefault="3F312390" w:rsidP="007B6693">
      <w:r w:rsidRPr="67D1D262">
        <w:rPr>
          <w:rFonts w:cs="Arial"/>
          <w:b/>
          <w:bCs/>
          <w:lang w:val="en-GB"/>
        </w:rPr>
        <w:t>1.</w:t>
      </w:r>
      <w:r w:rsidR="00817CEB">
        <w:rPr>
          <w:rFonts w:cs="Arial"/>
          <w:b/>
          <w:bCs/>
          <w:lang w:val="en-GB"/>
        </w:rPr>
        <w:tab/>
      </w:r>
      <w:r w:rsidR="001F6DDC">
        <w:rPr>
          <w:rFonts w:cs="Arial"/>
          <w:b/>
          <w:bCs/>
          <w:lang w:val="en-GB"/>
        </w:rPr>
        <w:t xml:space="preserve">Planning </w:t>
      </w:r>
      <w:r w:rsidRPr="67D1D262">
        <w:rPr>
          <w:rFonts w:cs="Arial"/>
          <w:b/>
          <w:bCs/>
          <w:lang w:val="en-GB"/>
        </w:rPr>
        <w:t xml:space="preserve"> </w:t>
      </w:r>
    </w:p>
    <w:p w14:paraId="5FC97845" w14:textId="0DF1591C" w:rsidR="005D074D" w:rsidRPr="005D074D" w:rsidRDefault="0BD1EEF4" w:rsidP="43635EFF">
      <w:r>
        <w:t>1.1</w:t>
      </w:r>
      <w:r w:rsidR="3F312390">
        <w:tab/>
      </w:r>
      <w:r w:rsidR="004221F8">
        <w:t xml:space="preserve">Plans and prioritises work daily. </w:t>
      </w:r>
    </w:p>
    <w:p w14:paraId="2D765B6E" w14:textId="125E4AC9" w:rsidR="1CC9622A" w:rsidRDefault="1CC9622A" w:rsidP="43635EFF">
      <w:r w:rsidRPr="43635EFF">
        <w:t xml:space="preserve">1.2 </w:t>
      </w:r>
      <w:r>
        <w:tab/>
      </w:r>
      <w:r w:rsidR="004221F8">
        <w:t xml:space="preserve">Undertakes preliminary planning for the child/family in terms of family health, physical </w:t>
      </w:r>
      <w:r w:rsidR="004221F8">
        <w:tab/>
        <w:t xml:space="preserve">and environmental needs. </w:t>
      </w:r>
    </w:p>
    <w:p w14:paraId="494DCE12" w14:textId="1FDF83F2" w:rsidR="3F312390" w:rsidRDefault="3F312390" w:rsidP="007B6693"/>
    <w:p w14:paraId="4DDC2547" w14:textId="4E8FA854" w:rsidR="3F312390" w:rsidRDefault="3F312390" w:rsidP="007B6693">
      <w:r w:rsidRPr="67D1D262">
        <w:rPr>
          <w:rFonts w:cs="Arial"/>
          <w:b/>
          <w:bCs/>
          <w:lang w:val="en-GB"/>
        </w:rPr>
        <w:t>2.</w:t>
      </w:r>
      <w:r w:rsidR="00817CEB">
        <w:rPr>
          <w:rFonts w:cs="Arial"/>
          <w:b/>
          <w:bCs/>
          <w:lang w:val="en-GB"/>
        </w:rPr>
        <w:tab/>
      </w:r>
      <w:r w:rsidR="004221F8">
        <w:rPr>
          <w:b/>
        </w:rPr>
        <w:t>Service Delivery</w:t>
      </w:r>
    </w:p>
    <w:p w14:paraId="548715A5" w14:textId="343F5E61" w:rsidR="3F312390" w:rsidRDefault="3F312390" w:rsidP="007B6693">
      <w:r w:rsidRPr="67D1D262">
        <w:rPr>
          <w:rFonts w:cs="Arial"/>
          <w:lang w:val="en-GB"/>
        </w:rPr>
        <w:t>2.1</w:t>
      </w:r>
      <w:r w:rsidR="00817CEB">
        <w:rPr>
          <w:rFonts w:cs="Arial"/>
          <w:lang w:val="en-GB"/>
        </w:rPr>
        <w:tab/>
      </w:r>
      <w:r w:rsidR="004221F8">
        <w:t xml:space="preserve">Provides a personal culturally appropriate parenting skill service to assist in the growth </w:t>
      </w:r>
      <w:r w:rsidR="004221F8">
        <w:tab/>
        <w:t xml:space="preserve">and development of families to facilitate child safety and wellbeing. </w:t>
      </w:r>
    </w:p>
    <w:p w14:paraId="43177C67" w14:textId="3A0C824D" w:rsidR="3F312390" w:rsidRDefault="3F312390" w:rsidP="007B6693">
      <w:r w:rsidRPr="67D1D262">
        <w:rPr>
          <w:rFonts w:cs="Arial"/>
          <w:lang w:val="en-GB"/>
        </w:rPr>
        <w:t>2.2</w:t>
      </w:r>
      <w:r w:rsidR="00817CEB">
        <w:rPr>
          <w:rFonts w:cs="Arial"/>
          <w:lang w:val="en-GB"/>
        </w:rPr>
        <w:tab/>
      </w:r>
      <w:r w:rsidR="004221F8">
        <w:t xml:space="preserve">Establishes and maintains a strong participative relationship with referred parent/s and </w:t>
      </w:r>
      <w:r w:rsidR="004221F8">
        <w:tab/>
        <w:t xml:space="preserve">families involved in the program. </w:t>
      </w:r>
    </w:p>
    <w:p w14:paraId="0CEFA6CE" w14:textId="6ABAE8C6" w:rsidR="004221F8" w:rsidRDefault="004221F8" w:rsidP="007B6693">
      <w:r>
        <w:t>2.3</w:t>
      </w:r>
      <w:r>
        <w:tab/>
        <w:t xml:space="preserve">Undertakes ongoing family assessment and develops a family plan for the management </w:t>
      </w:r>
      <w:r>
        <w:tab/>
        <w:t xml:space="preserve">and monitoring of major issues to assist in achieving desired outcomes. </w:t>
      </w:r>
    </w:p>
    <w:p w14:paraId="1F80EB11" w14:textId="26E74A8F" w:rsidR="004221F8" w:rsidRDefault="004221F8" w:rsidP="007B6693">
      <w:r>
        <w:t>2.4</w:t>
      </w:r>
      <w:r>
        <w:tab/>
        <w:t xml:space="preserve">Participates in safety planning, pre-birth and other child protection work alongside child </w:t>
      </w:r>
      <w:r>
        <w:tab/>
        <w:t xml:space="preserve">protection workers. </w:t>
      </w:r>
    </w:p>
    <w:p w14:paraId="12241E67" w14:textId="6AE58D98" w:rsidR="004221F8" w:rsidRDefault="004221F8" w:rsidP="007B6693">
      <w:r>
        <w:t>2.5</w:t>
      </w:r>
      <w:r>
        <w:tab/>
        <w:t xml:space="preserve">Works alongside parents and families and with other community and government. </w:t>
      </w:r>
    </w:p>
    <w:p w14:paraId="0375FF3A" w14:textId="1B3E19A1" w:rsidR="004221F8" w:rsidRDefault="004221F8" w:rsidP="007B6693">
      <w:r>
        <w:t>2.6</w:t>
      </w:r>
      <w:r>
        <w:tab/>
        <w:t xml:space="preserve">Identifies opportunities for parents to increase their support networks within the local </w:t>
      </w:r>
      <w:r>
        <w:tab/>
        <w:t xml:space="preserve">community. </w:t>
      </w:r>
    </w:p>
    <w:p w14:paraId="788E52B3" w14:textId="797D7F50" w:rsidR="3F312390" w:rsidRDefault="3F312390" w:rsidP="007B6693"/>
    <w:p w14:paraId="48447F62" w14:textId="2B1BCD7A" w:rsidR="3F312390" w:rsidRDefault="3F312390" w:rsidP="007B6693">
      <w:r w:rsidRPr="67D1D262">
        <w:rPr>
          <w:rFonts w:cs="Arial"/>
          <w:b/>
          <w:bCs/>
          <w:lang w:val="en-GB"/>
        </w:rPr>
        <w:t>3.</w:t>
      </w:r>
      <w:r w:rsidR="00817CEB">
        <w:rPr>
          <w:rFonts w:cs="Arial"/>
          <w:b/>
          <w:bCs/>
          <w:lang w:val="en-GB"/>
        </w:rPr>
        <w:tab/>
      </w:r>
      <w:r w:rsidR="004221F8">
        <w:rPr>
          <w:b/>
        </w:rPr>
        <w:t>Management</w:t>
      </w:r>
    </w:p>
    <w:p w14:paraId="45259E46" w14:textId="7C3532D7" w:rsidR="3F312390" w:rsidRDefault="3F312390" w:rsidP="007B6693">
      <w:r w:rsidRPr="67D1D262">
        <w:rPr>
          <w:rFonts w:cs="Arial"/>
          <w:lang w:val="en-GB"/>
        </w:rPr>
        <w:t>3.1</w:t>
      </w:r>
      <w:r w:rsidR="00817CEB">
        <w:rPr>
          <w:rFonts w:cs="Arial"/>
          <w:lang w:val="en-GB"/>
        </w:rPr>
        <w:tab/>
      </w:r>
      <w:r w:rsidR="004221F8">
        <w:t>Manages a caseload to achieve:</w:t>
      </w:r>
    </w:p>
    <w:p w14:paraId="1FEC58DE" w14:textId="3369C5B7" w:rsidR="004221F8" w:rsidRDefault="004221F8" w:rsidP="004221F8">
      <w:pPr>
        <w:pStyle w:val="Bullet1"/>
      </w:pPr>
      <w:r>
        <w:t>safe parenting and better outcomes for child wellbeing;</w:t>
      </w:r>
    </w:p>
    <w:p w14:paraId="7BD2C2F0" w14:textId="2DD2EFDD" w:rsidR="004221F8" w:rsidRDefault="004221F8" w:rsidP="004221F8">
      <w:pPr>
        <w:pStyle w:val="Bullet1"/>
      </w:pPr>
      <w:r>
        <w:t>work alongside child protection workers and other agencies;</w:t>
      </w:r>
    </w:p>
    <w:p w14:paraId="1048B64C" w14:textId="4710336E" w:rsidR="004221F8" w:rsidRDefault="004221F8" w:rsidP="004221F8">
      <w:pPr>
        <w:pStyle w:val="Bullet1"/>
      </w:pPr>
      <w:r>
        <w:t>compliance with program obligations and Department policy.</w:t>
      </w:r>
    </w:p>
    <w:p w14:paraId="748F3168" w14:textId="5391EE7B" w:rsidR="3F312390" w:rsidRDefault="3F312390" w:rsidP="007B6693"/>
    <w:p w14:paraId="2076D7A0" w14:textId="0A3AE108" w:rsidR="004221F8" w:rsidRDefault="004221F8" w:rsidP="007B6693"/>
    <w:p w14:paraId="0FD7A376" w14:textId="77777777" w:rsidR="004221F8" w:rsidRDefault="004221F8" w:rsidP="007B6693"/>
    <w:p w14:paraId="6CFD0591" w14:textId="02B7AFBD" w:rsidR="3F312390" w:rsidRDefault="3F312390" w:rsidP="007B6693">
      <w:r w:rsidRPr="67D1D262">
        <w:rPr>
          <w:rFonts w:cs="Arial"/>
          <w:b/>
          <w:bCs/>
          <w:lang w:val="en-GB"/>
        </w:rPr>
        <w:lastRenderedPageBreak/>
        <w:t>4.</w:t>
      </w:r>
      <w:r w:rsidR="00817CEB">
        <w:rPr>
          <w:rFonts w:cs="Arial"/>
          <w:b/>
          <w:bCs/>
          <w:lang w:val="en-GB"/>
        </w:rPr>
        <w:tab/>
      </w:r>
      <w:r w:rsidR="004221F8">
        <w:rPr>
          <w:b/>
        </w:rPr>
        <w:t>Reporting and Advice</w:t>
      </w:r>
    </w:p>
    <w:p w14:paraId="04DB90CE" w14:textId="4FD170D0" w:rsidR="3F312390" w:rsidRDefault="3F312390" w:rsidP="007B6693">
      <w:r w:rsidRPr="67D1D262">
        <w:rPr>
          <w:rFonts w:cs="Arial"/>
          <w:lang w:val="en-GB"/>
        </w:rPr>
        <w:t>4.1</w:t>
      </w:r>
      <w:r w:rsidR="00817CEB">
        <w:rPr>
          <w:rFonts w:cs="Arial"/>
          <w:lang w:val="en-GB"/>
        </w:rPr>
        <w:tab/>
      </w:r>
      <w:r w:rsidR="004221F8">
        <w:t xml:space="preserve">Ensures reporting and advice is within the prescribed framework, meets Department </w:t>
      </w:r>
      <w:r w:rsidR="004221F8">
        <w:tab/>
        <w:t>standards and:</w:t>
      </w:r>
    </w:p>
    <w:p w14:paraId="7ED3AE9E" w14:textId="6B77062E" w:rsidR="004221F8" w:rsidRDefault="004221F8" w:rsidP="004221F8">
      <w:pPr>
        <w:pStyle w:val="Bullet1"/>
      </w:pPr>
      <w:r>
        <w:t>is timely;</w:t>
      </w:r>
    </w:p>
    <w:p w14:paraId="19DECFE6" w14:textId="0C607019" w:rsidR="004221F8" w:rsidRDefault="004221F8" w:rsidP="004221F8">
      <w:pPr>
        <w:pStyle w:val="Bullet1"/>
      </w:pPr>
      <w:r>
        <w:t>is accurate;</w:t>
      </w:r>
    </w:p>
    <w:p w14:paraId="6AB91DD6" w14:textId="726E95FA" w:rsidR="004221F8" w:rsidRDefault="004221F8" w:rsidP="004221F8">
      <w:pPr>
        <w:pStyle w:val="Bullet1"/>
      </w:pPr>
      <w:r>
        <w:t xml:space="preserve">identifies risks and recommends actions to address them. </w:t>
      </w:r>
    </w:p>
    <w:p w14:paraId="66159860" w14:textId="1AFC71A4" w:rsidR="3F312390" w:rsidRDefault="3F312390" w:rsidP="007B6693"/>
    <w:p w14:paraId="601B7F5E" w14:textId="1CFCD127" w:rsidR="004221F8" w:rsidRDefault="004221F8" w:rsidP="004221F8">
      <w:r>
        <w:rPr>
          <w:rFonts w:cs="Arial"/>
          <w:b/>
          <w:bCs/>
          <w:lang w:val="en-GB"/>
        </w:rPr>
        <w:t>5</w:t>
      </w:r>
      <w:r w:rsidRPr="67D1D262">
        <w:rPr>
          <w:rFonts w:cs="Arial"/>
          <w:b/>
          <w:bCs/>
          <w:lang w:val="en-GB"/>
        </w:rPr>
        <w:t>.</w:t>
      </w:r>
      <w:r>
        <w:rPr>
          <w:rFonts w:cs="Arial"/>
          <w:b/>
          <w:bCs/>
          <w:lang w:val="en-GB"/>
        </w:rPr>
        <w:tab/>
        <w:t>Other</w:t>
      </w:r>
    </w:p>
    <w:p w14:paraId="19F21ADC" w14:textId="45AE46A2" w:rsidR="004221F8" w:rsidRDefault="004221F8" w:rsidP="004221F8">
      <w:r>
        <w:rPr>
          <w:rFonts w:cs="Arial"/>
          <w:lang w:val="en-GB"/>
        </w:rPr>
        <w:t>5</w:t>
      </w:r>
      <w:r w:rsidRPr="67D1D262">
        <w:rPr>
          <w:rFonts w:cs="Arial"/>
          <w:lang w:val="en-GB"/>
        </w:rPr>
        <w:t>.1</w:t>
      </w:r>
      <w:r>
        <w:rPr>
          <w:rFonts w:cs="Arial"/>
          <w:lang w:val="en-GB"/>
        </w:rPr>
        <w:tab/>
      </w:r>
      <w:r>
        <w:t xml:space="preserve">Participates in emergency management and response duties as required. </w:t>
      </w:r>
    </w:p>
    <w:p w14:paraId="61A05CF8" w14:textId="77777777" w:rsidR="004221F8" w:rsidRDefault="004221F8" w:rsidP="007B6693"/>
    <w:p w14:paraId="4D00648F" w14:textId="14656849" w:rsidR="3F312390" w:rsidRDefault="004221F8" w:rsidP="007B6693">
      <w:r>
        <w:rPr>
          <w:rFonts w:cs="Arial"/>
          <w:b/>
          <w:bCs/>
          <w:lang w:val="en-GB"/>
        </w:rPr>
        <w:t>6</w:t>
      </w:r>
      <w:r w:rsidR="3F312390" w:rsidRPr="67D1D262">
        <w:rPr>
          <w:rFonts w:cs="Arial"/>
          <w:b/>
          <w:bCs/>
          <w:lang w:val="en-GB"/>
        </w:rPr>
        <w:t>.</w:t>
      </w:r>
      <w:r w:rsidR="00817CEB">
        <w:rPr>
          <w:rFonts w:cs="Arial"/>
          <w:b/>
          <w:bCs/>
          <w:lang w:val="en-GB"/>
        </w:rPr>
        <w:tab/>
      </w:r>
      <w:r w:rsidR="3F312390" w:rsidRPr="67D1D262">
        <w:rPr>
          <w:rFonts w:cs="Arial"/>
          <w:b/>
          <w:bCs/>
          <w:lang w:val="en-GB"/>
        </w:rPr>
        <w:t>Corporate Responsibilities</w:t>
      </w:r>
    </w:p>
    <w:p w14:paraId="3E929974" w14:textId="6FE315FA" w:rsidR="3F312390" w:rsidRPr="004A5D5D" w:rsidRDefault="004221F8" w:rsidP="007B6693">
      <w:pPr>
        <w:ind w:left="720" w:hanging="720"/>
        <w:rPr>
          <w:rFonts w:cs="Arial"/>
          <w:lang w:val="en-GB"/>
        </w:rPr>
      </w:pPr>
      <w:r>
        <w:rPr>
          <w:rFonts w:cs="Arial"/>
          <w:lang w:val="en-GB"/>
        </w:rPr>
        <w:t>6</w:t>
      </w:r>
      <w:r w:rsidR="3F312390" w:rsidRPr="67D1D262">
        <w:rPr>
          <w:rFonts w:cs="Arial"/>
          <w:lang w:val="en-GB"/>
        </w:rPr>
        <w:t>.1</w:t>
      </w:r>
      <w:r w:rsidR="004A5D5D">
        <w:rPr>
          <w:rFonts w:cs="Arial"/>
          <w:lang w:val="en-GB"/>
        </w:rPr>
        <w:tab/>
      </w:r>
      <w:r w:rsidR="3F312390" w:rsidRPr="67D1D262">
        <w:rPr>
          <w:rFonts w:cs="Arial"/>
          <w:lang w:val="en-GB"/>
        </w:rPr>
        <w:t>Exhibits accountability, professional integrity and respect consistent with Communities Values, the Code of Conduct, and the public sector Code of Ethics.</w:t>
      </w:r>
    </w:p>
    <w:p w14:paraId="0DE5DF29" w14:textId="22838AD4" w:rsidR="3F312390" w:rsidRDefault="004221F8" w:rsidP="007B6693">
      <w:pPr>
        <w:ind w:left="720" w:hanging="720"/>
      </w:pPr>
      <w:r>
        <w:rPr>
          <w:rFonts w:cs="Arial"/>
          <w:lang w:val="en-GB"/>
        </w:rPr>
        <w:t>6</w:t>
      </w:r>
      <w:r w:rsidR="3F312390" w:rsidRPr="67D1D262">
        <w:rPr>
          <w:rFonts w:cs="Arial"/>
          <w:lang w:val="en-GB"/>
        </w:rPr>
        <w:t>.2</w:t>
      </w:r>
      <w:r w:rsidR="004A5D5D">
        <w:rPr>
          <w:rFonts w:cs="Arial"/>
          <w:lang w:val="en-GB"/>
        </w:rPr>
        <w:tab/>
      </w:r>
      <w:r w:rsidR="3F312390" w:rsidRPr="67D1D262">
        <w:rPr>
          <w:rFonts w:cs="Arial"/>
          <w:lang w:val="en-GB"/>
        </w:rPr>
        <w:t>Actively participates in the Communities performance development process and pursues professional development opportunities.</w:t>
      </w:r>
    </w:p>
    <w:p w14:paraId="3B714740" w14:textId="4337834E" w:rsidR="3F312390" w:rsidRDefault="004221F8" w:rsidP="007B6693">
      <w:r>
        <w:rPr>
          <w:rFonts w:cs="Arial"/>
          <w:lang w:val="en-GB"/>
        </w:rPr>
        <w:t>6</w:t>
      </w:r>
      <w:r w:rsidR="3F312390" w:rsidRPr="073722EF">
        <w:rPr>
          <w:rFonts w:cs="Arial"/>
          <w:lang w:val="en-GB"/>
        </w:rPr>
        <w:t>.3</w:t>
      </w:r>
      <w:r w:rsidR="3F312390">
        <w:tab/>
      </w:r>
      <w:r w:rsidR="3F312390" w:rsidRPr="073722EF">
        <w:rPr>
          <w:rFonts w:cs="Arial"/>
          <w:lang w:val="en-GB"/>
        </w:rPr>
        <w:t xml:space="preserve">Undertakes other </w:t>
      </w:r>
      <w:r w:rsidR="5EC00391" w:rsidRPr="073722EF">
        <w:rPr>
          <w:rFonts w:cs="Arial"/>
          <w:lang w:val="en-GB"/>
        </w:rPr>
        <w:t>dutie</w:t>
      </w:r>
      <w:r w:rsidR="3F312390" w:rsidRPr="073722EF">
        <w:rPr>
          <w:rFonts w:cs="Arial"/>
          <w:lang w:val="en-GB"/>
        </w:rPr>
        <w:t xml:space="preserve">s as </w:t>
      </w:r>
      <w:r w:rsidR="4F8ABBFA" w:rsidRPr="073722EF">
        <w:rPr>
          <w:rFonts w:cs="Arial"/>
          <w:lang w:val="en-GB"/>
        </w:rPr>
        <w:t>required</w:t>
      </w:r>
      <w:r w:rsidR="3F312390" w:rsidRPr="073722EF">
        <w:rPr>
          <w:rFonts w:cs="Arial"/>
          <w:lang w:val="en-GB"/>
        </w:rPr>
        <w:t>.</w:t>
      </w:r>
    </w:p>
    <w:p w14:paraId="6FC2F253" w14:textId="7C7696D8" w:rsidR="000E5B3B" w:rsidRDefault="000E5B3B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09A92264" w14:textId="5413B469" w:rsidR="4E28B209" w:rsidRDefault="4E28B209" w:rsidP="4E28B209">
      <w:r w:rsidRPr="4E28B209">
        <w:rPr>
          <w:rFonts w:cs="Arial"/>
          <w:b/>
          <w:bCs/>
          <w:color w:val="2C5C86"/>
          <w:sz w:val="30"/>
          <w:szCs w:val="30"/>
        </w:rPr>
        <w:lastRenderedPageBreak/>
        <w:t>Essential Work-Related Requirements (Selection Criteria)</w:t>
      </w:r>
    </w:p>
    <w:p w14:paraId="20AE594B" w14:textId="77777777" w:rsidR="00FC00BB" w:rsidRDefault="00FC00BB" w:rsidP="00FC00BB"/>
    <w:p w14:paraId="5BA45BE6" w14:textId="35E4B097" w:rsidR="00FC00BB" w:rsidRDefault="00FC00BB" w:rsidP="00FC00BB">
      <w:pPr>
        <w:ind w:left="720" w:hanging="720"/>
      </w:pPr>
      <w:bookmarkStart w:id="2" w:name="_Hlk59533471"/>
      <w:r>
        <w:t>1.</w:t>
      </w:r>
      <w:r>
        <w:tab/>
      </w:r>
      <w:r w:rsidR="004221F8" w:rsidRPr="00AC0EF6">
        <w:t>Demonstrated experience in parenting and working with families with pre</w:t>
      </w:r>
      <w:r w:rsidR="004221F8">
        <w:t>-</w:t>
      </w:r>
      <w:r w:rsidR="004221F8" w:rsidRPr="00AC0EF6">
        <w:t>school aged children</w:t>
      </w:r>
      <w:r w:rsidR="004221F8">
        <w:t xml:space="preserve">. </w:t>
      </w:r>
    </w:p>
    <w:p w14:paraId="4B667599" w14:textId="34CE6E84" w:rsidR="00FC00BB" w:rsidRDefault="00FC00BB" w:rsidP="00FC00BB">
      <w:r>
        <w:t>2.</w:t>
      </w:r>
      <w:r>
        <w:tab/>
      </w:r>
      <w:r w:rsidR="004221F8" w:rsidRPr="00AC0EF6">
        <w:t xml:space="preserve">Substantial knowledge and understanding of infant and child health and development in </w:t>
      </w:r>
      <w:r w:rsidR="004221F8">
        <w:tab/>
      </w:r>
      <w:r w:rsidR="004221F8" w:rsidRPr="00AC0EF6">
        <w:t>the context of family dysfunction and cultural factors</w:t>
      </w:r>
      <w:r w:rsidR="004221F8">
        <w:t xml:space="preserve">. </w:t>
      </w:r>
    </w:p>
    <w:p w14:paraId="34BA4FC4" w14:textId="00CB5010" w:rsidR="00FC00BB" w:rsidRDefault="00FC00BB" w:rsidP="00FC00BB">
      <w:r>
        <w:t>3.</w:t>
      </w:r>
      <w:r>
        <w:tab/>
      </w:r>
      <w:r w:rsidR="004221F8" w:rsidRPr="003F34E3">
        <w:rPr>
          <w:rFonts w:cs="Arial"/>
          <w:szCs w:val="22"/>
        </w:rPr>
        <w:t xml:space="preserve">Ability to engage hard to reach families, develop and access support systems through a </w:t>
      </w:r>
      <w:r w:rsidR="004221F8">
        <w:rPr>
          <w:rFonts w:cs="Arial"/>
          <w:szCs w:val="22"/>
        </w:rPr>
        <w:tab/>
      </w:r>
      <w:r w:rsidR="004221F8" w:rsidRPr="003F34E3">
        <w:rPr>
          <w:rFonts w:cs="Arial"/>
          <w:szCs w:val="22"/>
        </w:rPr>
        <w:t>structured program and as part of a team</w:t>
      </w:r>
      <w:r w:rsidR="004221F8">
        <w:rPr>
          <w:rFonts w:cs="Arial"/>
          <w:szCs w:val="22"/>
        </w:rPr>
        <w:t xml:space="preserve">. </w:t>
      </w:r>
    </w:p>
    <w:bookmarkEnd w:id="2"/>
    <w:p w14:paraId="3CF9A153" w14:textId="3DE2C414" w:rsidR="00AB33FC" w:rsidRDefault="00AB33FC" w:rsidP="00AB33FC">
      <w:r>
        <w:t>4.</w:t>
      </w:r>
      <w:r>
        <w:tab/>
      </w:r>
      <w:r w:rsidR="004221F8" w:rsidRPr="00AC0EF6">
        <w:rPr>
          <w:rFonts w:cs="Arial"/>
          <w:szCs w:val="22"/>
        </w:rPr>
        <w:t xml:space="preserve">Demonstrated effective interpersonal and written communication skills, including </w:t>
      </w:r>
      <w:r w:rsidR="004221F8">
        <w:rPr>
          <w:rFonts w:cs="Arial"/>
          <w:szCs w:val="22"/>
        </w:rPr>
        <w:tab/>
      </w:r>
      <w:r w:rsidR="004221F8" w:rsidRPr="00AC0EF6">
        <w:rPr>
          <w:rFonts w:cs="Arial"/>
          <w:szCs w:val="22"/>
        </w:rPr>
        <w:t>negotiation, conflict resolution and problem solving</w:t>
      </w:r>
      <w:r w:rsidR="004221F8">
        <w:rPr>
          <w:rFonts w:cs="Arial"/>
          <w:szCs w:val="22"/>
        </w:rPr>
        <w:t xml:space="preserve">. </w:t>
      </w:r>
    </w:p>
    <w:p w14:paraId="654DD0D6" w14:textId="646D73EC" w:rsidR="00FC00BB" w:rsidRDefault="00FC00BB">
      <w:pPr>
        <w:spacing w:after="160" w:line="259" w:lineRule="auto"/>
      </w:pPr>
    </w:p>
    <w:p w14:paraId="5B18BAB8" w14:textId="74EAB887" w:rsidR="4E28B209" w:rsidRDefault="4E28B209" w:rsidP="00451C78">
      <w:pPr>
        <w:spacing w:line="257" w:lineRule="auto"/>
      </w:pPr>
      <w:r w:rsidRPr="4E28B209">
        <w:rPr>
          <w:rFonts w:cs="Arial"/>
          <w:b/>
          <w:bCs/>
          <w:color w:val="2C5C86"/>
          <w:sz w:val="30"/>
          <w:szCs w:val="30"/>
        </w:rPr>
        <w:t xml:space="preserve">Essential Eligibility Requirements / Special Appointment Requirements </w:t>
      </w:r>
    </w:p>
    <w:p w14:paraId="1C27F6BA" w14:textId="77777777" w:rsidR="004A0693" w:rsidRDefault="004A0693" w:rsidP="00A63495">
      <w:pPr>
        <w:ind w:left="709" w:hanging="709"/>
      </w:pPr>
    </w:p>
    <w:p w14:paraId="11282F22" w14:textId="560515F3" w:rsidR="4E28B209" w:rsidRPr="00B95E40" w:rsidRDefault="00B95E40" w:rsidP="00A63495">
      <w:pPr>
        <w:ind w:left="709" w:hanging="709"/>
        <w:rPr>
          <w:rFonts w:asciiTheme="minorHAnsi" w:eastAsiaTheme="minorEastAsia" w:hAnsiTheme="minorHAnsi" w:cstheme="minorBidi"/>
        </w:rPr>
      </w:pPr>
      <w:r>
        <w:t>1.</w:t>
      </w:r>
      <w:r>
        <w:tab/>
      </w:r>
      <w:r w:rsidR="4E28B209" w:rsidRPr="6626BB8E">
        <w:t>Appointment is subject to a satisfactory National Police Clearance</w:t>
      </w:r>
      <w:r w:rsidR="0936F07C" w:rsidRPr="6626BB8E">
        <w:t xml:space="preserve"> as conducted by the Department</w:t>
      </w:r>
      <w:r w:rsidR="4E28B209" w:rsidRPr="6626BB8E">
        <w:t>.</w:t>
      </w:r>
    </w:p>
    <w:p w14:paraId="5F5C41FB" w14:textId="6A812448" w:rsidR="6626BB8E" w:rsidRPr="004221F8" w:rsidRDefault="00B95E40" w:rsidP="00A63495">
      <w:pPr>
        <w:pStyle w:val="BodyText"/>
        <w:rPr>
          <w:rFonts w:eastAsiaTheme="minorEastAsia"/>
          <w:b w:val="0"/>
          <w:bCs w:val="0"/>
        </w:rPr>
      </w:pPr>
      <w:r>
        <w:rPr>
          <w:rFonts w:eastAsiaTheme="minorEastAsia"/>
          <w:b w:val="0"/>
          <w:bCs w:val="0"/>
        </w:rPr>
        <w:t>2</w:t>
      </w:r>
      <w:r w:rsidR="00642681" w:rsidRPr="00642681">
        <w:rPr>
          <w:rFonts w:eastAsiaTheme="minorEastAsia"/>
          <w:b w:val="0"/>
          <w:bCs w:val="0"/>
        </w:rPr>
        <w:t>.</w:t>
      </w:r>
      <w:r w:rsidR="00642681" w:rsidRPr="00642681">
        <w:rPr>
          <w:rFonts w:eastAsiaTheme="minorEastAsia"/>
          <w:b w:val="0"/>
          <w:bCs w:val="0"/>
        </w:rPr>
        <w:tab/>
      </w:r>
      <w:r w:rsidR="004221F8" w:rsidRPr="004221F8">
        <w:rPr>
          <w:b w:val="0"/>
          <w:bCs w:val="0"/>
        </w:rPr>
        <w:t xml:space="preserve">Appointment is subject to a satisfactory Working with Children (WWC) Check. </w:t>
      </w:r>
    </w:p>
    <w:p w14:paraId="6958114B" w14:textId="70D16CD9" w:rsidR="00642681" w:rsidRPr="004221F8" w:rsidRDefault="00B95E40" w:rsidP="00A63495">
      <w:pPr>
        <w:pStyle w:val="BodyText"/>
        <w:rPr>
          <w:rFonts w:eastAsiaTheme="minorEastAsia"/>
          <w:b w:val="0"/>
          <w:bCs w:val="0"/>
        </w:rPr>
      </w:pPr>
      <w:r w:rsidRPr="004221F8">
        <w:rPr>
          <w:rFonts w:eastAsiaTheme="minorEastAsia"/>
          <w:b w:val="0"/>
          <w:bCs w:val="0"/>
        </w:rPr>
        <w:t>3</w:t>
      </w:r>
      <w:r w:rsidR="00642681" w:rsidRPr="004221F8">
        <w:rPr>
          <w:rFonts w:eastAsiaTheme="minorEastAsia"/>
          <w:b w:val="0"/>
          <w:bCs w:val="0"/>
        </w:rPr>
        <w:t>.</w:t>
      </w:r>
      <w:r w:rsidR="00642681" w:rsidRPr="004221F8">
        <w:rPr>
          <w:rFonts w:eastAsiaTheme="minorEastAsia"/>
          <w:b w:val="0"/>
          <w:bCs w:val="0"/>
        </w:rPr>
        <w:tab/>
      </w:r>
      <w:r w:rsidR="004221F8" w:rsidRPr="004221F8">
        <w:rPr>
          <w:b w:val="0"/>
          <w:bCs w:val="0"/>
        </w:rPr>
        <w:t xml:space="preserve">Appointment is subject to a satisfactory Departmental Record Check. </w:t>
      </w:r>
    </w:p>
    <w:p w14:paraId="42F9BE7F" w14:textId="2FEF9113" w:rsidR="00B95E40" w:rsidRPr="004221F8" w:rsidRDefault="00B95E40" w:rsidP="00A63495">
      <w:pPr>
        <w:pStyle w:val="BodyText"/>
        <w:rPr>
          <w:rFonts w:eastAsiaTheme="minorEastAsia"/>
          <w:b w:val="0"/>
          <w:bCs w:val="0"/>
        </w:rPr>
      </w:pPr>
      <w:r w:rsidRPr="004221F8">
        <w:rPr>
          <w:rFonts w:eastAsiaTheme="minorEastAsia"/>
          <w:b w:val="0"/>
          <w:bCs w:val="0"/>
        </w:rPr>
        <w:t>4.</w:t>
      </w:r>
      <w:r w:rsidRPr="004221F8">
        <w:rPr>
          <w:rFonts w:eastAsiaTheme="minorEastAsia"/>
          <w:b w:val="0"/>
          <w:bCs w:val="0"/>
        </w:rPr>
        <w:tab/>
      </w:r>
      <w:r w:rsidR="004221F8" w:rsidRPr="004221F8">
        <w:rPr>
          <w:b w:val="0"/>
          <w:bCs w:val="0"/>
        </w:rPr>
        <w:t xml:space="preserve">Possession of a current Western Australian 'C' or 'C-A' Class Driver’s Licence or </w:t>
      </w:r>
      <w:r w:rsidR="004221F8">
        <w:rPr>
          <w:b w:val="0"/>
          <w:bCs w:val="0"/>
        </w:rPr>
        <w:tab/>
      </w:r>
      <w:r w:rsidR="004221F8" w:rsidRPr="004221F8">
        <w:rPr>
          <w:b w:val="0"/>
          <w:bCs w:val="0"/>
        </w:rPr>
        <w:t xml:space="preserve">equivalent, and the ability to travel in response to organisational needs.  This requirement </w:t>
      </w:r>
      <w:r w:rsidR="004221F8">
        <w:rPr>
          <w:b w:val="0"/>
          <w:bCs w:val="0"/>
        </w:rPr>
        <w:tab/>
      </w:r>
      <w:r w:rsidR="004221F8" w:rsidRPr="004221F8">
        <w:rPr>
          <w:b w:val="0"/>
          <w:bCs w:val="0"/>
        </w:rPr>
        <w:t xml:space="preserve">continues for the duration of employment in this position and from time to time production </w:t>
      </w:r>
      <w:r w:rsidR="004221F8">
        <w:rPr>
          <w:b w:val="0"/>
          <w:bCs w:val="0"/>
        </w:rPr>
        <w:tab/>
      </w:r>
      <w:r w:rsidR="004221F8" w:rsidRPr="004221F8">
        <w:rPr>
          <w:b w:val="0"/>
          <w:bCs w:val="0"/>
        </w:rPr>
        <w:t xml:space="preserve">of the licence may be required upon request by the Department. </w:t>
      </w:r>
    </w:p>
    <w:sectPr w:rsidR="00B95E40" w:rsidRPr="004221F8" w:rsidSect="008601E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19" w:right="849" w:bottom="1843" w:left="85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A11C2" w14:textId="77777777" w:rsidR="00BC3BAE" w:rsidRDefault="00BC3BAE" w:rsidP="00BD46F1">
      <w:pPr>
        <w:spacing w:after="0" w:line="240" w:lineRule="auto"/>
      </w:pPr>
      <w:r>
        <w:separator/>
      </w:r>
    </w:p>
  </w:endnote>
  <w:endnote w:type="continuationSeparator" w:id="0">
    <w:p w14:paraId="55C02B34" w14:textId="77777777" w:rsidR="00BC3BAE" w:rsidRDefault="00BC3BAE" w:rsidP="00BD46F1">
      <w:pPr>
        <w:spacing w:after="0" w:line="240" w:lineRule="auto"/>
      </w:pPr>
      <w:r>
        <w:continuationSeparator/>
      </w:r>
    </w:p>
  </w:endnote>
  <w:endnote w:type="continuationNotice" w:id="1">
    <w:p w14:paraId="4D758E04" w14:textId="77777777" w:rsidR="00BC3BAE" w:rsidRDefault="00BC3B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EBFF" w14:textId="3B13093E" w:rsidR="00204A2A" w:rsidRDefault="00204A2A" w:rsidP="00204A2A">
    <w:pPr>
      <w:pStyle w:val="Footer"/>
    </w:pPr>
    <w:r>
      <w:t>__________________________________________________________________________</w:t>
    </w:r>
  </w:p>
  <w:p w14:paraId="740BC907" w14:textId="055F656A" w:rsidR="00204A2A" w:rsidRPr="008A42A9" w:rsidRDefault="001F6DDC" w:rsidP="14727508">
    <w:pPr>
      <w:pStyle w:val="Footer"/>
    </w:pPr>
    <w:r>
      <w:t>Best Beginnings Plus Worker, Generic, Level 2/4</w:t>
    </w:r>
    <w:r w:rsidR="14727508" w:rsidRPr="14727508">
      <w:t xml:space="preserve"> </w:t>
    </w:r>
    <w:sdt>
      <w:sdtPr>
        <w:rPr>
          <w:sz w:val="22"/>
          <w:szCs w:val="22"/>
        </w:rPr>
        <w:id w:val="394239763"/>
        <w:placeholder>
          <w:docPart w:val="DefaultPlaceholder_1081868574"/>
        </w:placeholder>
      </w:sdtPr>
      <w:sdtEndPr/>
      <w:sdtContent>
        <w:r w:rsidR="0074278A">
          <w:tab/>
        </w:r>
        <w:r w:rsidR="14727508" w:rsidRPr="14727508">
          <w:t xml:space="preserve">Page </w:t>
        </w:r>
        <w:r w:rsidR="0074278A" w:rsidRPr="14727508">
          <w:fldChar w:fldCharType="begin"/>
        </w:r>
        <w:r w:rsidR="0074278A" w:rsidRPr="14727508">
          <w:rPr>
            <w:sz w:val="22"/>
            <w:szCs w:val="22"/>
          </w:rPr>
          <w:instrText xml:space="preserve"> PAGE </w:instrText>
        </w:r>
        <w:r w:rsidR="0074278A" w:rsidRPr="14727508">
          <w:rPr>
            <w:sz w:val="22"/>
            <w:szCs w:val="22"/>
          </w:rPr>
          <w:fldChar w:fldCharType="separate"/>
        </w:r>
        <w:r w:rsidR="14727508" w:rsidRPr="14727508">
          <w:t>2</w:t>
        </w:r>
        <w:r w:rsidR="0074278A" w:rsidRPr="14727508">
          <w:fldChar w:fldCharType="end"/>
        </w:r>
        <w:r w:rsidR="14727508" w:rsidRPr="14727508">
          <w:t xml:space="preserve"> of </w:t>
        </w:r>
        <w:r w:rsidR="0074278A" w:rsidRPr="14727508">
          <w:fldChar w:fldCharType="begin"/>
        </w:r>
        <w:r w:rsidR="0074278A" w:rsidRPr="14727508">
          <w:rPr>
            <w:sz w:val="22"/>
            <w:szCs w:val="22"/>
          </w:rPr>
          <w:instrText xml:space="preserve"> NUMPAGES  </w:instrText>
        </w:r>
        <w:r w:rsidR="0074278A" w:rsidRPr="14727508">
          <w:rPr>
            <w:sz w:val="22"/>
            <w:szCs w:val="22"/>
          </w:rPr>
          <w:fldChar w:fldCharType="separate"/>
        </w:r>
        <w:r w:rsidR="14727508" w:rsidRPr="14727508">
          <w:t>5</w:t>
        </w:r>
        <w:r w:rsidR="0074278A" w:rsidRPr="14727508">
          <w:fldChar w:fldCharType="end"/>
        </w:r>
      </w:sdtContent>
    </w:sdt>
  </w:p>
  <w:p w14:paraId="166CBC4F" w14:textId="1142F2E2" w:rsidR="00204A2A" w:rsidRPr="008A42A9" w:rsidRDefault="00204A2A" w:rsidP="14727508">
    <w:pPr>
      <w:pStyle w:val="Footer"/>
    </w:pPr>
  </w:p>
  <w:p w14:paraId="1299C43A" w14:textId="77777777" w:rsidR="00204A2A" w:rsidRDefault="00204A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4727508" w14:paraId="63AE3408" w14:textId="77777777" w:rsidTr="14727508">
      <w:tc>
        <w:tcPr>
          <w:tcW w:w="3400" w:type="dxa"/>
        </w:tcPr>
        <w:p w14:paraId="7CC30C8B" w14:textId="3E56EB42" w:rsidR="14727508" w:rsidRDefault="14727508" w:rsidP="14727508">
          <w:pPr>
            <w:pStyle w:val="Header"/>
            <w:ind w:left="-115"/>
          </w:pPr>
        </w:p>
      </w:tc>
      <w:tc>
        <w:tcPr>
          <w:tcW w:w="3400" w:type="dxa"/>
        </w:tcPr>
        <w:p w14:paraId="270B74DD" w14:textId="439DB827" w:rsidR="14727508" w:rsidRDefault="14727508" w:rsidP="14727508">
          <w:pPr>
            <w:pStyle w:val="Header"/>
            <w:jc w:val="center"/>
          </w:pPr>
        </w:p>
      </w:tc>
      <w:tc>
        <w:tcPr>
          <w:tcW w:w="3400" w:type="dxa"/>
        </w:tcPr>
        <w:p w14:paraId="54440FA0" w14:textId="5F0003A7" w:rsidR="14727508" w:rsidRDefault="14727508" w:rsidP="14727508">
          <w:pPr>
            <w:pStyle w:val="Header"/>
            <w:ind w:right="-115"/>
            <w:jc w:val="right"/>
          </w:pPr>
        </w:p>
      </w:tc>
    </w:tr>
  </w:tbl>
  <w:p w14:paraId="2760D24E" w14:textId="65934C3B" w:rsidR="14727508" w:rsidRDefault="14727508" w:rsidP="00860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7D3AD" w14:textId="77777777" w:rsidR="00BC3BAE" w:rsidRDefault="00BC3BAE" w:rsidP="00BD46F1">
      <w:pPr>
        <w:spacing w:after="0" w:line="240" w:lineRule="auto"/>
      </w:pPr>
      <w:r>
        <w:separator/>
      </w:r>
    </w:p>
  </w:footnote>
  <w:footnote w:type="continuationSeparator" w:id="0">
    <w:p w14:paraId="5DF791A6" w14:textId="77777777" w:rsidR="00BC3BAE" w:rsidRDefault="00BC3BAE" w:rsidP="00BD46F1">
      <w:pPr>
        <w:spacing w:after="0" w:line="240" w:lineRule="auto"/>
      </w:pPr>
      <w:r>
        <w:continuationSeparator/>
      </w:r>
    </w:p>
  </w:footnote>
  <w:footnote w:type="continuationNotice" w:id="1">
    <w:p w14:paraId="4F49572C" w14:textId="77777777" w:rsidR="00BC3BAE" w:rsidRDefault="00BC3B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46923343" w:rsidR="00BD46F1" w:rsidRDefault="008601E0" w:rsidP="008601E0">
    <w:pPr>
      <w:ind w:left="-851"/>
    </w:pPr>
    <w:r>
      <w:rPr>
        <w:noProof/>
        <w:lang w:eastAsia="en-AU"/>
      </w:rPr>
      <w:drawing>
        <wp:inline distT="0" distB="0" distL="0" distR="0" wp14:anchorId="71C55FC9" wp14:editId="18C49079">
          <wp:extent cx="7556551" cy="1438055"/>
          <wp:effectExtent l="0" t="0" r="6350" b="0"/>
          <wp:docPr id="31" name="Picture 31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4282" cy="1462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DE3E" w14:textId="38DBD658" w:rsidR="00783F91" w:rsidRDefault="0044258A" w:rsidP="0044258A">
    <w:pPr>
      <w:pStyle w:val="Header"/>
      <w:ind w:left="-851"/>
    </w:pPr>
    <w:r>
      <w:rPr>
        <w:noProof/>
        <w:lang w:eastAsia="en-AU"/>
      </w:rPr>
      <w:drawing>
        <wp:inline distT="0" distB="0" distL="0" distR="0" wp14:anchorId="6CC8AAAD" wp14:editId="13EC1BD5">
          <wp:extent cx="7566558" cy="1439947"/>
          <wp:effectExtent l="0" t="0" r="0" b="8255"/>
          <wp:docPr id="192" name="Picture 192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74006" cy="146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E78EF2" w14:textId="3FD2FD69" w:rsidR="00BD46F1" w:rsidRDefault="00783F91" w:rsidP="00BD46F1">
    <w:pPr>
      <w:pStyle w:val="Header"/>
      <w:tabs>
        <w:tab w:val="clear" w:pos="9026"/>
      </w:tabs>
    </w:pPr>
    <w:r w:rsidRPr="001410D8">
      <w:rPr>
        <w:noProof/>
      </w:rPr>
      <w:drawing>
        <wp:anchor distT="0" distB="0" distL="114300" distR="114300" simplePos="0" relativeHeight="251658241" behindDoc="1" locked="0" layoutInCell="1" allowOverlap="1" wp14:anchorId="3E05B6E1" wp14:editId="7C45B113">
          <wp:simplePos x="0" y="0"/>
          <wp:positionH relativeFrom="column">
            <wp:posOffset>4237990</wp:posOffset>
          </wp:positionH>
          <wp:positionV relativeFrom="paragraph">
            <wp:posOffset>787874</wp:posOffset>
          </wp:positionV>
          <wp:extent cx="2123440" cy="375285"/>
          <wp:effectExtent l="0" t="0" r="0" b="0"/>
          <wp:wrapTight wrapText="bothSides">
            <wp:wrapPolygon edited="0">
              <wp:start x="775" y="3289"/>
              <wp:lineTo x="775" y="12061"/>
              <wp:lineTo x="1550" y="14254"/>
              <wp:lineTo x="3876" y="16447"/>
              <wp:lineTo x="14533" y="16447"/>
              <wp:lineTo x="20541" y="13157"/>
              <wp:lineTo x="20734" y="6579"/>
              <wp:lineTo x="16665" y="3289"/>
              <wp:lineTo x="775" y="3289"/>
            </wp:wrapPolygon>
          </wp:wrapTight>
          <wp:docPr id="193" name="Picture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8D2"/>
    <w:multiLevelType w:val="hybridMultilevel"/>
    <w:tmpl w:val="C70CA4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C2468"/>
    <w:multiLevelType w:val="hybridMultilevel"/>
    <w:tmpl w:val="BE185714"/>
    <w:lvl w:ilvl="0" w:tplc="2FB8F4B6">
      <w:start w:val="1"/>
      <w:numFmt w:val="decimal"/>
      <w:lvlText w:val="%1."/>
      <w:lvlJc w:val="left"/>
      <w:pPr>
        <w:ind w:left="360" w:hanging="360"/>
      </w:pPr>
    </w:lvl>
    <w:lvl w:ilvl="1" w:tplc="A8FC6202">
      <w:start w:val="1"/>
      <w:numFmt w:val="lowerLetter"/>
      <w:lvlText w:val="%2."/>
      <w:lvlJc w:val="left"/>
      <w:pPr>
        <w:ind w:left="1080" w:hanging="360"/>
      </w:pPr>
    </w:lvl>
    <w:lvl w:ilvl="2" w:tplc="3D28BA68">
      <w:start w:val="1"/>
      <w:numFmt w:val="lowerRoman"/>
      <w:lvlText w:val="%3."/>
      <w:lvlJc w:val="right"/>
      <w:pPr>
        <w:ind w:left="1800" w:hanging="180"/>
      </w:pPr>
    </w:lvl>
    <w:lvl w:ilvl="3" w:tplc="960EFF6A">
      <w:start w:val="1"/>
      <w:numFmt w:val="decimal"/>
      <w:lvlText w:val="%4."/>
      <w:lvlJc w:val="left"/>
      <w:pPr>
        <w:ind w:left="2520" w:hanging="360"/>
      </w:pPr>
    </w:lvl>
    <w:lvl w:ilvl="4" w:tplc="3E269472">
      <w:start w:val="1"/>
      <w:numFmt w:val="lowerLetter"/>
      <w:lvlText w:val="%5."/>
      <w:lvlJc w:val="left"/>
      <w:pPr>
        <w:ind w:left="3240" w:hanging="360"/>
      </w:pPr>
    </w:lvl>
    <w:lvl w:ilvl="5" w:tplc="598E01AA">
      <w:start w:val="1"/>
      <w:numFmt w:val="lowerRoman"/>
      <w:lvlText w:val="%6."/>
      <w:lvlJc w:val="right"/>
      <w:pPr>
        <w:ind w:left="3960" w:hanging="180"/>
      </w:pPr>
    </w:lvl>
    <w:lvl w:ilvl="6" w:tplc="53B4720E">
      <w:start w:val="1"/>
      <w:numFmt w:val="decimal"/>
      <w:lvlText w:val="%7."/>
      <w:lvlJc w:val="left"/>
      <w:pPr>
        <w:ind w:left="4680" w:hanging="360"/>
      </w:pPr>
    </w:lvl>
    <w:lvl w:ilvl="7" w:tplc="0926308E">
      <w:start w:val="1"/>
      <w:numFmt w:val="lowerLetter"/>
      <w:lvlText w:val="%8."/>
      <w:lvlJc w:val="left"/>
      <w:pPr>
        <w:ind w:left="5400" w:hanging="360"/>
      </w:pPr>
    </w:lvl>
    <w:lvl w:ilvl="8" w:tplc="0CD6DD2A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C3FED"/>
    <w:multiLevelType w:val="hybridMultilevel"/>
    <w:tmpl w:val="B7B2E03A"/>
    <w:lvl w:ilvl="0" w:tplc="9E3E1B0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pStyle w:val="Bullet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83284"/>
    <w:multiLevelType w:val="hybridMultilevel"/>
    <w:tmpl w:val="CA2EE1C4"/>
    <w:lvl w:ilvl="0" w:tplc="DA84ABBA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BD38D5"/>
    <w:multiLevelType w:val="hybridMultilevel"/>
    <w:tmpl w:val="1AFA58EA"/>
    <w:lvl w:ilvl="0" w:tplc="44782C84">
      <w:numFmt w:val="bullet"/>
      <w:lvlText w:val="•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4DC5693"/>
    <w:multiLevelType w:val="hybridMultilevel"/>
    <w:tmpl w:val="04C42E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E1CAF"/>
    <w:multiLevelType w:val="hybridMultilevel"/>
    <w:tmpl w:val="7C46EA3E"/>
    <w:lvl w:ilvl="0" w:tplc="B0DEB5F2">
      <w:start w:val="1"/>
      <w:numFmt w:val="decimal"/>
      <w:lvlText w:val="%1."/>
      <w:lvlJc w:val="lef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87C4EEF6">
      <w:start w:val="1"/>
      <w:numFmt w:val="decimal"/>
      <w:pStyle w:val="ListNumber1"/>
      <w:lvlText w:val="1.%2"/>
      <w:lvlJc w:val="left"/>
      <w:pPr>
        <w:ind w:left="567" w:hanging="567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861E3"/>
    <w:multiLevelType w:val="hybridMultilevel"/>
    <w:tmpl w:val="64C416B2"/>
    <w:lvl w:ilvl="0" w:tplc="2E68CB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77E865C4">
      <w:start w:val="1"/>
      <w:numFmt w:val="lowerLetter"/>
      <w:lvlText w:val="%2."/>
      <w:lvlJc w:val="left"/>
      <w:pPr>
        <w:ind w:left="1080" w:hanging="360"/>
      </w:pPr>
    </w:lvl>
    <w:lvl w:ilvl="2" w:tplc="7B669424">
      <w:start w:val="1"/>
      <w:numFmt w:val="lowerRoman"/>
      <w:lvlText w:val="%3."/>
      <w:lvlJc w:val="right"/>
      <w:pPr>
        <w:ind w:left="1800" w:hanging="180"/>
      </w:pPr>
    </w:lvl>
    <w:lvl w:ilvl="3" w:tplc="B1FCAEC4">
      <w:start w:val="1"/>
      <w:numFmt w:val="decimal"/>
      <w:lvlText w:val="%4."/>
      <w:lvlJc w:val="left"/>
      <w:pPr>
        <w:ind w:left="2520" w:hanging="360"/>
      </w:pPr>
    </w:lvl>
    <w:lvl w:ilvl="4" w:tplc="0A50F076">
      <w:start w:val="1"/>
      <w:numFmt w:val="lowerLetter"/>
      <w:lvlText w:val="%5."/>
      <w:lvlJc w:val="left"/>
      <w:pPr>
        <w:ind w:left="3240" w:hanging="360"/>
      </w:pPr>
    </w:lvl>
    <w:lvl w:ilvl="5" w:tplc="5F801274">
      <w:start w:val="1"/>
      <w:numFmt w:val="lowerRoman"/>
      <w:lvlText w:val="%6."/>
      <w:lvlJc w:val="right"/>
      <w:pPr>
        <w:ind w:left="3960" w:hanging="180"/>
      </w:pPr>
    </w:lvl>
    <w:lvl w:ilvl="6" w:tplc="4ACA8CC4">
      <w:start w:val="1"/>
      <w:numFmt w:val="decimal"/>
      <w:lvlText w:val="%7."/>
      <w:lvlJc w:val="left"/>
      <w:pPr>
        <w:ind w:left="4680" w:hanging="360"/>
      </w:pPr>
    </w:lvl>
    <w:lvl w:ilvl="7" w:tplc="D1D8F224">
      <w:start w:val="1"/>
      <w:numFmt w:val="lowerLetter"/>
      <w:lvlText w:val="%8."/>
      <w:lvlJc w:val="left"/>
      <w:pPr>
        <w:ind w:left="5400" w:hanging="360"/>
      </w:pPr>
    </w:lvl>
    <w:lvl w:ilvl="8" w:tplc="EB50DAF2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2A28A9"/>
    <w:multiLevelType w:val="multilevel"/>
    <w:tmpl w:val="25569B7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F870A3"/>
    <w:multiLevelType w:val="hybridMultilevel"/>
    <w:tmpl w:val="67C0CB68"/>
    <w:lvl w:ilvl="0" w:tplc="44E6B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4DF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F34DA"/>
    <w:multiLevelType w:val="hybridMultilevel"/>
    <w:tmpl w:val="120EF2A4"/>
    <w:lvl w:ilvl="0" w:tplc="286C2292">
      <w:start w:val="1"/>
      <w:numFmt w:val="decimal"/>
      <w:pStyle w:val="ListNumber3"/>
      <w:lvlText w:val="3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52DC3"/>
    <w:multiLevelType w:val="multilevel"/>
    <w:tmpl w:val="A3AC8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3DBF1B10"/>
    <w:multiLevelType w:val="hybridMultilevel"/>
    <w:tmpl w:val="F36880BE"/>
    <w:lvl w:ilvl="0" w:tplc="3B8E2BC4">
      <w:start w:val="1"/>
      <w:numFmt w:val="decimal"/>
      <w:pStyle w:val="ListNumber2"/>
      <w:lvlText w:val="2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C62D2"/>
    <w:multiLevelType w:val="hybridMultilevel"/>
    <w:tmpl w:val="CA743818"/>
    <w:lvl w:ilvl="0" w:tplc="0DD63B96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1347F"/>
    <w:multiLevelType w:val="hybridMultilevel"/>
    <w:tmpl w:val="D3505570"/>
    <w:lvl w:ilvl="0" w:tplc="58CAA5D2">
      <w:start w:val="10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4039FE"/>
    <w:multiLevelType w:val="hybridMultilevel"/>
    <w:tmpl w:val="164A9C1A"/>
    <w:lvl w:ilvl="0" w:tplc="3EA25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ACD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C4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E4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0E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02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E7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8F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3E8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4927"/>
    <w:multiLevelType w:val="hybridMultilevel"/>
    <w:tmpl w:val="FFFFFFFF"/>
    <w:lvl w:ilvl="0" w:tplc="68C49C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BACC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4BCC2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70AD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CC3E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1DAEC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C21D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BC223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60626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1C053C"/>
    <w:multiLevelType w:val="hybridMultilevel"/>
    <w:tmpl w:val="4622DF18"/>
    <w:lvl w:ilvl="0" w:tplc="84ECF384">
      <w:start w:val="1"/>
      <w:numFmt w:val="decimal"/>
      <w:lvlText w:val="%1."/>
      <w:lvlJc w:val="left"/>
      <w:pPr>
        <w:ind w:left="795" w:hanging="795"/>
      </w:pPr>
    </w:lvl>
    <w:lvl w:ilvl="1" w:tplc="B1BE3788" w:tentative="1">
      <w:start w:val="1"/>
      <w:numFmt w:val="lowerLetter"/>
      <w:lvlText w:val="%2."/>
      <w:lvlJc w:val="left"/>
      <w:pPr>
        <w:ind w:left="1080" w:hanging="360"/>
      </w:pPr>
    </w:lvl>
    <w:lvl w:ilvl="2" w:tplc="D41CC5EC" w:tentative="1">
      <w:start w:val="1"/>
      <w:numFmt w:val="lowerRoman"/>
      <w:lvlText w:val="%3."/>
      <w:lvlJc w:val="right"/>
      <w:pPr>
        <w:ind w:left="1800" w:hanging="180"/>
      </w:pPr>
    </w:lvl>
    <w:lvl w:ilvl="3" w:tplc="9ADA3F98" w:tentative="1">
      <w:start w:val="1"/>
      <w:numFmt w:val="decimal"/>
      <w:lvlText w:val="%4."/>
      <w:lvlJc w:val="left"/>
      <w:pPr>
        <w:ind w:left="2520" w:hanging="360"/>
      </w:pPr>
    </w:lvl>
    <w:lvl w:ilvl="4" w:tplc="39CCBEA4" w:tentative="1">
      <w:start w:val="1"/>
      <w:numFmt w:val="lowerLetter"/>
      <w:lvlText w:val="%5."/>
      <w:lvlJc w:val="left"/>
      <w:pPr>
        <w:ind w:left="3240" w:hanging="360"/>
      </w:pPr>
    </w:lvl>
    <w:lvl w:ilvl="5" w:tplc="17EACA8A" w:tentative="1">
      <w:start w:val="1"/>
      <w:numFmt w:val="lowerRoman"/>
      <w:lvlText w:val="%6."/>
      <w:lvlJc w:val="right"/>
      <w:pPr>
        <w:ind w:left="3960" w:hanging="180"/>
      </w:pPr>
    </w:lvl>
    <w:lvl w:ilvl="6" w:tplc="BB44C560" w:tentative="1">
      <w:start w:val="1"/>
      <w:numFmt w:val="decimal"/>
      <w:lvlText w:val="%7."/>
      <w:lvlJc w:val="left"/>
      <w:pPr>
        <w:ind w:left="4680" w:hanging="360"/>
      </w:pPr>
    </w:lvl>
    <w:lvl w:ilvl="7" w:tplc="68BE9E62" w:tentative="1">
      <w:start w:val="1"/>
      <w:numFmt w:val="lowerLetter"/>
      <w:lvlText w:val="%8."/>
      <w:lvlJc w:val="left"/>
      <w:pPr>
        <w:ind w:left="5400" w:hanging="360"/>
      </w:pPr>
    </w:lvl>
    <w:lvl w:ilvl="8" w:tplc="9538FB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BD7463"/>
    <w:multiLevelType w:val="hybridMultilevel"/>
    <w:tmpl w:val="C1E04886"/>
    <w:lvl w:ilvl="0" w:tplc="ACAE22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435AAB"/>
    <w:multiLevelType w:val="hybridMultilevel"/>
    <w:tmpl w:val="2B64FC2C"/>
    <w:lvl w:ilvl="0" w:tplc="A938589C">
      <w:start w:val="1"/>
      <w:numFmt w:val="decimal"/>
      <w:pStyle w:val="ListNumbers"/>
      <w:lvlText w:val="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74F99"/>
    <w:multiLevelType w:val="hybridMultilevel"/>
    <w:tmpl w:val="13DA0450"/>
    <w:lvl w:ilvl="0" w:tplc="DEDE6E84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643B7665"/>
    <w:multiLevelType w:val="hybridMultilevel"/>
    <w:tmpl w:val="A4248E70"/>
    <w:lvl w:ilvl="0" w:tplc="C644ABD0">
      <w:start w:val="1"/>
      <w:numFmt w:val="decimal"/>
      <w:pStyle w:val="ListNumber4"/>
      <w:lvlText w:val="4.%1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4556256"/>
    <w:multiLevelType w:val="hybridMultilevel"/>
    <w:tmpl w:val="B22498A2"/>
    <w:lvl w:ilvl="0" w:tplc="F59E3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F3A62"/>
    <w:multiLevelType w:val="hybridMultilevel"/>
    <w:tmpl w:val="04C42E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01C2A"/>
    <w:multiLevelType w:val="hybridMultilevel"/>
    <w:tmpl w:val="00E83978"/>
    <w:lvl w:ilvl="0" w:tplc="0CCC51B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2"/>
  </w:num>
  <w:num w:numId="5">
    <w:abstractNumId w:val="6"/>
  </w:num>
  <w:num w:numId="6">
    <w:abstractNumId w:val="12"/>
  </w:num>
  <w:num w:numId="7">
    <w:abstractNumId w:val="10"/>
  </w:num>
  <w:num w:numId="8">
    <w:abstractNumId w:val="21"/>
  </w:num>
  <w:num w:numId="9">
    <w:abstractNumId w:val="19"/>
  </w:num>
  <w:num w:numId="10">
    <w:abstractNumId w:val="15"/>
  </w:num>
  <w:num w:numId="11">
    <w:abstractNumId w:val="23"/>
  </w:num>
  <w:num w:numId="12">
    <w:abstractNumId w:val="5"/>
  </w:num>
  <w:num w:numId="13">
    <w:abstractNumId w:val="13"/>
  </w:num>
  <w:num w:numId="14">
    <w:abstractNumId w:val="13"/>
    <w:lvlOverride w:ilvl="0">
      <w:startOverride w:val="1"/>
    </w:lvlOverride>
  </w:num>
  <w:num w:numId="15">
    <w:abstractNumId w:val="13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17"/>
  </w:num>
  <w:num w:numId="18">
    <w:abstractNumId w:val="22"/>
  </w:num>
  <w:num w:numId="19">
    <w:abstractNumId w:val="0"/>
  </w:num>
  <w:num w:numId="20">
    <w:abstractNumId w:val="18"/>
  </w:num>
  <w:num w:numId="21">
    <w:abstractNumId w:val="16"/>
  </w:num>
  <w:num w:numId="22">
    <w:abstractNumId w:val="3"/>
  </w:num>
  <w:num w:numId="23">
    <w:abstractNumId w:val="8"/>
  </w:num>
  <w:num w:numId="24">
    <w:abstractNumId w:val="3"/>
    <w:lvlOverride w:ilvl="0">
      <w:startOverride w:val="1"/>
    </w:lvlOverride>
  </w:num>
  <w:num w:numId="25">
    <w:abstractNumId w:val="3"/>
  </w:num>
  <w:num w:numId="26">
    <w:abstractNumId w:val="14"/>
  </w:num>
  <w:num w:numId="27">
    <w:abstractNumId w:val="4"/>
  </w:num>
  <w:num w:numId="28">
    <w:abstractNumId w:val="20"/>
  </w:num>
  <w:num w:numId="29">
    <w:abstractNumId w:val="24"/>
  </w:num>
  <w:num w:numId="30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1B8"/>
    <w:rsid w:val="00015DD5"/>
    <w:rsid w:val="00017DA6"/>
    <w:rsid w:val="000211B6"/>
    <w:rsid w:val="00024ADC"/>
    <w:rsid w:val="00032FA1"/>
    <w:rsid w:val="000375A3"/>
    <w:rsid w:val="00051D62"/>
    <w:rsid w:val="00052717"/>
    <w:rsid w:val="0006456D"/>
    <w:rsid w:val="000809ED"/>
    <w:rsid w:val="000B215E"/>
    <w:rsid w:val="000D2743"/>
    <w:rsid w:val="000E1EE1"/>
    <w:rsid w:val="000E5B3B"/>
    <w:rsid w:val="000F1FFE"/>
    <w:rsid w:val="000F56A2"/>
    <w:rsid w:val="0010200B"/>
    <w:rsid w:val="001020FB"/>
    <w:rsid w:val="001046AD"/>
    <w:rsid w:val="00112F52"/>
    <w:rsid w:val="001256D5"/>
    <w:rsid w:val="00125E91"/>
    <w:rsid w:val="001475CF"/>
    <w:rsid w:val="00150C13"/>
    <w:rsid w:val="00164179"/>
    <w:rsid w:val="00166206"/>
    <w:rsid w:val="00172BA6"/>
    <w:rsid w:val="00176D49"/>
    <w:rsid w:val="001A58C6"/>
    <w:rsid w:val="001A7706"/>
    <w:rsid w:val="001B520F"/>
    <w:rsid w:val="001C4167"/>
    <w:rsid w:val="001E5516"/>
    <w:rsid w:val="001F2C0C"/>
    <w:rsid w:val="001F6DDC"/>
    <w:rsid w:val="00204A2A"/>
    <w:rsid w:val="00213A47"/>
    <w:rsid w:val="00223FD2"/>
    <w:rsid w:val="00230155"/>
    <w:rsid w:val="00243A05"/>
    <w:rsid w:val="00252239"/>
    <w:rsid w:val="0025268E"/>
    <w:rsid w:val="00252E2B"/>
    <w:rsid w:val="00254F8F"/>
    <w:rsid w:val="0026235D"/>
    <w:rsid w:val="00263138"/>
    <w:rsid w:val="00266051"/>
    <w:rsid w:val="002716F2"/>
    <w:rsid w:val="0027172F"/>
    <w:rsid w:val="00272783"/>
    <w:rsid w:val="00287B4C"/>
    <w:rsid w:val="00295008"/>
    <w:rsid w:val="002A12A7"/>
    <w:rsid w:val="002B6BAC"/>
    <w:rsid w:val="002B7F56"/>
    <w:rsid w:val="002D00DD"/>
    <w:rsid w:val="003178A0"/>
    <w:rsid w:val="00321AF1"/>
    <w:rsid w:val="00324500"/>
    <w:rsid w:val="00325022"/>
    <w:rsid w:val="00333A7E"/>
    <w:rsid w:val="003450DE"/>
    <w:rsid w:val="0034741D"/>
    <w:rsid w:val="0035640B"/>
    <w:rsid w:val="003737B5"/>
    <w:rsid w:val="00381EFF"/>
    <w:rsid w:val="00392205"/>
    <w:rsid w:val="003F5115"/>
    <w:rsid w:val="004011A5"/>
    <w:rsid w:val="0041430D"/>
    <w:rsid w:val="004151EE"/>
    <w:rsid w:val="004221F8"/>
    <w:rsid w:val="0044258A"/>
    <w:rsid w:val="00451C78"/>
    <w:rsid w:val="0045568A"/>
    <w:rsid w:val="004705FE"/>
    <w:rsid w:val="00472F15"/>
    <w:rsid w:val="004A0693"/>
    <w:rsid w:val="004A160A"/>
    <w:rsid w:val="004A5D5D"/>
    <w:rsid w:val="004C0335"/>
    <w:rsid w:val="004C2516"/>
    <w:rsid w:val="004E3C65"/>
    <w:rsid w:val="004F655D"/>
    <w:rsid w:val="005009FA"/>
    <w:rsid w:val="005069F2"/>
    <w:rsid w:val="0051100E"/>
    <w:rsid w:val="0051113E"/>
    <w:rsid w:val="00513DDE"/>
    <w:rsid w:val="00527774"/>
    <w:rsid w:val="005316A7"/>
    <w:rsid w:val="005717D6"/>
    <w:rsid w:val="00572B5C"/>
    <w:rsid w:val="00595E39"/>
    <w:rsid w:val="005C3549"/>
    <w:rsid w:val="005D03C7"/>
    <w:rsid w:val="005D074D"/>
    <w:rsid w:val="005E2C02"/>
    <w:rsid w:val="005E33B8"/>
    <w:rsid w:val="005F0AA2"/>
    <w:rsid w:val="005F16C4"/>
    <w:rsid w:val="006018C8"/>
    <w:rsid w:val="006147B3"/>
    <w:rsid w:val="00615FC3"/>
    <w:rsid w:val="00636E1C"/>
    <w:rsid w:val="00642681"/>
    <w:rsid w:val="006431EB"/>
    <w:rsid w:val="00643C5B"/>
    <w:rsid w:val="00645F0F"/>
    <w:rsid w:val="00646098"/>
    <w:rsid w:val="0065175B"/>
    <w:rsid w:val="00673812"/>
    <w:rsid w:val="00696BEF"/>
    <w:rsid w:val="006A2661"/>
    <w:rsid w:val="006D017B"/>
    <w:rsid w:val="006F3CAC"/>
    <w:rsid w:val="0070687B"/>
    <w:rsid w:val="00710367"/>
    <w:rsid w:val="00712081"/>
    <w:rsid w:val="007251A4"/>
    <w:rsid w:val="0074278A"/>
    <w:rsid w:val="007505FA"/>
    <w:rsid w:val="00763E44"/>
    <w:rsid w:val="00775DC9"/>
    <w:rsid w:val="00781F09"/>
    <w:rsid w:val="00783F91"/>
    <w:rsid w:val="007843E3"/>
    <w:rsid w:val="007B49F5"/>
    <w:rsid w:val="007B6693"/>
    <w:rsid w:val="007C2E0E"/>
    <w:rsid w:val="007D47A9"/>
    <w:rsid w:val="007E5594"/>
    <w:rsid w:val="00817CEB"/>
    <w:rsid w:val="0081BB4D"/>
    <w:rsid w:val="008264E6"/>
    <w:rsid w:val="00851DAB"/>
    <w:rsid w:val="0085599D"/>
    <w:rsid w:val="008601E0"/>
    <w:rsid w:val="00865927"/>
    <w:rsid w:val="00867261"/>
    <w:rsid w:val="00871C9C"/>
    <w:rsid w:val="00881D73"/>
    <w:rsid w:val="008A42A9"/>
    <w:rsid w:val="008B0659"/>
    <w:rsid w:val="008B1446"/>
    <w:rsid w:val="008B75D2"/>
    <w:rsid w:val="008C5DA5"/>
    <w:rsid w:val="008E070A"/>
    <w:rsid w:val="008F04BF"/>
    <w:rsid w:val="00907093"/>
    <w:rsid w:val="00907292"/>
    <w:rsid w:val="00917D35"/>
    <w:rsid w:val="00940DF7"/>
    <w:rsid w:val="00967307"/>
    <w:rsid w:val="00977A34"/>
    <w:rsid w:val="0099786E"/>
    <w:rsid w:val="009B5F9E"/>
    <w:rsid w:val="009C1E4F"/>
    <w:rsid w:val="009C663C"/>
    <w:rsid w:val="009D3AC2"/>
    <w:rsid w:val="009D77D9"/>
    <w:rsid w:val="009E09C2"/>
    <w:rsid w:val="009E34FA"/>
    <w:rsid w:val="009E35EC"/>
    <w:rsid w:val="009E4AE4"/>
    <w:rsid w:val="009E60A9"/>
    <w:rsid w:val="009E70CB"/>
    <w:rsid w:val="00A20D9E"/>
    <w:rsid w:val="00A34C01"/>
    <w:rsid w:val="00A427CF"/>
    <w:rsid w:val="00A63495"/>
    <w:rsid w:val="00A744D1"/>
    <w:rsid w:val="00A8444E"/>
    <w:rsid w:val="00A86913"/>
    <w:rsid w:val="00A86A0C"/>
    <w:rsid w:val="00A94E9E"/>
    <w:rsid w:val="00A97B32"/>
    <w:rsid w:val="00AA679B"/>
    <w:rsid w:val="00AB2B45"/>
    <w:rsid w:val="00AB33FC"/>
    <w:rsid w:val="00AB3BF5"/>
    <w:rsid w:val="00AC3B17"/>
    <w:rsid w:val="00AC4841"/>
    <w:rsid w:val="00AE11DA"/>
    <w:rsid w:val="00AE4DC3"/>
    <w:rsid w:val="00AE5D82"/>
    <w:rsid w:val="00AF1588"/>
    <w:rsid w:val="00AF722D"/>
    <w:rsid w:val="00B4184F"/>
    <w:rsid w:val="00B42F4F"/>
    <w:rsid w:val="00B44ACC"/>
    <w:rsid w:val="00B53CC9"/>
    <w:rsid w:val="00B67326"/>
    <w:rsid w:val="00B70BB5"/>
    <w:rsid w:val="00B803BD"/>
    <w:rsid w:val="00B95E40"/>
    <w:rsid w:val="00BB3BC2"/>
    <w:rsid w:val="00BC22FD"/>
    <w:rsid w:val="00BC3BAE"/>
    <w:rsid w:val="00BD46F1"/>
    <w:rsid w:val="00BE6A82"/>
    <w:rsid w:val="00C00196"/>
    <w:rsid w:val="00C00E57"/>
    <w:rsid w:val="00C17A11"/>
    <w:rsid w:val="00C2234A"/>
    <w:rsid w:val="00C235C1"/>
    <w:rsid w:val="00C27B8A"/>
    <w:rsid w:val="00C4305C"/>
    <w:rsid w:val="00C56ABB"/>
    <w:rsid w:val="00C70972"/>
    <w:rsid w:val="00C76654"/>
    <w:rsid w:val="00C85BC1"/>
    <w:rsid w:val="00C90FB3"/>
    <w:rsid w:val="00CA2593"/>
    <w:rsid w:val="00CA5D45"/>
    <w:rsid w:val="00CA5FBC"/>
    <w:rsid w:val="00CB12EE"/>
    <w:rsid w:val="00CB75FD"/>
    <w:rsid w:val="00CC0D7D"/>
    <w:rsid w:val="00CC1D39"/>
    <w:rsid w:val="00CD5D34"/>
    <w:rsid w:val="00CE0D6C"/>
    <w:rsid w:val="00CE7DB4"/>
    <w:rsid w:val="00D04282"/>
    <w:rsid w:val="00D805B4"/>
    <w:rsid w:val="00D82AC9"/>
    <w:rsid w:val="00D8607B"/>
    <w:rsid w:val="00D87C1E"/>
    <w:rsid w:val="00DA441E"/>
    <w:rsid w:val="00DB0100"/>
    <w:rsid w:val="00DB2326"/>
    <w:rsid w:val="00DC0831"/>
    <w:rsid w:val="00DC790D"/>
    <w:rsid w:val="00DE41FF"/>
    <w:rsid w:val="00DE5717"/>
    <w:rsid w:val="00DF21B1"/>
    <w:rsid w:val="00DF34A0"/>
    <w:rsid w:val="00E10D0C"/>
    <w:rsid w:val="00E138A6"/>
    <w:rsid w:val="00E27268"/>
    <w:rsid w:val="00E47D63"/>
    <w:rsid w:val="00E510A0"/>
    <w:rsid w:val="00E6078E"/>
    <w:rsid w:val="00E66BA8"/>
    <w:rsid w:val="00E804CE"/>
    <w:rsid w:val="00EA112E"/>
    <w:rsid w:val="00EA4BF6"/>
    <w:rsid w:val="00EA51B8"/>
    <w:rsid w:val="00EA7ECC"/>
    <w:rsid w:val="00EB05C9"/>
    <w:rsid w:val="00EB471E"/>
    <w:rsid w:val="00EB5D2D"/>
    <w:rsid w:val="00EC12B9"/>
    <w:rsid w:val="00EC2A0F"/>
    <w:rsid w:val="00EC7243"/>
    <w:rsid w:val="00ED3060"/>
    <w:rsid w:val="00ED6F68"/>
    <w:rsid w:val="00ED77B4"/>
    <w:rsid w:val="00EE20A7"/>
    <w:rsid w:val="00F13C4E"/>
    <w:rsid w:val="00F20903"/>
    <w:rsid w:val="00F21803"/>
    <w:rsid w:val="00F4199D"/>
    <w:rsid w:val="00F540C9"/>
    <w:rsid w:val="00F701FD"/>
    <w:rsid w:val="00F7170F"/>
    <w:rsid w:val="00F7270E"/>
    <w:rsid w:val="00F72C2E"/>
    <w:rsid w:val="00FA792A"/>
    <w:rsid w:val="00FB4148"/>
    <w:rsid w:val="00FC00BB"/>
    <w:rsid w:val="00FC55B5"/>
    <w:rsid w:val="00FC7BE8"/>
    <w:rsid w:val="00FD2B69"/>
    <w:rsid w:val="01E57699"/>
    <w:rsid w:val="021D7C14"/>
    <w:rsid w:val="0280875C"/>
    <w:rsid w:val="04A4440D"/>
    <w:rsid w:val="05D99ECE"/>
    <w:rsid w:val="060517CA"/>
    <w:rsid w:val="0647038F"/>
    <w:rsid w:val="064792BA"/>
    <w:rsid w:val="073722EF"/>
    <w:rsid w:val="07A0E82B"/>
    <w:rsid w:val="07F5CC60"/>
    <w:rsid w:val="088D615C"/>
    <w:rsid w:val="09256257"/>
    <w:rsid w:val="0936F07C"/>
    <w:rsid w:val="096EDD5D"/>
    <w:rsid w:val="09F08216"/>
    <w:rsid w:val="0A4D7530"/>
    <w:rsid w:val="0BB4E97D"/>
    <w:rsid w:val="0BD1EEF4"/>
    <w:rsid w:val="0C5D0319"/>
    <w:rsid w:val="0CA07807"/>
    <w:rsid w:val="0CCED6E5"/>
    <w:rsid w:val="0CFE7EC1"/>
    <w:rsid w:val="0D8C5BEB"/>
    <w:rsid w:val="0E2A9051"/>
    <w:rsid w:val="0E909B58"/>
    <w:rsid w:val="0EF7BA9F"/>
    <w:rsid w:val="0EFF6402"/>
    <w:rsid w:val="0FA5AFCF"/>
    <w:rsid w:val="0FA9FC0A"/>
    <w:rsid w:val="0FE4DA6F"/>
    <w:rsid w:val="12CE6F70"/>
    <w:rsid w:val="1334296B"/>
    <w:rsid w:val="13C00790"/>
    <w:rsid w:val="14727508"/>
    <w:rsid w:val="14A18F3E"/>
    <w:rsid w:val="159B3AAA"/>
    <w:rsid w:val="15C1210E"/>
    <w:rsid w:val="15ECEFB1"/>
    <w:rsid w:val="16C45A83"/>
    <w:rsid w:val="17293537"/>
    <w:rsid w:val="19678B5E"/>
    <w:rsid w:val="1BA2C2A8"/>
    <w:rsid w:val="1BED86F7"/>
    <w:rsid w:val="1CB7A4BC"/>
    <w:rsid w:val="1CC9622A"/>
    <w:rsid w:val="1E4F4554"/>
    <w:rsid w:val="1ED5D73D"/>
    <w:rsid w:val="205BBC2C"/>
    <w:rsid w:val="209CD56F"/>
    <w:rsid w:val="20C864AD"/>
    <w:rsid w:val="213CF571"/>
    <w:rsid w:val="21450499"/>
    <w:rsid w:val="218D19F0"/>
    <w:rsid w:val="22FCCE93"/>
    <w:rsid w:val="23BD02FD"/>
    <w:rsid w:val="23D45932"/>
    <w:rsid w:val="2442B032"/>
    <w:rsid w:val="244E167D"/>
    <w:rsid w:val="246F00C7"/>
    <w:rsid w:val="2513B077"/>
    <w:rsid w:val="25D1D521"/>
    <w:rsid w:val="2709FBEE"/>
    <w:rsid w:val="276A9DA4"/>
    <w:rsid w:val="2823FC91"/>
    <w:rsid w:val="284E028B"/>
    <w:rsid w:val="28FCF8F8"/>
    <w:rsid w:val="292D25FE"/>
    <w:rsid w:val="29DC9171"/>
    <w:rsid w:val="2A3CCF8F"/>
    <w:rsid w:val="2AEB85E8"/>
    <w:rsid w:val="2B3B6614"/>
    <w:rsid w:val="2B79496E"/>
    <w:rsid w:val="2C213510"/>
    <w:rsid w:val="2CA7D657"/>
    <w:rsid w:val="2CED7819"/>
    <w:rsid w:val="2D02D4BF"/>
    <w:rsid w:val="2F3E28BF"/>
    <w:rsid w:val="3088C5D5"/>
    <w:rsid w:val="334C251F"/>
    <w:rsid w:val="33C9A7E8"/>
    <w:rsid w:val="34793FD1"/>
    <w:rsid w:val="353BB588"/>
    <w:rsid w:val="3609A2D3"/>
    <w:rsid w:val="36221015"/>
    <w:rsid w:val="364E37CA"/>
    <w:rsid w:val="3660F78D"/>
    <w:rsid w:val="367A6B0F"/>
    <w:rsid w:val="370A95DD"/>
    <w:rsid w:val="37D6C29E"/>
    <w:rsid w:val="37F57AEB"/>
    <w:rsid w:val="3886B1EC"/>
    <w:rsid w:val="3A10A861"/>
    <w:rsid w:val="3A5D2ED7"/>
    <w:rsid w:val="3A6D6D8F"/>
    <w:rsid w:val="3B9CD268"/>
    <w:rsid w:val="3C089EC4"/>
    <w:rsid w:val="3C6AE269"/>
    <w:rsid w:val="3D1E2CF2"/>
    <w:rsid w:val="3DA63D41"/>
    <w:rsid w:val="3EC1287B"/>
    <w:rsid w:val="3F312390"/>
    <w:rsid w:val="42EDA5AB"/>
    <w:rsid w:val="43635EFF"/>
    <w:rsid w:val="43B811BF"/>
    <w:rsid w:val="44DB3B5C"/>
    <w:rsid w:val="4507688C"/>
    <w:rsid w:val="4583268E"/>
    <w:rsid w:val="472706B1"/>
    <w:rsid w:val="472AE3AA"/>
    <w:rsid w:val="4749CBC2"/>
    <w:rsid w:val="48C2D712"/>
    <w:rsid w:val="49076CC4"/>
    <w:rsid w:val="49B33A3E"/>
    <w:rsid w:val="4A022186"/>
    <w:rsid w:val="4A51419A"/>
    <w:rsid w:val="4A8AD4A3"/>
    <w:rsid w:val="4C321087"/>
    <w:rsid w:val="4CBA95EB"/>
    <w:rsid w:val="4D3B7BE4"/>
    <w:rsid w:val="4E28B209"/>
    <w:rsid w:val="4E486734"/>
    <w:rsid w:val="4E52AB5B"/>
    <w:rsid w:val="4F24B2BD"/>
    <w:rsid w:val="4F8ABBFA"/>
    <w:rsid w:val="501F74AC"/>
    <w:rsid w:val="52C11CAF"/>
    <w:rsid w:val="52C55A72"/>
    <w:rsid w:val="5309852E"/>
    <w:rsid w:val="5396793B"/>
    <w:rsid w:val="544D1EBD"/>
    <w:rsid w:val="54735440"/>
    <w:rsid w:val="56C7EBA5"/>
    <w:rsid w:val="574A699C"/>
    <w:rsid w:val="59BF57F6"/>
    <w:rsid w:val="5ACD0B45"/>
    <w:rsid w:val="5B1671DF"/>
    <w:rsid w:val="5C364378"/>
    <w:rsid w:val="5CC3B261"/>
    <w:rsid w:val="5D00AFFA"/>
    <w:rsid w:val="5EB1C1E7"/>
    <w:rsid w:val="5EC00391"/>
    <w:rsid w:val="5EF55D95"/>
    <w:rsid w:val="5FE6A43F"/>
    <w:rsid w:val="602FC76F"/>
    <w:rsid w:val="615212E5"/>
    <w:rsid w:val="617F6D17"/>
    <w:rsid w:val="61AA6D2F"/>
    <w:rsid w:val="621190E9"/>
    <w:rsid w:val="6217150E"/>
    <w:rsid w:val="62B17920"/>
    <w:rsid w:val="63BD7960"/>
    <w:rsid w:val="644E3AAB"/>
    <w:rsid w:val="64C84456"/>
    <w:rsid w:val="65231F85"/>
    <w:rsid w:val="6626BB8E"/>
    <w:rsid w:val="66BEEFE6"/>
    <w:rsid w:val="67C9B306"/>
    <w:rsid w:val="67D1D262"/>
    <w:rsid w:val="6862A60C"/>
    <w:rsid w:val="69D3CACD"/>
    <w:rsid w:val="69F690A8"/>
    <w:rsid w:val="6A8DFDAC"/>
    <w:rsid w:val="6B8FF875"/>
    <w:rsid w:val="6C65C6DA"/>
    <w:rsid w:val="6C7316D2"/>
    <w:rsid w:val="6D9A50A0"/>
    <w:rsid w:val="6F838779"/>
    <w:rsid w:val="6F9CAEDB"/>
    <w:rsid w:val="70521A6C"/>
    <w:rsid w:val="717EA4EB"/>
    <w:rsid w:val="7188C18A"/>
    <w:rsid w:val="72980F82"/>
    <w:rsid w:val="73788908"/>
    <w:rsid w:val="744273F6"/>
    <w:rsid w:val="749691E2"/>
    <w:rsid w:val="74CC3584"/>
    <w:rsid w:val="74E6BA2E"/>
    <w:rsid w:val="75A56285"/>
    <w:rsid w:val="75F24268"/>
    <w:rsid w:val="768C5304"/>
    <w:rsid w:val="76C5A2E9"/>
    <w:rsid w:val="77899DDC"/>
    <w:rsid w:val="77DAFB15"/>
    <w:rsid w:val="7A2D9B42"/>
    <w:rsid w:val="7A431854"/>
    <w:rsid w:val="7AFBF3DA"/>
    <w:rsid w:val="7B1FF2F3"/>
    <w:rsid w:val="7B278474"/>
    <w:rsid w:val="7D32B4BB"/>
    <w:rsid w:val="7D659613"/>
    <w:rsid w:val="7D67E2D9"/>
    <w:rsid w:val="7EADD5D6"/>
    <w:rsid w:val="7EBB33F8"/>
    <w:rsid w:val="7E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F10649"/>
  <w15:chartTrackingRefBased/>
  <w15:docId w15:val="{7449CA37-2957-4ECE-8F51-1E5BC1F1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5115"/>
    <w:pPr>
      <w:spacing w:after="120" w:line="288" w:lineRule="auto"/>
    </w:pPr>
    <w:rPr>
      <w:rFonts w:ascii="Arial" w:eastAsia="Arial" w:hAnsi="Arial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autoRedefine/>
    <w:qFormat/>
    <w:rsid w:val="00BD46F1"/>
    <w:pPr>
      <w:keepNext/>
      <w:spacing w:before="400" w:after="80" w:line="240" w:lineRule="auto"/>
      <w:outlineLvl w:val="0"/>
    </w:pPr>
    <w:rPr>
      <w:rFonts w:cs="Arial"/>
      <w:b/>
      <w:bCs/>
      <w:color w:val="2C5C86"/>
      <w:sz w:val="42"/>
      <w:szCs w:val="32"/>
      <w:lang w:val="en-GB"/>
    </w:rPr>
  </w:style>
  <w:style w:type="paragraph" w:styleId="Heading2">
    <w:name w:val="heading 2"/>
    <w:basedOn w:val="Normal"/>
    <w:next w:val="BodyText"/>
    <w:link w:val="Heading2Char"/>
    <w:autoRedefine/>
    <w:qFormat/>
    <w:rsid w:val="00BD46F1"/>
    <w:pPr>
      <w:suppressAutoHyphens/>
      <w:autoSpaceDE w:val="0"/>
      <w:autoSpaceDN w:val="0"/>
      <w:adjustRightInd w:val="0"/>
      <w:spacing w:before="240" w:after="80" w:line="240" w:lineRule="auto"/>
      <w:textAlignment w:val="center"/>
      <w:outlineLvl w:val="1"/>
    </w:pPr>
    <w:rPr>
      <w:rFonts w:cs="Arial"/>
      <w:b/>
      <w:bCs/>
      <w:color w:val="2C5C86"/>
      <w:sz w:val="30"/>
      <w:lang w:val="en-GB"/>
    </w:rPr>
  </w:style>
  <w:style w:type="paragraph" w:styleId="Heading3">
    <w:name w:val="heading 3"/>
    <w:basedOn w:val="ListParagraph"/>
    <w:next w:val="BodyText"/>
    <w:link w:val="Heading3Char"/>
    <w:autoRedefine/>
    <w:qFormat/>
    <w:rsid w:val="00BD46F1"/>
    <w:pPr>
      <w:ind w:left="567" w:hanging="567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6F1"/>
  </w:style>
  <w:style w:type="paragraph" w:styleId="Footer">
    <w:name w:val="footer"/>
    <w:basedOn w:val="Normal"/>
    <w:link w:val="FooterChar"/>
    <w:uiPriority w:val="99"/>
    <w:unhideWhenUsed/>
    <w:rsid w:val="00BD4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6F1"/>
  </w:style>
  <w:style w:type="character" w:customStyle="1" w:styleId="Heading1Char">
    <w:name w:val="Heading 1 Char"/>
    <w:basedOn w:val="DefaultParagraphFont"/>
    <w:link w:val="Heading1"/>
    <w:rsid w:val="00BD46F1"/>
    <w:rPr>
      <w:rFonts w:ascii="Arial" w:eastAsia="Arial" w:hAnsi="Arial" w:cs="Arial"/>
      <w:b/>
      <w:bCs/>
      <w:color w:val="2C5C86"/>
      <w:sz w:val="4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BD46F1"/>
    <w:rPr>
      <w:rFonts w:ascii="Arial" w:eastAsia="Arial" w:hAnsi="Arial" w:cs="Arial"/>
      <w:b/>
      <w:bCs/>
      <w:color w:val="2C5C86"/>
      <w:sz w:val="30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BD46F1"/>
    <w:rPr>
      <w:rFonts w:ascii="Arial" w:eastAsia="Arial" w:hAnsi="Arial" w:cs="Arial"/>
      <w:b/>
      <w:sz w:val="24"/>
      <w:szCs w:val="24"/>
      <w:lang w:val="en-GB"/>
    </w:rPr>
  </w:style>
  <w:style w:type="paragraph" w:styleId="BodyText">
    <w:name w:val="Body Text"/>
    <w:basedOn w:val="Normal"/>
    <w:link w:val="BodyTextChar"/>
    <w:autoRedefine/>
    <w:qFormat/>
    <w:rsid w:val="0034741D"/>
    <w:rPr>
      <w:rFonts w:cs="Arial"/>
      <w:b/>
      <w:bCs/>
      <w:lang w:val="en-GB"/>
    </w:rPr>
  </w:style>
  <w:style w:type="character" w:customStyle="1" w:styleId="BodyTextChar">
    <w:name w:val="Body Text Char"/>
    <w:basedOn w:val="DefaultParagraphFont"/>
    <w:link w:val="BodyText"/>
    <w:rsid w:val="0034741D"/>
    <w:rPr>
      <w:rFonts w:ascii="Arial" w:eastAsia="Arial" w:hAnsi="Arial" w:cs="Arial"/>
      <w:b/>
      <w:bCs/>
      <w:sz w:val="24"/>
      <w:szCs w:val="24"/>
      <w:lang w:val="en-GB"/>
    </w:rPr>
  </w:style>
  <w:style w:type="paragraph" w:customStyle="1" w:styleId="Bullet1">
    <w:name w:val="Bullet 1"/>
    <w:basedOn w:val="BodyText"/>
    <w:autoRedefine/>
    <w:qFormat/>
    <w:rsid w:val="004221F8"/>
    <w:pPr>
      <w:numPr>
        <w:ilvl w:val="1"/>
        <w:numId w:val="4"/>
      </w:numPr>
      <w:contextualSpacing/>
    </w:pPr>
    <w:rPr>
      <w:b w:val="0"/>
    </w:rPr>
  </w:style>
  <w:style w:type="paragraph" w:styleId="Title">
    <w:name w:val="Title"/>
    <w:basedOn w:val="Normal"/>
    <w:next w:val="Normal"/>
    <w:link w:val="TitleChar"/>
    <w:autoRedefine/>
    <w:qFormat/>
    <w:rsid w:val="00BD46F1"/>
    <w:pPr>
      <w:spacing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character" w:customStyle="1" w:styleId="TitleChar">
    <w:name w:val="Title Char"/>
    <w:basedOn w:val="DefaultParagraphFont"/>
    <w:link w:val="Title"/>
    <w:rsid w:val="00BD46F1"/>
    <w:rPr>
      <w:rFonts w:ascii="Arial" w:eastAsia="Arial" w:hAnsi="Arial" w:cs="Arial"/>
      <w:b/>
      <w:noProof/>
      <w:color w:val="2C5C86"/>
      <w:sz w:val="60"/>
      <w:szCs w:val="80"/>
      <w:lang w:eastAsia="en-AU"/>
    </w:rPr>
  </w:style>
  <w:style w:type="paragraph" w:styleId="ListParagraph">
    <w:name w:val="List Paragraph"/>
    <w:basedOn w:val="BodyText"/>
    <w:next w:val="BodyText"/>
    <w:autoRedefine/>
    <w:qFormat/>
    <w:rsid w:val="004221F8"/>
    <w:pPr>
      <w:numPr>
        <w:numId w:val="29"/>
      </w:numPr>
      <w:spacing w:after="160" w:line="259" w:lineRule="auto"/>
      <w:contextualSpacing/>
      <w:textAlignment w:val="baseline"/>
    </w:pPr>
    <w:rPr>
      <w:b w:val="0"/>
      <w:bCs w:val="0"/>
      <w:i/>
      <w:iCs/>
      <w:sz w:val="16"/>
      <w:szCs w:val="16"/>
      <w:shd w:val="clear" w:color="auto" w:fill="FFFF00"/>
      <w:lang w:eastAsia="en-AU"/>
    </w:rPr>
  </w:style>
  <w:style w:type="paragraph" w:customStyle="1" w:styleId="Subheading">
    <w:name w:val="Subheading"/>
    <w:basedOn w:val="Normal"/>
    <w:autoRedefine/>
    <w:qFormat/>
    <w:rsid w:val="00BD46F1"/>
    <w:pPr>
      <w:spacing w:after="600"/>
    </w:pPr>
    <w:rPr>
      <w:b/>
      <w:color w:val="403F47"/>
      <w:sz w:val="34"/>
      <w:szCs w:val="36"/>
    </w:rPr>
  </w:style>
  <w:style w:type="character" w:styleId="CommentReference">
    <w:name w:val="annotation reference"/>
    <w:basedOn w:val="DefaultParagraphFont"/>
    <w:semiHidden/>
    <w:unhideWhenUsed/>
    <w:rsid w:val="00BD46F1"/>
    <w:rPr>
      <w:sz w:val="16"/>
      <w:szCs w:val="16"/>
    </w:rPr>
  </w:style>
  <w:style w:type="paragraph" w:customStyle="1" w:styleId="ListNumber2">
    <w:name w:val="List Number_2"/>
    <w:basedOn w:val="BodyTextIndent2"/>
    <w:link w:val="ListNumber2Char"/>
    <w:autoRedefine/>
    <w:rsid w:val="00BD46F1"/>
    <w:pPr>
      <w:numPr>
        <w:numId w:val="6"/>
      </w:numPr>
      <w:spacing w:line="288" w:lineRule="auto"/>
      <w:ind w:left="567" w:hanging="567"/>
    </w:pPr>
    <w:rPr>
      <w:rFonts w:cs="Arial"/>
    </w:rPr>
  </w:style>
  <w:style w:type="paragraph" w:customStyle="1" w:styleId="ListNumber1">
    <w:name w:val="List Number_1"/>
    <w:basedOn w:val="ListNumber2"/>
    <w:link w:val="ListNumber1Char"/>
    <w:rsid w:val="00BD46F1"/>
    <w:pPr>
      <w:numPr>
        <w:ilvl w:val="1"/>
        <w:numId w:val="5"/>
      </w:numPr>
    </w:pPr>
  </w:style>
  <w:style w:type="character" w:customStyle="1" w:styleId="ListNumber2Char">
    <w:name w:val="List Number_2 Char"/>
    <w:basedOn w:val="BodyTextIndent2Char"/>
    <w:link w:val="ListNumber2"/>
    <w:rsid w:val="00BD46F1"/>
    <w:rPr>
      <w:rFonts w:ascii="Arial" w:eastAsia="Arial" w:hAnsi="Arial" w:cs="Arial"/>
      <w:sz w:val="24"/>
      <w:szCs w:val="24"/>
    </w:rPr>
  </w:style>
  <w:style w:type="paragraph" w:customStyle="1" w:styleId="ListNumber3">
    <w:name w:val="List Number_3"/>
    <w:basedOn w:val="ListNumber2"/>
    <w:link w:val="ListNumber3Char"/>
    <w:autoRedefine/>
    <w:rsid w:val="00BD46F1"/>
    <w:pPr>
      <w:numPr>
        <w:numId w:val="7"/>
      </w:numPr>
      <w:ind w:left="567" w:hanging="567"/>
    </w:pPr>
  </w:style>
  <w:style w:type="character" w:customStyle="1" w:styleId="ListNumber1Char">
    <w:name w:val="List Number_1 Char"/>
    <w:basedOn w:val="ListNumber2Char"/>
    <w:link w:val="ListNumber1"/>
    <w:rsid w:val="00BD46F1"/>
    <w:rPr>
      <w:rFonts w:ascii="Arial" w:eastAsia="Arial" w:hAnsi="Arial" w:cs="Arial"/>
      <w:sz w:val="24"/>
      <w:szCs w:val="24"/>
    </w:rPr>
  </w:style>
  <w:style w:type="paragraph" w:customStyle="1" w:styleId="ListNumber4">
    <w:name w:val="List Number_4"/>
    <w:basedOn w:val="ListNumber"/>
    <w:link w:val="ListNumber4Char"/>
    <w:autoRedefine/>
    <w:rsid w:val="00BD46F1"/>
    <w:pPr>
      <w:numPr>
        <w:numId w:val="8"/>
      </w:numPr>
      <w:ind w:left="567" w:hanging="567"/>
      <w:contextualSpacing w:val="0"/>
    </w:pPr>
    <w:rPr>
      <w:rFonts w:cs="Arial"/>
      <w:lang w:val="en-GB"/>
    </w:rPr>
  </w:style>
  <w:style w:type="character" w:customStyle="1" w:styleId="ListNumber3Char">
    <w:name w:val="List Number_3 Char"/>
    <w:basedOn w:val="ListNumber2Char"/>
    <w:link w:val="ListNumber3"/>
    <w:rsid w:val="00BD46F1"/>
    <w:rPr>
      <w:rFonts w:ascii="Arial" w:eastAsia="Arial" w:hAnsi="Arial" w:cs="Arial"/>
      <w:sz w:val="24"/>
      <w:szCs w:val="24"/>
    </w:rPr>
  </w:style>
  <w:style w:type="paragraph" w:customStyle="1" w:styleId="ListNumbers">
    <w:name w:val="List Numbers"/>
    <w:basedOn w:val="Normal"/>
    <w:link w:val="ListNumbersChar"/>
    <w:autoRedefine/>
    <w:qFormat/>
    <w:rsid w:val="00BD46F1"/>
    <w:pPr>
      <w:numPr>
        <w:numId w:val="9"/>
      </w:numPr>
      <w:jc w:val="both"/>
    </w:pPr>
  </w:style>
  <w:style w:type="character" w:customStyle="1" w:styleId="ListNumber4Char">
    <w:name w:val="List Number_4 Char"/>
    <w:basedOn w:val="DefaultParagraphFont"/>
    <w:link w:val="ListNumber4"/>
    <w:rsid w:val="00BD46F1"/>
    <w:rPr>
      <w:rFonts w:ascii="Arial" w:eastAsia="Arial" w:hAnsi="Arial" w:cs="Arial"/>
      <w:sz w:val="24"/>
      <w:szCs w:val="24"/>
      <w:lang w:val="en-GB"/>
    </w:rPr>
  </w:style>
  <w:style w:type="character" w:customStyle="1" w:styleId="ListNumbersChar">
    <w:name w:val="List Numbers Char"/>
    <w:basedOn w:val="DefaultParagraphFont"/>
    <w:link w:val="ListNumbers"/>
    <w:rsid w:val="00BD46F1"/>
    <w:rPr>
      <w:rFonts w:ascii="Arial" w:eastAsia="Arial" w:hAnsi="Arial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D46F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D46F1"/>
    <w:rPr>
      <w:rFonts w:ascii="Arial" w:eastAsia="Arial" w:hAnsi="Arial" w:cs="Times New Roman"/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BD46F1"/>
    <w:pPr>
      <w:ind w:left="644" w:hanging="360"/>
      <w:contextualSpacing/>
    </w:pPr>
  </w:style>
  <w:style w:type="paragraph" w:styleId="Revision">
    <w:name w:val="Revision"/>
    <w:hidden/>
    <w:uiPriority w:val="99"/>
    <w:semiHidden/>
    <w:rsid w:val="00940DF7"/>
    <w:pPr>
      <w:spacing w:after="0" w:line="240" w:lineRule="auto"/>
    </w:pPr>
    <w:rPr>
      <w:rFonts w:ascii="Arial" w:eastAsia="Arial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DF7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65341-D1D7-4EB5-A91F-393562381EC5}"/>
      </w:docPartPr>
      <w:docPartBody>
        <w:p w:rsidR="00B23D46" w:rsidRDefault="00B23D4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D46"/>
    <w:rsid w:val="00073927"/>
    <w:rsid w:val="0030242F"/>
    <w:rsid w:val="003A0C88"/>
    <w:rsid w:val="008B1A05"/>
    <w:rsid w:val="008D3488"/>
    <w:rsid w:val="00B23D46"/>
    <w:rsid w:val="00B424D7"/>
    <w:rsid w:val="00D57AB5"/>
    <w:rsid w:val="00DB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77BD0EA6AA147BD5193E87F82C3D0" ma:contentTypeVersion="3" ma:contentTypeDescription="Create a new document." ma:contentTypeScope="" ma:versionID="d5b44b0020f829587b51b497f5775144">
  <xsd:schema xmlns:xsd="http://www.w3.org/2001/XMLSchema" xmlns:xs="http://www.w3.org/2001/XMLSchema" xmlns:p="http://schemas.microsoft.com/office/2006/metadata/properties" xmlns:ns2="4cdd7049-032c-450a-973a-10444dec899a" targetNamespace="http://schemas.microsoft.com/office/2006/metadata/properties" ma:root="true" ma:fieldsID="59b9609620dac44b2e5822da72ed6d5f" ns2:_="">
    <xsd:import namespace="4cdd7049-032c-450a-973a-10444dec89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d7049-032c-450a-973a-10444dec8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FCC96A-333B-477C-8F88-0EFAB252300B}"/>
</file>

<file path=customXml/itemProps2.xml><?xml version="1.0" encoding="utf-8"?>
<ds:datastoreItem xmlns:ds="http://schemas.openxmlformats.org/officeDocument/2006/customXml" ds:itemID="{C6BBBB99-8A5C-4C53-973D-ABA5CFE7E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BC549-1D6D-4AD9-9417-317D9FCC8EF9}">
  <ds:schemaRefs>
    <ds:schemaRef ds:uri="http://schemas.microsoft.com/office/2006/metadata/properties"/>
    <ds:schemaRef ds:uri="http://schemas.microsoft.com/office/infopath/2007/PartnerControls"/>
    <ds:schemaRef ds:uri="e219927d-a993-4410-b48d-734d4bcf1f5b"/>
    <ds:schemaRef ds:uri="aca54a15-1931-4ef4-9053-a047ee049b02"/>
    <ds:schemaRef ds:uri="http://schemas.microsoft.com/sharepoint/v4"/>
    <ds:schemaRef ds:uri="15946499-f577-4098-96bc-48df851b8c1c"/>
    <ds:schemaRef ds:uri="6a393f6b-8c99-4fde-9a33-938d668bc7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 Template</vt:lpstr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Beginnings Plus Worker</dc:title>
  <dc:subject/>
  <dc:creator>Brad LEITE</dc:creator>
  <cp:keywords/>
  <dc:description/>
  <cp:lastModifiedBy>Claire Heptinstall</cp:lastModifiedBy>
  <cp:revision>2</cp:revision>
  <dcterms:created xsi:type="dcterms:W3CDTF">2022-09-10T13:12:00Z</dcterms:created>
  <dcterms:modified xsi:type="dcterms:W3CDTF">2022-09-10T13:12:00Z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0x01010046177BD0EA6AA147BD5193E87F82C3D0</vt:lpwstr>
  </property>
  <property fmtid="{D5CDD505-2E9C-101B-9397-08002B2CF9AE}" pid="3" name="DOH_Topic">
    <vt:lpwstr/>
  </property>
  <property fmtid="{D5CDD505-2E9C-101B-9397-08002B2CF9AE}" pid="4" name="DOH_ServiceOutcome">
    <vt:lpwstr/>
  </property>
  <property fmtid="{D5CDD505-2E9C-101B-9397-08002B2CF9AE}" pid="5" name="DOH_BusinessUnit">
    <vt:lpwstr>15;#People and Facilities|4d8e0c66-54f6-4c36-9035-dd87020383cd</vt:lpwstr>
  </property>
  <property fmtid="{D5CDD505-2E9C-101B-9397-08002B2CF9AE}" pid="6" name="AuthorIds_UIVersion_1024">
    <vt:lpwstr>100</vt:lpwstr>
  </property>
  <property fmtid="{D5CDD505-2E9C-101B-9397-08002B2CF9AE}" pid="7" name="AuthorIds_UIVersion_2048">
    <vt:lpwstr>133</vt:lpwstr>
  </property>
</Properties>
</file>