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74AD5" w14:textId="20CA7A4F" w:rsidR="002176CA" w:rsidRPr="00903461" w:rsidRDefault="002176CA" w:rsidP="00903461"/>
    <w:p w14:paraId="22CEA0ED" w14:textId="77777777" w:rsidR="00036C30" w:rsidRPr="002E1C5B" w:rsidRDefault="00036C30" w:rsidP="00903461"/>
    <w:p w14:paraId="6C006BE0" w14:textId="77777777" w:rsidR="00C01D27" w:rsidRPr="002E1C5B" w:rsidRDefault="00C01D27" w:rsidP="00903461"/>
    <w:p w14:paraId="67377106" w14:textId="77777777" w:rsidR="008D4245" w:rsidRPr="00903461" w:rsidRDefault="008D4245" w:rsidP="00903461">
      <w:pPr>
        <w:rPr>
          <w:i/>
        </w:rPr>
      </w:pPr>
    </w:p>
    <w:p w14:paraId="54F7EEBC" w14:textId="77777777" w:rsidR="00505CF8" w:rsidRPr="00903461" w:rsidRDefault="00505CF8" w:rsidP="002E1C5B">
      <w:pPr>
        <w:rPr>
          <w:b/>
          <w:color w:val="303237"/>
          <w:lang w:val="en-US"/>
        </w:rPr>
      </w:pPr>
    </w:p>
    <w:p w14:paraId="468E904B" w14:textId="77777777" w:rsidR="00505CF8" w:rsidRPr="00903461" w:rsidRDefault="00505CF8" w:rsidP="002E1C5B">
      <w:pPr>
        <w:rPr>
          <w:lang w:val="en-US"/>
        </w:rPr>
      </w:pPr>
    </w:p>
    <w:p w14:paraId="66425999" w14:textId="77777777" w:rsidR="00505CF8" w:rsidRPr="00903461" w:rsidRDefault="00505CF8" w:rsidP="00903461">
      <w:pPr>
        <w:rPr>
          <w:lang w:val="en-US"/>
        </w:rPr>
      </w:pPr>
    </w:p>
    <w:p w14:paraId="1A741FF2" w14:textId="77777777" w:rsidR="00505CF8" w:rsidRPr="00903461" w:rsidRDefault="00505CF8" w:rsidP="00903461">
      <w:pPr>
        <w:rPr>
          <w:lang w:val="en-US"/>
        </w:rPr>
      </w:pPr>
    </w:p>
    <w:p w14:paraId="73FA46D3" w14:textId="77777777" w:rsidR="00505CF8" w:rsidRPr="00903461" w:rsidRDefault="00505CF8" w:rsidP="00903461">
      <w:pPr>
        <w:rPr>
          <w:lang w:val="en-US"/>
        </w:rPr>
      </w:pPr>
    </w:p>
    <w:p w14:paraId="637C0A88" w14:textId="77777777" w:rsidR="00505CF8" w:rsidRPr="00903461" w:rsidRDefault="00505CF8" w:rsidP="00903461">
      <w:pPr>
        <w:rPr>
          <w:lang w:val="en-US"/>
        </w:rPr>
      </w:pPr>
    </w:p>
    <w:p w14:paraId="28ACE33E" w14:textId="77777777" w:rsidR="00505CF8" w:rsidRPr="00903461" w:rsidRDefault="00505CF8" w:rsidP="00903461">
      <w:pPr>
        <w:rPr>
          <w:lang w:val="en-US"/>
        </w:rPr>
      </w:pPr>
    </w:p>
    <w:p w14:paraId="0B968137" w14:textId="77777777" w:rsidR="00163D53" w:rsidRPr="00903461" w:rsidRDefault="00163D53" w:rsidP="00903461">
      <w:pPr>
        <w:rPr>
          <w:lang w:val="en-US"/>
        </w:rPr>
      </w:pPr>
    </w:p>
    <w:p w14:paraId="27E7DD98" w14:textId="77777777" w:rsidR="00163D53" w:rsidRPr="00903461" w:rsidRDefault="00163D53" w:rsidP="00903461">
      <w:pPr>
        <w:rPr>
          <w:lang w:val="en-US"/>
        </w:rPr>
      </w:pPr>
    </w:p>
    <w:p w14:paraId="052CD60E" w14:textId="77777777" w:rsidR="00163D53" w:rsidRPr="00903461" w:rsidRDefault="00163D53" w:rsidP="00903461">
      <w:pPr>
        <w:rPr>
          <w:lang w:val="en-US"/>
        </w:rPr>
      </w:pPr>
    </w:p>
    <w:p w14:paraId="241C95A7" w14:textId="77777777" w:rsidR="00505CF8" w:rsidRPr="00903461" w:rsidRDefault="00505CF8" w:rsidP="00903461">
      <w:pPr>
        <w:rPr>
          <w:lang w:val="en-US"/>
        </w:rPr>
      </w:pPr>
    </w:p>
    <w:p w14:paraId="77A5F4D7" w14:textId="77777777" w:rsidR="00505CF8" w:rsidRPr="00903461" w:rsidRDefault="00505CF8" w:rsidP="00903461">
      <w:pPr>
        <w:rPr>
          <w:lang w:val="en-US"/>
        </w:rPr>
      </w:pPr>
    </w:p>
    <w:p w14:paraId="34AEDFC1" w14:textId="77777777" w:rsidR="00221F31" w:rsidRPr="00903461" w:rsidRDefault="00221F31" w:rsidP="00903461">
      <w:pPr>
        <w:contextualSpacing/>
        <w:rPr>
          <w:rFonts w:cs="Arial"/>
          <w:b/>
          <w:color w:val="303237"/>
          <w:sz w:val="22"/>
          <w:lang w:val="en-US"/>
        </w:rPr>
      </w:pPr>
      <w:r w:rsidRPr="00903461">
        <w:rPr>
          <w:rFonts w:cs="Arial"/>
          <w:b/>
          <w:color w:val="303237"/>
          <w:sz w:val="22"/>
          <w:lang w:val="en-US"/>
        </w:rPr>
        <w:t>Our Purpose</w:t>
      </w:r>
    </w:p>
    <w:p w14:paraId="33CACE80" w14:textId="77777777" w:rsidR="00221F31" w:rsidRPr="00903461" w:rsidRDefault="00221F31" w:rsidP="00903461">
      <w:pPr>
        <w:contextualSpacing/>
        <w:rPr>
          <w:rFonts w:cs="Arial"/>
          <w:color w:val="303237"/>
          <w:sz w:val="22"/>
          <w:lang w:val="en-US"/>
        </w:rPr>
      </w:pPr>
      <w:r w:rsidRPr="00903461">
        <w:rPr>
          <w:rFonts w:cs="Arial"/>
          <w:color w:val="303237"/>
          <w:sz w:val="22"/>
          <w:lang w:val="en-US"/>
        </w:rPr>
        <w:t xml:space="preserve">To provide safe, customer-focused, </w:t>
      </w:r>
      <w:proofErr w:type="gramStart"/>
      <w:r w:rsidRPr="00903461">
        <w:rPr>
          <w:rFonts w:cs="Arial"/>
          <w:color w:val="303237"/>
          <w:sz w:val="22"/>
          <w:lang w:val="en-US"/>
        </w:rPr>
        <w:t>integrated</w:t>
      </w:r>
      <w:proofErr w:type="gramEnd"/>
      <w:r w:rsidRPr="00903461">
        <w:rPr>
          <w:rFonts w:cs="Arial"/>
          <w:color w:val="303237"/>
          <w:sz w:val="22"/>
          <w:lang w:val="en-US"/>
        </w:rPr>
        <w:t xml:space="preserve"> and efficient transport services.</w:t>
      </w:r>
    </w:p>
    <w:p w14:paraId="0660C0BF" w14:textId="77777777" w:rsidR="00221F31" w:rsidRPr="00903461" w:rsidRDefault="00221F31" w:rsidP="002E1C5B">
      <w:pPr>
        <w:rPr>
          <w:lang w:val="en-US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499"/>
        <w:gridCol w:w="2405"/>
      </w:tblGrid>
      <w:tr w:rsidR="00221F31" w:rsidRPr="00903461" w14:paraId="141F25FD" w14:textId="77777777" w:rsidTr="00221F31">
        <w:tc>
          <w:tcPr>
            <w:tcW w:w="5104" w:type="dxa"/>
          </w:tcPr>
          <w:p w14:paraId="48CF145C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b/>
                <w:szCs w:val="20"/>
                <w:lang w:val="en-US"/>
              </w:rPr>
            </w:pPr>
            <w:r w:rsidRPr="002E1C5B">
              <w:rPr>
                <w:rFonts w:cs="Arial"/>
                <w:b/>
                <w:szCs w:val="20"/>
                <w:lang w:val="en-US"/>
              </w:rPr>
              <w:t>Position Title</w:t>
            </w:r>
          </w:p>
          <w:p w14:paraId="4B4CF75F" w14:textId="12C2F880" w:rsidR="00221F31" w:rsidRPr="00903461" w:rsidRDefault="003F1229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r w:rsidRPr="00903461">
              <w:rPr>
                <w:rFonts w:cs="Arial"/>
                <w:szCs w:val="20"/>
                <w:lang w:val="en-US"/>
              </w:rPr>
              <w:t xml:space="preserve">Senior Engineer – Systems &amp; Assurance </w:t>
            </w:r>
          </w:p>
          <w:p w14:paraId="62BACB34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</w:p>
        </w:tc>
        <w:tc>
          <w:tcPr>
            <w:tcW w:w="2499" w:type="dxa"/>
          </w:tcPr>
          <w:p w14:paraId="331285F9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b/>
                <w:szCs w:val="20"/>
                <w:lang w:val="en-US"/>
              </w:rPr>
            </w:pPr>
            <w:r w:rsidRPr="00903461">
              <w:rPr>
                <w:rFonts w:cs="Arial"/>
                <w:b/>
                <w:szCs w:val="20"/>
                <w:lang w:val="en-US"/>
              </w:rPr>
              <w:t>Level</w:t>
            </w:r>
          </w:p>
          <w:p w14:paraId="68AA7380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r w:rsidRPr="00903461">
              <w:rPr>
                <w:rFonts w:cs="Arial"/>
                <w:szCs w:val="20"/>
                <w:lang w:val="en-US"/>
              </w:rPr>
              <w:t>6</w:t>
            </w:r>
          </w:p>
        </w:tc>
        <w:tc>
          <w:tcPr>
            <w:tcW w:w="2405" w:type="dxa"/>
          </w:tcPr>
          <w:p w14:paraId="6E1DF1BB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b/>
                <w:szCs w:val="20"/>
                <w:lang w:val="en-US"/>
              </w:rPr>
            </w:pPr>
            <w:r w:rsidRPr="00903461">
              <w:rPr>
                <w:rFonts w:cs="Arial"/>
                <w:b/>
                <w:szCs w:val="20"/>
                <w:lang w:val="en-US"/>
              </w:rPr>
              <w:t>Position Number</w:t>
            </w:r>
          </w:p>
          <w:p w14:paraId="0DCF72EC" w14:textId="77777777" w:rsidR="00DD34CA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r w:rsidRPr="00903461">
              <w:rPr>
                <w:rFonts w:cs="Arial"/>
                <w:szCs w:val="20"/>
                <w:lang w:val="en-US"/>
              </w:rPr>
              <w:t>33085</w:t>
            </w:r>
          </w:p>
          <w:p w14:paraId="6A786F12" w14:textId="77777777" w:rsidR="00DD34CA" w:rsidRPr="00903461" w:rsidRDefault="00DD34CA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r w:rsidRPr="00903461">
              <w:rPr>
                <w:rFonts w:cs="Arial"/>
                <w:szCs w:val="20"/>
                <w:lang w:val="en-US"/>
              </w:rPr>
              <w:t>(Nominated)</w:t>
            </w:r>
          </w:p>
          <w:p w14:paraId="2949ED3E" w14:textId="5CC40B22" w:rsidR="00221F31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</w:p>
        </w:tc>
      </w:tr>
      <w:tr w:rsidR="00221F31" w:rsidRPr="00903461" w14:paraId="00C26624" w14:textId="77777777" w:rsidTr="00221F31">
        <w:tc>
          <w:tcPr>
            <w:tcW w:w="5104" w:type="dxa"/>
          </w:tcPr>
          <w:p w14:paraId="0A0112CF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b/>
                <w:szCs w:val="20"/>
                <w:lang w:val="en-US"/>
              </w:rPr>
            </w:pPr>
            <w:r w:rsidRPr="00903461">
              <w:rPr>
                <w:rFonts w:cs="Arial"/>
                <w:b/>
                <w:szCs w:val="20"/>
                <w:lang w:val="en-US"/>
              </w:rPr>
              <w:t>Division/Directorate</w:t>
            </w:r>
          </w:p>
          <w:p w14:paraId="663B5601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r w:rsidRPr="00903461">
              <w:rPr>
                <w:rFonts w:cs="Arial"/>
                <w:szCs w:val="20"/>
                <w:lang w:val="en-US"/>
              </w:rPr>
              <w:t>Network &amp; Infrastructure</w:t>
            </w:r>
          </w:p>
          <w:p w14:paraId="0D5F5728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</w:p>
        </w:tc>
        <w:tc>
          <w:tcPr>
            <w:tcW w:w="4904" w:type="dxa"/>
            <w:gridSpan w:val="2"/>
          </w:tcPr>
          <w:p w14:paraId="1D9F5780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b/>
                <w:szCs w:val="20"/>
                <w:lang w:val="en-US"/>
              </w:rPr>
            </w:pPr>
            <w:r w:rsidRPr="00903461">
              <w:rPr>
                <w:rFonts w:cs="Arial"/>
                <w:b/>
                <w:szCs w:val="20"/>
                <w:lang w:val="en-US"/>
              </w:rPr>
              <w:t>Branch/Section</w:t>
            </w:r>
          </w:p>
          <w:p w14:paraId="04EC854C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r w:rsidRPr="00903461">
              <w:rPr>
                <w:rFonts w:cs="Arial"/>
                <w:szCs w:val="20"/>
                <w:lang w:val="en-US"/>
              </w:rPr>
              <w:t>Engineering Management</w:t>
            </w:r>
          </w:p>
        </w:tc>
      </w:tr>
      <w:tr w:rsidR="00221F31" w:rsidRPr="00903461" w14:paraId="386CF714" w14:textId="77777777" w:rsidTr="00221F31">
        <w:tc>
          <w:tcPr>
            <w:tcW w:w="5104" w:type="dxa"/>
          </w:tcPr>
          <w:p w14:paraId="3CD52907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b/>
                <w:szCs w:val="20"/>
                <w:lang w:val="en-US"/>
              </w:rPr>
            </w:pPr>
            <w:r w:rsidRPr="00903461">
              <w:rPr>
                <w:rFonts w:cs="Arial"/>
                <w:b/>
                <w:szCs w:val="20"/>
                <w:lang w:val="en-US"/>
              </w:rPr>
              <w:t>Effective Date</w:t>
            </w:r>
          </w:p>
          <w:p w14:paraId="5893C2FD" w14:textId="67EBFFE0" w:rsidR="00221F31" w:rsidRPr="00903461" w:rsidRDefault="007C427B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proofErr w:type="gramStart"/>
            <w:r w:rsidRPr="00903461">
              <w:rPr>
                <w:rFonts w:cs="Arial"/>
                <w:szCs w:val="20"/>
                <w:lang w:val="en-US"/>
              </w:rPr>
              <w:t xml:space="preserve">June </w:t>
            </w:r>
            <w:r w:rsidR="00DD34CA" w:rsidRPr="00903461">
              <w:rPr>
                <w:rFonts w:cs="Arial"/>
                <w:szCs w:val="20"/>
                <w:lang w:val="en-US"/>
              </w:rPr>
              <w:t xml:space="preserve"> 2022</w:t>
            </w:r>
            <w:proofErr w:type="gramEnd"/>
          </w:p>
        </w:tc>
        <w:tc>
          <w:tcPr>
            <w:tcW w:w="4904" w:type="dxa"/>
            <w:gridSpan w:val="2"/>
          </w:tcPr>
          <w:p w14:paraId="37AC5A39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b/>
                <w:szCs w:val="20"/>
                <w:lang w:val="en-US"/>
              </w:rPr>
            </w:pPr>
            <w:r w:rsidRPr="00903461">
              <w:rPr>
                <w:rFonts w:cs="Arial"/>
                <w:b/>
                <w:szCs w:val="20"/>
                <w:lang w:val="en-US"/>
              </w:rPr>
              <w:t>Health Task Risk Assessment Category</w:t>
            </w:r>
          </w:p>
          <w:p w14:paraId="6A0E0F47" w14:textId="77777777" w:rsidR="00221F31" w:rsidRPr="00903461" w:rsidRDefault="00221F31" w:rsidP="00903461">
            <w:pPr>
              <w:ind w:left="38"/>
              <w:contextualSpacing/>
              <w:rPr>
                <w:rFonts w:cs="Arial"/>
                <w:szCs w:val="20"/>
                <w:lang w:val="en-US"/>
              </w:rPr>
            </w:pPr>
            <w:r w:rsidRPr="00903461">
              <w:rPr>
                <w:rFonts w:cs="Arial"/>
                <w:szCs w:val="20"/>
                <w:lang w:val="en-US"/>
              </w:rPr>
              <w:t>3</w:t>
            </w:r>
          </w:p>
        </w:tc>
      </w:tr>
    </w:tbl>
    <w:p w14:paraId="474F7D67" w14:textId="2BDE3143" w:rsidR="00221F31" w:rsidRPr="00903461" w:rsidRDefault="00381130" w:rsidP="00903461">
      <w:pPr>
        <w:contextualSpacing/>
        <w:rPr>
          <w:rFonts w:cs="Arial"/>
          <w:szCs w:val="20"/>
          <w:lang w:val="en-US"/>
        </w:rPr>
      </w:pPr>
      <w:r w:rsidRPr="00903461">
        <w:rPr>
          <w:rFonts w:cs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14AD23" wp14:editId="389A8D8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659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CD7B6" id="Straight Connector 2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5pt" to="51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" strokecolor="windowText" strokeweight="1pt"/>
            </w:pict>
          </mc:Fallback>
        </mc:AlternateContent>
      </w:r>
    </w:p>
    <w:p w14:paraId="15757034" w14:textId="77777777" w:rsidR="00221F31" w:rsidRPr="00903461" w:rsidRDefault="00221F31" w:rsidP="00903461">
      <w:pPr>
        <w:contextualSpacing/>
        <w:rPr>
          <w:rFonts w:cs="Arial"/>
          <w:b/>
          <w:szCs w:val="20"/>
          <w:lang w:val="en-US"/>
        </w:rPr>
      </w:pPr>
      <w:r w:rsidRPr="00903461">
        <w:rPr>
          <w:rFonts w:cs="Arial"/>
          <w:b/>
          <w:szCs w:val="20"/>
          <w:lang w:val="en-US"/>
        </w:rPr>
        <w:t>Reporting relationships</w:t>
      </w:r>
    </w:p>
    <w:p w14:paraId="555E4AB0" w14:textId="1C2D844F" w:rsidR="00221F31" w:rsidRPr="00903461" w:rsidRDefault="00221F31" w:rsidP="00903461">
      <w:pPr>
        <w:contextualSpacing/>
        <w:rPr>
          <w:rFonts w:cs="Arial"/>
          <w:szCs w:val="20"/>
          <w:lang w:val="en-US"/>
        </w:rPr>
      </w:pPr>
      <w:r w:rsidRPr="00903461">
        <w:rPr>
          <w:rFonts w:cs="Arial"/>
          <w:szCs w:val="20"/>
          <w:lang w:val="en-US"/>
        </w:rPr>
        <w:t>Superordinate:</w:t>
      </w:r>
      <w:r w:rsidRPr="00903461">
        <w:rPr>
          <w:rFonts w:cs="Arial"/>
          <w:szCs w:val="20"/>
          <w:lang w:val="en-US"/>
        </w:rPr>
        <w:tab/>
        <w:t xml:space="preserve">Engineering </w:t>
      </w:r>
      <w:r w:rsidR="007C427B" w:rsidRPr="00903461">
        <w:rPr>
          <w:rFonts w:cs="Arial"/>
          <w:szCs w:val="20"/>
          <w:lang w:val="en-US"/>
        </w:rPr>
        <w:t>Manager</w:t>
      </w:r>
      <w:r w:rsidRPr="00903461">
        <w:rPr>
          <w:rFonts w:cs="Arial"/>
          <w:szCs w:val="20"/>
          <w:lang w:val="en-US"/>
        </w:rPr>
        <w:t xml:space="preserve">, Level </w:t>
      </w:r>
      <w:r w:rsidR="007C427B" w:rsidRPr="00903461">
        <w:rPr>
          <w:rFonts w:cs="Arial"/>
          <w:szCs w:val="20"/>
          <w:lang w:val="en-US"/>
        </w:rPr>
        <w:t>8</w:t>
      </w:r>
    </w:p>
    <w:p w14:paraId="1D642CF0" w14:textId="77777777" w:rsidR="00221F31" w:rsidRPr="00903461" w:rsidRDefault="00221F31" w:rsidP="00903461">
      <w:pPr>
        <w:contextualSpacing/>
        <w:rPr>
          <w:rFonts w:cs="Arial"/>
          <w:szCs w:val="20"/>
          <w:lang w:val="en-US"/>
        </w:rPr>
      </w:pPr>
      <w:r w:rsidRPr="00903461">
        <w:rPr>
          <w:rFonts w:cs="Arial"/>
          <w:szCs w:val="20"/>
          <w:lang w:val="en-US"/>
        </w:rPr>
        <w:t xml:space="preserve">Subordinate: </w:t>
      </w:r>
      <w:r w:rsidRPr="00903461">
        <w:rPr>
          <w:rFonts w:cs="Arial"/>
          <w:szCs w:val="20"/>
          <w:lang w:val="en-US"/>
        </w:rPr>
        <w:tab/>
        <w:t>No Direct Reports</w:t>
      </w:r>
    </w:p>
    <w:p w14:paraId="5F0DA0F9" w14:textId="77777777" w:rsidR="00381130" w:rsidRPr="00903461" w:rsidRDefault="00381130" w:rsidP="00903461">
      <w:pPr>
        <w:contextualSpacing/>
        <w:rPr>
          <w:rFonts w:cs="Arial"/>
          <w:szCs w:val="20"/>
          <w:lang w:val="en-US"/>
        </w:rPr>
      </w:pPr>
      <w:r w:rsidRPr="00903461">
        <w:rPr>
          <w:rFonts w:cs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8E55DDB" wp14:editId="024E558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659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9BF52D" id="Straight Connector 4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5pt" to="51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" strokecolor="windowText" strokeweight="1pt"/>
            </w:pict>
          </mc:Fallback>
        </mc:AlternateContent>
      </w:r>
    </w:p>
    <w:p w14:paraId="4B1DFCEC" w14:textId="77777777" w:rsidR="00221F31" w:rsidRPr="00903461" w:rsidRDefault="00221F31" w:rsidP="00903461">
      <w:pPr>
        <w:contextualSpacing/>
        <w:rPr>
          <w:rFonts w:cs="Arial"/>
          <w:b/>
          <w:szCs w:val="20"/>
          <w:lang w:val="en-US"/>
        </w:rPr>
      </w:pPr>
      <w:r w:rsidRPr="00903461">
        <w:rPr>
          <w:rFonts w:cs="Arial"/>
          <w:b/>
          <w:szCs w:val="20"/>
          <w:lang w:val="en-US"/>
        </w:rPr>
        <w:t>Key role of this position</w:t>
      </w:r>
    </w:p>
    <w:p w14:paraId="587CB4A9" w14:textId="77777777" w:rsidR="00221F31" w:rsidRPr="00903461" w:rsidRDefault="00221F31" w:rsidP="002E1C5B">
      <w:pPr>
        <w:rPr>
          <w:lang w:val="en-US"/>
        </w:rPr>
      </w:pPr>
    </w:p>
    <w:p w14:paraId="432BA9CF" w14:textId="4D17BC9D" w:rsidR="00221F31" w:rsidRPr="00903461" w:rsidRDefault="00221F31" w:rsidP="00903461">
      <w:pPr>
        <w:contextualSpacing/>
        <w:rPr>
          <w:rFonts w:cs="Arial"/>
          <w:b/>
          <w:szCs w:val="20"/>
          <w:lang w:val="en-US"/>
        </w:rPr>
      </w:pPr>
      <w:r w:rsidRPr="002E1C5B">
        <w:rPr>
          <w:rFonts w:cs="Arial"/>
          <w:szCs w:val="20"/>
          <w:lang w:val="en-US"/>
        </w:rPr>
        <w:t xml:space="preserve">Provides engineering </w:t>
      </w:r>
      <w:r w:rsidR="003F1229" w:rsidRPr="002E1C5B">
        <w:rPr>
          <w:rFonts w:cs="Arial"/>
          <w:szCs w:val="20"/>
          <w:lang w:val="en-US"/>
        </w:rPr>
        <w:t xml:space="preserve">assurance </w:t>
      </w:r>
      <w:r w:rsidRPr="00903461">
        <w:rPr>
          <w:rFonts w:cs="Arial"/>
          <w:szCs w:val="20"/>
          <w:lang w:val="en-US"/>
        </w:rPr>
        <w:t xml:space="preserve">expertise, </w:t>
      </w:r>
      <w:proofErr w:type="gramStart"/>
      <w:r w:rsidRPr="00903461">
        <w:rPr>
          <w:rFonts w:cs="Arial"/>
          <w:szCs w:val="20"/>
          <w:lang w:val="en-US"/>
        </w:rPr>
        <w:t>leadership</w:t>
      </w:r>
      <w:proofErr w:type="gramEnd"/>
      <w:r w:rsidRPr="00903461">
        <w:rPr>
          <w:rFonts w:cs="Arial"/>
          <w:szCs w:val="20"/>
          <w:lang w:val="en-US"/>
        </w:rPr>
        <w:t xml:space="preserve"> and management through the lifecycle of low to medium complex projects associated with the</w:t>
      </w:r>
      <w:r w:rsidR="003F1229" w:rsidRPr="00903461">
        <w:rPr>
          <w:rFonts w:cs="Arial"/>
          <w:szCs w:val="20"/>
          <w:lang w:val="en-US"/>
        </w:rPr>
        <w:t xml:space="preserve"> </w:t>
      </w:r>
      <w:r w:rsidRPr="00903461">
        <w:rPr>
          <w:rFonts w:cs="Arial"/>
          <w:szCs w:val="20"/>
          <w:lang w:val="en-US"/>
        </w:rPr>
        <w:t>improvement, expansion and maintenance of the Public Transport Authority’s network in alignment with regulatory and PTA’s engineering system requirements.</w:t>
      </w:r>
    </w:p>
    <w:p w14:paraId="7FCF91E1" w14:textId="77777777" w:rsidR="00381130" w:rsidRPr="00903461" w:rsidRDefault="00381130" w:rsidP="00903461">
      <w:pPr>
        <w:contextualSpacing/>
        <w:rPr>
          <w:rFonts w:cs="Arial"/>
          <w:szCs w:val="20"/>
          <w:lang w:val="en-US"/>
        </w:rPr>
      </w:pPr>
      <w:r w:rsidRPr="00903461">
        <w:rPr>
          <w:rFonts w:cs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1C6ADC" wp14:editId="323C592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659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3A6DF" id="Straight Connector 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5pt" to="51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" strokecolor="windowText" strokeweight="1pt"/>
            </w:pict>
          </mc:Fallback>
        </mc:AlternateContent>
      </w:r>
    </w:p>
    <w:p w14:paraId="6DB8B45A" w14:textId="77777777" w:rsidR="00221F31" w:rsidRPr="00903461" w:rsidRDefault="00221F31" w:rsidP="00903461">
      <w:pPr>
        <w:contextualSpacing/>
        <w:rPr>
          <w:rFonts w:cs="Arial"/>
          <w:b/>
          <w:szCs w:val="20"/>
          <w:lang w:val="en-US"/>
        </w:rPr>
      </w:pPr>
      <w:r w:rsidRPr="00903461">
        <w:rPr>
          <w:rFonts w:cs="Arial"/>
          <w:b/>
          <w:szCs w:val="20"/>
          <w:lang w:val="en-US"/>
        </w:rPr>
        <w:t>Core duties and responsibilities</w:t>
      </w:r>
    </w:p>
    <w:p w14:paraId="61EBD595" w14:textId="77777777" w:rsidR="00221F31" w:rsidRPr="00903461" w:rsidRDefault="00221F31" w:rsidP="002E1C5B">
      <w:pPr>
        <w:rPr>
          <w:lang w:val="en-US"/>
        </w:rPr>
      </w:pPr>
    </w:p>
    <w:p w14:paraId="2F6D9CC2" w14:textId="77777777" w:rsidR="00221F31" w:rsidRPr="002E1C5B" w:rsidRDefault="00221F31" w:rsidP="00903461">
      <w:pPr>
        <w:pStyle w:val="Heading2"/>
        <w:rPr>
          <w:lang w:val="en-US"/>
        </w:rPr>
      </w:pPr>
      <w:r w:rsidRPr="002E1C5B">
        <w:rPr>
          <w:lang w:val="en-US"/>
        </w:rPr>
        <w:t>Branch Support</w:t>
      </w:r>
    </w:p>
    <w:p w14:paraId="3B0B017A" w14:textId="22ABBEC9" w:rsidR="00221F31" w:rsidRPr="00903461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Contributes to both the Divisional and Branch operational performance and the delivery of </w:t>
      </w:r>
      <w:r w:rsidR="003F1229" w:rsidRPr="00903461">
        <w:rPr>
          <w:rFonts w:cs="Arial"/>
          <w:szCs w:val="20"/>
        </w:rPr>
        <w:t>PTA engineering management strategy</w:t>
      </w:r>
      <w:r w:rsidRPr="00903461">
        <w:rPr>
          <w:rFonts w:cs="Arial"/>
          <w:szCs w:val="20"/>
        </w:rPr>
        <w:t>.</w:t>
      </w:r>
    </w:p>
    <w:p w14:paraId="30446BC1" w14:textId="1C1D849F" w:rsidR="00221F31" w:rsidRPr="002E1C5B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Supports the Engineering </w:t>
      </w:r>
      <w:r w:rsidR="007C427B" w:rsidRPr="00903461">
        <w:rPr>
          <w:rFonts w:cs="Arial"/>
          <w:szCs w:val="20"/>
        </w:rPr>
        <w:t xml:space="preserve">Manager </w:t>
      </w:r>
      <w:r w:rsidRPr="00903461">
        <w:rPr>
          <w:rFonts w:cs="Arial"/>
          <w:szCs w:val="20"/>
        </w:rPr>
        <w:t xml:space="preserve">to develop and maintain a competent and engaged workforce </w:t>
      </w:r>
      <w:r w:rsidR="00E61B9C" w:rsidRPr="00903461">
        <w:rPr>
          <w:rFonts w:cs="Arial"/>
          <w:szCs w:val="20"/>
        </w:rPr>
        <w:t xml:space="preserve">aligned to delivering PTA, Divisional and Branch </w:t>
      </w:r>
      <w:proofErr w:type="gramStart"/>
      <w:r w:rsidR="00E61B9C" w:rsidRPr="00903461">
        <w:rPr>
          <w:rFonts w:cs="Arial"/>
          <w:szCs w:val="20"/>
        </w:rPr>
        <w:t>objectives;</w:t>
      </w:r>
      <w:proofErr w:type="gramEnd"/>
      <w:r w:rsidR="00E61B9C" w:rsidRPr="00903461">
        <w:rPr>
          <w:rFonts w:cs="Arial"/>
          <w:szCs w:val="20"/>
        </w:rPr>
        <w:t xml:space="preserve"> managing all aspects of people management requirements according to</w:t>
      </w:r>
      <w:r w:rsidRPr="00903461">
        <w:rPr>
          <w:rFonts w:cs="Arial"/>
          <w:szCs w:val="20"/>
        </w:rPr>
        <w:t xml:space="preserve"> PTA policy and procedure. </w:t>
      </w:r>
    </w:p>
    <w:p w14:paraId="4BE69B10" w14:textId="77777777" w:rsidR="00221F31" w:rsidRPr="002E1C5B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Develops a positive safety culture, contributing ideas and opinions for continuous improvement in workplace safety, engineering design and project delivery</w:t>
      </w:r>
      <w:r w:rsidR="00E61B9C" w:rsidRPr="00903461">
        <w:rPr>
          <w:rFonts w:cs="Arial"/>
          <w:szCs w:val="20"/>
        </w:rPr>
        <w:t>,</w:t>
      </w:r>
      <w:r w:rsidRPr="00903461">
        <w:rPr>
          <w:rFonts w:cs="Arial"/>
          <w:szCs w:val="20"/>
        </w:rPr>
        <w:t xml:space="preserve"> ensuring works carried out </w:t>
      </w:r>
      <w:r w:rsidR="00E61B9C" w:rsidRPr="00903461">
        <w:rPr>
          <w:rFonts w:cs="Arial"/>
          <w:szCs w:val="20"/>
        </w:rPr>
        <w:t xml:space="preserve">to </w:t>
      </w:r>
      <w:r w:rsidRPr="00903461">
        <w:rPr>
          <w:rFonts w:cs="Arial"/>
          <w:szCs w:val="20"/>
        </w:rPr>
        <w:t xml:space="preserve">comply with PTA requirements and other legislative </w:t>
      </w:r>
      <w:r w:rsidR="00E61B9C" w:rsidRPr="00903461">
        <w:rPr>
          <w:rFonts w:cs="Arial"/>
          <w:szCs w:val="20"/>
        </w:rPr>
        <w:t>requirements.</w:t>
      </w:r>
      <w:r w:rsidRPr="00903461">
        <w:rPr>
          <w:rFonts w:cs="Arial"/>
          <w:szCs w:val="20"/>
        </w:rPr>
        <w:t xml:space="preserve"> </w:t>
      </w:r>
    </w:p>
    <w:p w14:paraId="68D78762" w14:textId="77777777" w:rsidR="00BF4D75" w:rsidRPr="00903461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Manages aspects of and contributes to project delivery, such as financial management, risk management, performance reporting and continuous improvements to ensure the branch delivers </w:t>
      </w:r>
      <w:r w:rsidR="00E61B9C" w:rsidRPr="00903461">
        <w:rPr>
          <w:rFonts w:cs="Arial"/>
          <w:szCs w:val="20"/>
        </w:rPr>
        <w:t>according</w:t>
      </w:r>
      <w:r w:rsidRPr="00903461">
        <w:rPr>
          <w:rFonts w:cs="Arial"/>
          <w:szCs w:val="20"/>
        </w:rPr>
        <w:t xml:space="preserve"> to PTA requirements.</w:t>
      </w:r>
    </w:p>
    <w:p w14:paraId="2F719AE3" w14:textId="77777777" w:rsidR="00845B08" w:rsidRPr="002E1C5B" w:rsidRDefault="00845B08" w:rsidP="00903461">
      <w:pPr>
        <w:contextualSpacing/>
        <w:rPr>
          <w:rFonts w:cs="Arial"/>
          <w:b/>
          <w:szCs w:val="20"/>
          <w:lang w:val="en-US"/>
        </w:rPr>
      </w:pPr>
    </w:p>
    <w:p w14:paraId="344FB99A" w14:textId="77777777" w:rsidR="00BF4D75" w:rsidRPr="00903461" w:rsidRDefault="00BF4D75" w:rsidP="00903461">
      <w:pPr>
        <w:contextualSpacing/>
        <w:rPr>
          <w:rFonts w:cs="Arial"/>
          <w:b/>
          <w:szCs w:val="20"/>
          <w:lang w:val="en-US"/>
        </w:rPr>
        <w:sectPr w:rsidR="00BF4D75" w:rsidRPr="00903461" w:rsidSect="00903461">
          <w:headerReference w:type="default" r:id="rId8"/>
          <w:footerReference w:type="default" r:id="rId9"/>
          <w:headerReference w:type="first" r:id="rId10"/>
          <w:pgSz w:w="11900" w:h="16820" w:code="9"/>
          <w:pgMar w:top="284" w:right="992" w:bottom="1276" w:left="992" w:header="0" w:footer="709" w:gutter="0"/>
          <w:cols w:space="708"/>
          <w:titlePg/>
          <w:docGrid w:linePitch="360"/>
        </w:sectPr>
      </w:pPr>
    </w:p>
    <w:p w14:paraId="71901931" w14:textId="33757C70" w:rsidR="00221F31" w:rsidRPr="00903461" w:rsidRDefault="00221F31" w:rsidP="00903461">
      <w:pPr>
        <w:pStyle w:val="Heading2"/>
        <w:rPr>
          <w:lang w:val="en-US"/>
        </w:rPr>
      </w:pPr>
      <w:r w:rsidRPr="002E1C5B">
        <w:rPr>
          <w:lang w:val="en-US"/>
        </w:rPr>
        <w:lastRenderedPageBreak/>
        <w:t>Technical</w:t>
      </w:r>
    </w:p>
    <w:p w14:paraId="27704FD6" w14:textId="0E7A1273" w:rsidR="00221F31" w:rsidRPr="00903461" w:rsidRDefault="003F1229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Manages the implementation of Engineering Management Framework elements and processes across PTA projects and maintenance. </w:t>
      </w:r>
    </w:p>
    <w:p w14:paraId="1AB39751" w14:textId="7C226FE2" w:rsidR="00221F31" w:rsidRPr="00903461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Ensure projects develop </w:t>
      </w:r>
      <w:r w:rsidR="00E61B9C" w:rsidRPr="00903461">
        <w:rPr>
          <w:rFonts w:cs="Arial"/>
          <w:szCs w:val="20"/>
        </w:rPr>
        <w:t xml:space="preserve">a </w:t>
      </w:r>
      <w:r w:rsidRPr="00903461">
        <w:rPr>
          <w:rFonts w:cs="Arial"/>
          <w:szCs w:val="20"/>
        </w:rPr>
        <w:t xml:space="preserve">strategy for </w:t>
      </w:r>
      <w:r w:rsidR="003F1229" w:rsidRPr="00903461">
        <w:rPr>
          <w:rFonts w:cs="Arial"/>
          <w:szCs w:val="20"/>
        </w:rPr>
        <w:t>Asset</w:t>
      </w:r>
      <w:r w:rsidRPr="00903461">
        <w:rPr>
          <w:rFonts w:cs="Arial"/>
          <w:szCs w:val="20"/>
        </w:rPr>
        <w:t xml:space="preserve"> Readiness, Entry </w:t>
      </w:r>
      <w:proofErr w:type="gramStart"/>
      <w:r w:rsidRPr="00903461">
        <w:rPr>
          <w:rFonts w:cs="Arial"/>
          <w:szCs w:val="20"/>
        </w:rPr>
        <w:t>Into</w:t>
      </w:r>
      <w:proofErr w:type="gramEnd"/>
      <w:r w:rsidRPr="00903461">
        <w:rPr>
          <w:rFonts w:cs="Arial"/>
          <w:szCs w:val="20"/>
        </w:rPr>
        <w:t xml:space="preserve"> Service (EIS) and Final Asset Assessment (FAA) in accordance with PTA procedures</w:t>
      </w:r>
      <w:r w:rsidR="00E61B9C" w:rsidRPr="00903461">
        <w:rPr>
          <w:rFonts w:cs="Arial"/>
          <w:szCs w:val="20"/>
        </w:rPr>
        <w:t>,</w:t>
      </w:r>
      <w:r w:rsidRPr="00903461">
        <w:rPr>
          <w:rFonts w:cs="Arial"/>
          <w:szCs w:val="20"/>
        </w:rPr>
        <w:t xml:space="preserve"> including preparing and accepting EIS and FAA certificate obtaining PTA approvals and acceptance as required by PTA procedures; </w:t>
      </w:r>
    </w:p>
    <w:p w14:paraId="76C0B858" w14:textId="77777777" w:rsidR="00221F31" w:rsidRPr="00903461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Proactively investigates and manages issues and potential risks to project success; Identify and manage non-compliances as appropriate to project requirements; Undertake research and prepare </w:t>
      </w:r>
      <w:r w:rsidR="00E61B9C" w:rsidRPr="00903461">
        <w:rPr>
          <w:rFonts w:cs="Arial"/>
          <w:szCs w:val="20"/>
        </w:rPr>
        <w:t>project-specific</w:t>
      </w:r>
      <w:r w:rsidRPr="00903461">
        <w:rPr>
          <w:rFonts w:cs="Arial"/>
          <w:szCs w:val="20"/>
        </w:rPr>
        <w:t xml:space="preserve"> reports providing detailed recommendations on amendments to technical standards ensuring compliance to Railway Safety Management and standards.</w:t>
      </w:r>
    </w:p>
    <w:p w14:paraId="5A6CF177" w14:textId="77777777" w:rsidR="00221F31" w:rsidRPr="00903461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Ensure verification evidence of compliance is delivered at all project review milestones; Implement, </w:t>
      </w:r>
      <w:proofErr w:type="gramStart"/>
      <w:r w:rsidRPr="00903461">
        <w:rPr>
          <w:rFonts w:cs="Arial"/>
          <w:szCs w:val="20"/>
        </w:rPr>
        <w:t>coordinate</w:t>
      </w:r>
      <w:proofErr w:type="gramEnd"/>
      <w:r w:rsidRPr="00903461">
        <w:rPr>
          <w:rFonts w:cs="Arial"/>
          <w:szCs w:val="20"/>
        </w:rPr>
        <w:t xml:space="preserve"> and manage the engineering change and deliverables review process within allocated projects</w:t>
      </w:r>
      <w:r w:rsidR="00E61B9C" w:rsidRPr="00903461">
        <w:rPr>
          <w:rFonts w:cs="Arial"/>
          <w:szCs w:val="20"/>
        </w:rPr>
        <w:t>,</w:t>
      </w:r>
      <w:r w:rsidRPr="00903461">
        <w:rPr>
          <w:rFonts w:cs="Arial"/>
          <w:szCs w:val="20"/>
        </w:rPr>
        <w:t xml:space="preserve"> including identifying, requesting, agreeing and recording changes/deviations to PTA standards.</w:t>
      </w:r>
    </w:p>
    <w:p w14:paraId="42CF4762" w14:textId="77777777" w:rsidR="002E1C5B" w:rsidRDefault="002E1C5B" w:rsidP="00381130">
      <w:pPr>
        <w:contextualSpacing/>
        <w:rPr>
          <w:rFonts w:cs="Arial"/>
          <w:szCs w:val="20"/>
          <w:lang w:val="en-US"/>
        </w:rPr>
      </w:pPr>
    </w:p>
    <w:p w14:paraId="12A40A33" w14:textId="3C166937" w:rsidR="00381130" w:rsidRPr="002E1C5B" w:rsidRDefault="00381130" w:rsidP="00903461">
      <w:pPr>
        <w:contextualSpacing/>
        <w:rPr>
          <w:rFonts w:cs="Arial"/>
          <w:szCs w:val="20"/>
          <w:lang w:val="en-US"/>
        </w:rPr>
      </w:pPr>
      <w:r w:rsidRPr="002E1C5B"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A27F150" wp14:editId="2961700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659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949F3" id="Straight Connector 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5pt" to="51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" strokecolor="windowText" strokeweight="1pt"/>
            </w:pict>
          </mc:Fallback>
        </mc:AlternateContent>
      </w:r>
    </w:p>
    <w:p w14:paraId="2DA1D706" w14:textId="77777777" w:rsidR="00221F31" w:rsidRPr="00903461" w:rsidRDefault="00221F31" w:rsidP="00903461">
      <w:pPr>
        <w:contextualSpacing/>
        <w:jc w:val="center"/>
        <w:rPr>
          <w:rFonts w:cs="Arial"/>
          <w:b/>
          <w:szCs w:val="20"/>
          <w:lang w:val="en-US"/>
        </w:rPr>
      </w:pPr>
      <w:r w:rsidRPr="00903461">
        <w:rPr>
          <w:rFonts w:cs="Arial"/>
          <w:b/>
          <w:szCs w:val="20"/>
          <w:lang w:val="en-US"/>
        </w:rPr>
        <w:t>SELECTION CRITERIA</w:t>
      </w:r>
    </w:p>
    <w:p w14:paraId="34C2C5D1" w14:textId="77777777" w:rsidR="00221F31" w:rsidRPr="00903461" w:rsidRDefault="00221F31" w:rsidP="002E1C5B">
      <w:pPr>
        <w:rPr>
          <w:lang w:val="en-US"/>
        </w:rPr>
      </w:pPr>
    </w:p>
    <w:p w14:paraId="2F2BA517" w14:textId="77777777" w:rsidR="00221F31" w:rsidRPr="002E1C5B" w:rsidRDefault="00221F31" w:rsidP="00903461">
      <w:pPr>
        <w:pStyle w:val="Heading2"/>
        <w:numPr>
          <w:ilvl w:val="0"/>
          <w:numId w:val="24"/>
        </w:numPr>
        <w:ind w:left="284" w:hanging="284"/>
      </w:pPr>
      <w:r w:rsidRPr="002E1C5B">
        <w:t>Core Competencies</w:t>
      </w:r>
    </w:p>
    <w:p w14:paraId="386925BE" w14:textId="2F595CA6" w:rsidR="00221F31" w:rsidRPr="00903461" w:rsidRDefault="00221F31" w:rsidP="00903461">
      <w:pPr>
        <w:pStyle w:val="ListParagraph"/>
        <w:numPr>
          <w:ilvl w:val="0"/>
          <w:numId w:val="25"/>
        </w:numPr>
        <w:contextualSpacing/>
        <w:rPr>
          <w:rFonts w:cs="Arial"/>
          <w:szCs w:val="20"/>
        </w:rPr>
      </w:pPr>
      <w:r w:rsidRPr="002E1C5B">
        <w:rPr>
          <w:rFonts w:cs="Arial"/>
          <w:szCs w:val="20"/>
        </w:rPr>
        <w:t>Relev</w:t>
      </w:r>
      <w:r w:rsidRPr="00903461">
        <w:rPr>
          <w:rFonts w:cs="Arial"/>
          <w:szCs w:val="20"/>
        </w:rPr>
        <w:t>ant professional engineering qualifications that would satisfy the admission requirement for Professional membership of a relevant engineering institution</w:t>
      </w:r>
    </w:p>
    <w:p w14:paraId="34D9C151" w14:textId="77777777" w:rsidR="00221F31" w:rsidRPr="00903461" w:rsidRDefault="00221F31" w:rsidP="00903461">
      <w:pPr>
        <w:pStyle w:val="ListParagraph"/>
        <w:numPr>
          <w:ilvl w:val="0"/>
          <w:numId w:val="21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Well-developed experience in applying </w:t>
      </w:r>
    </w:p>
    <w:p w14:paraId="20DA0B5B" w14:textId="77777777" w:rsidR="00221F31" w:rsidRPr="00903461" w:rsidRDefault="00221F31" w:rsidP="00903461">
      <w:pPr>
        <w:pStyle w:val="ListParagraph"/>
        <w:numPr>
          <w:ilvl w:val="0"/>
          <w:numId w:val="23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Technical multi-discipline knowledge and providing technical expertise through the delivery of complex projects</w:t>
      </w:r>
    </w:p>
    <w:p w14:paraId="67F26E1C" w14:textId="77777777" w:rsidR="00221F31" w:rsidRPr="00903461" w:rsidRDefault="00221F31" w:rsidP="00903461">
      <w:pPr>
        <w:pStyle w:val="ListParagraph"/>
        <w:numPr>
          <w:ilvl w:val="0"/>
          <w:numId w:val="23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Engineering assurance through the lifecycle of complex projects </w:t>
      </w:r>
    </w:p>
    <w:p w14:paraId="5A771005" w14:textId="77777777" w:rsidR="00221F31" w:rsidRPr="00903461" w:rsidRDefault="00221F31" w:rsidP="00903461">
      <w:pPr>
        <w:pStyle w:val="ListParagraph"/>
        <w:numPr>
          <w:ilvl w:val="0"/>
          <w:numId w:val="23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Engineering standards and system safety management to ensure successful project delivery</w:t>
      </w:r>
    </w:p>
    <w:p w14:paraId="24AE8694" w14:textId="576E0241" w:rsidR="00BF4D75" w:rsidRPr="00903461" w:rsidRDefault="003F1229" w:rsidP="00903461">
      <w:pPr>
        <w:pStyle w:val="ListParagraph"/>
        <w:numPr>
          <w:ilvl w:val="0"/>
          <w:numId w:val="23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Expert </w:t>
      </w:r>
      <w:proofErr w:type="gramStart"/>
      <w:r w:rsidRPr="00903461">
        <w:rPr>
          <w:rFonts w:cs="Arial"/>
          <w:szCs w:val="20"/>
        </w:rPr>
        <w:t xml:space="preserve">in </w:t>
      </w:r>
      <w:r w:rsidR="00BF4D75" w:rsidRPr="00903461">
        <w:rPr>
          <w:rFonts w:cs="Arial"/>
          <w:szCs w:val="20"/>
        </w:rPr>
        <w:t xml:space="preserve"> system</w:t>
      </w:r>
      <w:proofErr w:type="gramEnd"/>
      <w:r w:rsidR="00BF4D75" w:rsidRPr="00903461">
        <w:rPr>
          <w:rFonts w:cs="Arial"/>
          <w:szCs w:val="20"/>
        </w:rPr>
        <w:t xml:space="preserve"> engineering principles. </w:t>
      </w:r>
    </w:p>
    <w:p w14:paraId="566DB1C8" w14:textId="77777777" w:rsidR="00221F31" w:rsidRPr="00903461" w:rsidRDefault="00221F31" w:rsidP="002E1C5B"/>
    <w:p w14:paraId="494A3393" w14:textId="77777777" w:rsidR="00221F31" w:rsidRPr="00903461" w:rsidRDefault="00221F31" w:rsidP="00903461">
      <w:pPr>
        <w:pStyle w:val="Heading2"/>
        <w:numPr>
          <w:ilvl w:val="0"/>
          <w:numId w:val="24"/>
        </w:numPr>
        <w:ind w:left="284" w:hanging="284"/>
        <w:rPr>
          <w:rFonts w:cs="Arial"/>
          <w:b w:val="0"/>
        </w:rPr>
      </w:pPr>
      <w:r w:rsidRPr="00903461">
        <w:t>Management</w:t>
      </w:r>
      <w:r w:rsidRPr="00903461">
        <w:rPr>
          <w:rFonts w:cs="Arial"/>
        </w:rPr>
        <w:t xml:space="preserve"> and Leadership</w:t>
      </w:r>
    </w:p>
    <w:p w14:paraId="3EA97A26" w14:textId="77777777" w:rsidR="00221F31" w:rsidRPr="00903461" w:rsidRDefault="00221F31" w:rsidP="00903461">
      <w:pPr>
        <w:pStyle w:val="ListParagraph"/>
        <w:numPr>
          <w:ilvl w:val="0"/>
          <w:numId w:val="22"/>
        </w:numPr>
        <w:contextualSpacing/>
        <w:rPr>
          <w:rFonts w:cs="Arial"/>
          <w:szCs w:val="20"/>
        </w:rPr>
      </w:pPr>
      <w:r w:rsidRPr="002E1C5B">
        <w:rPr>
          <w:rFonts w:cs="Arial"/>
          <w:szCs w:val="20"/>
        </w:rPr>
        <w:t xml:space="preserve">Demonstrated experience in managing the performance of an operational team and financial/physical resources </w:t>
      </w:r>
      <w:r w:rsidR="00E61B9C" w:rsidRPr="00903461">
        <w:rPr>
          <w:rFonts w:cs="Arial"/>
          <w:szCs w:val="20"/>
        </w:rPr>
        <w:t>to achieve agreed outcomes and provide customer-focused</w:t>
      </w:r>
      <w:r w:rsidRPr="00903461">
        <w:rPr>
          <w:rFonts w:cs="Arial"/>
          <w:szCs w:val="20"/>
        </w:rPr>
        <w:t xml:space="preserve"> service.</w:t>
      </w:r>
    </w:p>
    <w:p w14:paraId="06BFE54A" w14:textId="77777777" w:rsidR="00221F31" w:rsidRPr="00903461" w:rsidRDefault="00221F31" w:rsidP="00903461"/>
    <w:p w14:paraId="0ACC076D" w14:textId="77777777" w:rsidR="00221F31" w:rsidRPr="00903461" w:rsidRDefault="00221F31" w:rsidP="00903461">
      <w:pPr>
        <w:pStyle w:val="Heading2"/>
        <w:numPr>
          <w:ilvl w:val="0"/>
          <w:numId w:val="24"/>
        </w:numPr>
        <w:ind w:left="284" w:hanging="284"/>
        <w:rPr>
          <w:rFonts w:cs="Arial"/>
          <w:b w:val="0"/>
        </w:rPr>
      </w:pPr>
      <w:r w:rsidRPr="00903461">
        <w:t>Communication</w:t>
      </w:r>
      <w:r w:rsidRPr="00903461">
        <w:rPr>
          <w:rFonts w:cs="Arial"/>
        </w:rPr>
        <w:t xml:space="preserve"> and Interpersonal</w:t>
      </w:r>
    </w:p>
    <w:p w14:paraId="50459546" w14:textId="77777777" w:rsidR="00221F31" w:rsidRPr="00903461" w:rsidRDefault="00221F31" w:rsidP="00903461">
      <w:pPr>
        <w:pStyle w:val="ListParagraph"/>
        <w:numPr>
          <w:ilvl w:val="0"/>
          <w:numId w:val="22"/>
        </w:numPr>
        <w:contextualSpacing/>
        <w:rPr>
          <w:rFonts w:cs="Arial"/>
          <w:szCs w:val="20"/>
        </w:rPr>
      </w:pPr>
      <w:r w:rsidRPr="002E1C5B">
        <w:rPr>
          <w:rFonts w:cs="Arial"/>
          <w:szCs w:val="20"/>
        </w:rPr>
        <w:t>Well-developed interpersonal and communication (written and verbal) skills</w:t>
      </w:r>
      <w:r w:rsidR="00E61B9C" w:rsidRPr="002E1C5B">
        <w:rPr>
          <w:rFonts w:cs="Arial"/>
          <w:szCs w:val="20"/>
        </w:rPr>
        <w:t>,</w:t>
      </w:r>
      <w:r w:rsidRPr="002E1C5B">
        <w:rPr>
          <w:rFonts w:cs="Arial"/>
          <w:szCs w:val="20"/>
        </w:rPr>
        <w:t xml:space="preserve"> including demonstrated ability to:</w:t>
      </w:r>
    </w:p>
    <w:p w14:paraId="187C6C82" w14:textId="77777777" w:rsidR="00221F31" w:rsidRPr="00903461" w:rsidRDefault="00221F31" w:rsidP="00903461">
      <w:pPr>
        <w:pStyle w:val="ListParagraph"/>
        <w:numPr>
          <w:ilvl w:val="1"/>
          <w:numId w:val="21"/>
        </w:numPr>
        <w:ind w:left="993" w:hanging="284"/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Build and maintain positive working relationships with a wide range of stakeholders.</w:t>
      </w:r>
    </w:p>
    <w:p w14:paraId="785B750A" w14:textId="77777777" w:rsidR="00221F31" w:rsidRPr="00903461" w:rsidRDefault="00221F31" w:rsidP="00903461">
      <w:pPr>
        <w:pStyle w:val="ListParagraph"/>
        <w:numPr>
          <w:ilvl w:val="1"/>
          <w:numId w:val="21"/>
        </w:numPr>
        <w:ind w:left="993" w:hanging="284"/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Liaise and consult effectively across multiple stakeholders at senior levels and negotiate persuasively and influence a range of parties (including stakeholders and interest groups). </w:t>
      </w:r>
    </w:p>
    <w:p w14:paraId="67A5FB37" w14:textId="77777777" w:rsidR="00221F31" w:rsidRPr="00903461" w:rsidRDefault="00221F31" w:rsidP="00903461">
      <w:pPr>
        <w:pStyle w:val="ListParagraph"/>
        <w:numPr>
          <w:ilvl w:val="1"/>
          <w:numId w:val="21"/>
        </w:numPr>
        <w:ind w:left="993" w:hanging="284"/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Write concise and well-structured technical reports in English </w:t>
      </w:r>
    </w:p>
    <w:p w14:paraId="65A34D1D" w14:textId="77777777" w:rsidR="00221F31" w:rsidRPr="00903461" w:rsidRDefault="00221F31" w:rsidP="00903461"/>
    <w:p w14:paraId="44D22D19" w14:textId="77777777" w:rsidR="00221F31" w:rsidRPr="00903461" w:rsidRDefault="00221F31" w:rsidP="00903461">
      <w:pPr>
        <w:pStyle w:val="Heading2"/>
        <w:numPr>
          <w:ilvl w:val="0"/>
          <w:numId w:val="24"/>
        </w:numPr>
        <w:ind w:left="284" w:hanging="284"/>
        <w:rPr>
          <w:rFonts w:cs="Arial"/>
          <w:b w:val="0"/>
        </w:rPr>
      </w:pPr>
      <w:r w:rsidRPr="00903461">
        <w:t>Conceptual</w:t>
      </w:r>
      <w:r w:rsidRPr="00903461">
        <w:rPr>
          <w:rFonts w:cs="Arial"/>
        </w:rPr>
        <w:t>, Analytical and Problem Solving</w:t>
      </w:r>
    </w:p>
    <w:p w14:paraId="4E18F092" w14:textId="77777777" w:rsidR="00221F31" w:rsidRPr="00903461" w:rsidRDefault="00221F31" w:rsidP="00903461">
      <w:pPr>
        <w:pStyle w:val="ListParagraph"/>
        <w:numPr>
          <w:ilvl w:val="0"/>
          <w:numId w:val="21"/>
        </w:numPr>
        <w:contextualSpacing/>
        <w:rPr>
          <w:rFonts w:cs="Arial"/>
          <w:szCs w:val="20"/>
        </w:rPr>
      </w:pPr>
      <w:r w:rsidRPr="002E1C5B">
        <w:rPr>
          <w:rFonts w:cs="Arial"/>
          <w:szCs w:val="20"/>
        </w:rPr>
        <w:t xml:space="preserve">Well-developed conceptual, </w:t>
      </w:r>
      <w:proofErr w:type="gramStart"/>
      <w:r w:rsidRPr="002E1C5B">
        <w:rPr>
          <w:rFonts w:cs="Arial"/>
          <w:szCs w:val="20"/>
        </w:rPr>
        <w:t>analytical</w:t>
      </w:r>
      <w:proofErr w:type="gramEnd"/>
      <w:r w:rsidRPr="002E1C5B">
        <w:rPr>
          <w:rFonts w:cs="Arial"/>
          <w:szCs w:val="20"/>
        </w:rPr>
        <w:t xml:space="preserve"> and </w:t>
      </w:r>
      <w:r w:rsidR="00E61B9C" w:rsidRPr="002E1C5B">
        <w:rPr>
          <w:rFonts w:cs="Arial"/>
          <w:szCs w:val="20"/>
        </w:rPr>
        <w:t>problem-solving</w:t>
      </w:r>
      <w:r w:rsidRPr="002E1C5B">
        <w:rPr>
          <w:rFonts w:cs="Arial"/>
          <w:szCs w:val="20"/>
        </w:rPr>
        <w:t xml:space="preserve"> skills, including demonstrated ability to develop and resolve c</w:t>
      </w:r>
      <w:r w:rsidRPr="00903461">
        <w:rPr>
          <w:rFonts w:cs="Arial"/>
          <w:szCs w:val="20"/>
        </w:rPr>
        <w:t>omplex technical problems.</w:t>
      </w:r>
    </w:p>
    <w:p w14:paraId="2DD1FEBC" w14:textId="77777777" w:rsidR="00221F31" w:rsidRPr="00903461" w:rsidRDefault="00221F31" w:rsidP="00903461"/>
    <w:p w14:paraId="6C264923" w14:textId="77777777" w:rsidR="00221F31" w:rsidRPr="00903461" w:rsidRDefault="00221F31" w:rsidP="00903461">
      <w:pPr>
        <w:pStyle w:val="Heading2"/>
        <w:numPr>
          <w:ilvl w:val="0"/>
          <w:numId w:val="24"/>
        </w:numPr>
        <w:ind w:left="284" w:hanging="284"/>
        <w:rPr>
          <w:rFonts w:cs="Arial"/>
          <w:b w:val="0"/>
        </w:rPr>
      </w:pPr>
      <w:r w:rsidRPr="002E1C5B">
        <w:t>Organisational</w:t>
      </w:r>
      <w:r w:rsidRPr="002E1C5B">
        <w:rPr>
          <w:rFonts w:cs="Arial"/>
        </w:rPr>
        <w:t xml:space="preserve"> </w:t>
      </w:r>
    </w:p>
    <w:p w14:paraId="13D0B190" w14:textId="77777777" w:rsidR="00221F31" w:rsidRPr="00903461" w:rsidRDefault="00221F31" w:rsidP="00903461">
      <w:pPr>
        <w:pStyle w:val="Bullet"/>
        <w:spacing w:before="0" w:after="0"/>
        <w:contextualSpacing/>
      </w:pPr>
      <w:r w:rsidRPr="002E1C5B">
        <w:t xml:space="preserve">Well-developed organisational skills with the ability to achieve agreed targets and timelines through effective teamwork and delegation. </w:t>
      </w:r>
    </w:p>
    <w:p w14:paraId="48389FE1" w14:textId="77777777" w:rsidR="00221F31" w:rsidRPr="00903461" w:rsidRDefault="00221F31" w:rsidP="00903461"/>
    <w:p w14:paraId="3F5A47EA" w14:textId="77777777" w:rsidR="00221F31" w:rsidRPr="00903461" w:rsidRDefault="00221F31" w:rsidP="00903461">
      <w:pPr>
        <w:pStyle w:val="Heading2"/>
        <w:numPr>
          <w:ilvl w:val="0"/>
          <w:numId w:val="24"/>
        </w:numPr>
        <w:ind w:left="284" w:hanging="284"/>
        <w:rPr>
          <w:rFonts w:cs="Arial"/>
          <w:b w:val="0"/>
        </w:rPr>
      </w:pPr>
      <w:r w:rsidRPr="00903461">
        <w:t>Computer</w:t>
      </w:r>
      <w:r w:rsidRPr="00903461">
        <w:rPr>
          <w:rFonts w:cs="Arial"/>
        </w:rPr>
        <w:t xml:space="preserve"> Literacy</w:t>
      </w:r>
    </w:p>
    <w:p w14:paraId="0585B94C" w14:textId="77777777" w:rsidR="00221F31" w:rsidRPr="00903461" w:rsidRDefault="00221F31" w:rsidP="00903461">
      <w:pPr>
        <w:pStyle w:val="Bullet"/>
        <w:numPr>
          <w:ilvl w:val="0"/>
          <w:numId w:val="21"/>
        </w:numPr>
        <w:spacing w:before="0" w:after="0"/>
        <w:contextualSpacing/>
        <w:jc w:val="left"/>
        <w:rPr>
          <w:b/>
        </w:rPr>
      </w:pPr>
      <w:r w:rsidRPr="002E1C5B">
        <w:t xml:space="preserve">Demonstrated ability to use MS </w:t>
      </w:r>
      <w:proofErr w:type="gramStart"/>
      <w:r w:rsidRPr="002E1C5B">
        <w:t>Office</w:t>
      </w:r>
      <w:r w:rsidR="003F1229" w:rsidRPr="002E1C5B">
        <w:t xml:space="preserve"> ,</w:t>
      </w:r>
      <w:proofErr w:type="gramEnd"/>
      <w:r w:rsidR="003F1229" w:rsidRPr="002E1C5B">
        <w:t xml:space="preserve"> analytical </w:t>
      </w:r>
      <w:proofErr w:type="spellStart"/>
      <w:r w:rsidR="003F1229" w:rsidRPr="002E1C5B">
        <w:t>softwares</w:t>
      </w:r>
      <w:proofErr w:type="spellEnd"/>
      <w:r w:rsidRPr="002E1C5B">
        <w:t xml:space="preserve"> and relevant computer software to an i</w:t>
      </w:r>
      <w:r w:rsidRPr="00903461">
        <w:t xml:space="preserve">ntermediate level. </w:t>
      </w:r>
    </w:p>
    <w:p w14:paraId="7622518D" w14:textId="77777777" w:rsidR="00221F31" w:rsidRPr="00903461" w:rsidRDefault="00221F31" w:rsidP="00903461"/>
    <w:p w14:paraId="1D9F903A" w14:textId="77777777" w:rsidR="00221F31" w:rsidRPr="00903461" w:rsidRDefault="00221F31" w:rsidP="00903461">
      <w:pPr>
        <w:pStyle w:val="Heading2"/>
        <w:numPr>
          <w:ilvl w:val="0"/>
          <w:numId w:val="24"/>
        </w:numPr>
        <w:ind w:left="284" w:hanging="284"/>
        <w:rPr>
          <w:rFonts w:cs="Arial"/>
          <w:b w:val="0"/>
        </w:rPr>
      </w:pPr>
      <w:r w:rsidRPr="002E1C5B">
        <w:t>Personal</w:t>
      </w:r>
      <w:r w:rsidRPr="002E1C5B">
        <w:rPr>
          <w:rFonts w:cs="Arial"/>
        </w:rPr>
        <w:t xml:space="preserve"> Attributes</w:t>
      </w:r>
    </w:p>
    <w:p w14:paraId="0D6CBA3E" w14:textId="77777777" w:rsidR="00221F31" w:rsidRPr="002E1C5B" w:rsidRDefault="00221F31" w:rsidP="00903461">
      <w:pPr>
        <w:pStyle w:val="ListParagraph"/>
        <w:numPr>
          <w:ilvl w:val="0"/>
          <w:numId w:val="22"/>
        </w:numPr>
        <w:contextualSpacing/>
        <w:rPr>
          <w:rFonts w:cs="Arial"/>
          <w:szCs w:val="20"/>
        </w:rPr>
      </w:pPr>
      <w:r w:rsidRPr="002E1C5B">
        <w:rPr>
          <w:rFonts w:cs="Arial"/>
          <w:szCs w:val="20"/>
        </w:rPr>
        <w:t xml:space="preserve">Demonstrates self-awareness, insight, </w:t>
      </w:r>
      <w:proofErr w:type="gramStart"/>
      <w:r w:rsidRPr="002E1C5B">
        <w:rPr>
          <w:rFonts w:cs="Arial"/>
          <w:szCs w:val="20"/>
        </w:rPr>
        <w:t>astuteness</w:t>
      </w:r>
      <w:proofErr w:type="gramEnd"/>
      <w:r w:rsidRPr="002E1C5B">
        <w:rPr>
          <w:rFonts w:cs="Arial"/>
          <w:szCs w:val="20"/>
        </w:rPr>
        <w:t xml:space="preserve"> and strong commitment to:</w:t>
      </w:r>
    </w:p>
    <w:p w14:paraId="1F31A6B4" w14:textId="77777777" w:rsidR="00221F31" w:rsidRPr="00903461" w:rsidRDefault="00221F31" w:rsidP="00903461">
      <w:pPr>
        <w:pStyle w:val="ListParagraph"/>
        <w:numPr>
          <w:ilvl w:val="1"/>
          <w:numId w:val="21"/>
        </w:numPr>
        <w:ind w:left="993" w:hanging="284"/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Safety Leadership</w:t>
      </w:r>
    </w:p>
    <w:p w14:paraId="4ED51A7C" w14:textId="77777777" w:rsidR="00221F31" w:rsidRPr="00903461" w:rsidRDefault="00221F31" w:rsidP="00903461">
      <w:pPr>
        <w:pStyle w:val="ListParagraph"/>
        <w:numPr>
          <w:ilvl w:val="1"/>
          <w:numId w:val="21"/>
        </w:numPr>
        <w:ind w:left="993" w:hanging="284"/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Personal development.</w:t>
      </w:r>
    </w:p>
    <w:p w14:paraId="6065F1BE" w14:textId="77777777" w:rsidR="00221F31" w:rsidRPr="00903461" w:rsidRDefault="00221F31" w:rsidP="00903461">
      <w:pPr>
        <w:pStyle w:val="ListParagraph"/>
        <w:numPr>
          <w:ilvl w:val="1"/>
          <w:numId w:val="21"/>
        </w:numPr>
        <w:ind w:left="993" w:hanging="284"/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Developing others.</w:t>
      </w:r>
    </w:p>
    <w:p w14:paraId="41F7F90A" w14:textId="60F19241" w:rsidR="00381130" w:rsidRDefault="00381130" w:rsidP="00381130">
      <w:r>
        <w:br w:type="page"/>
      </w:r>
    </w:p>
    <w:p w14:paraId="6119C780" w14:textId="77777777" w:rsidR="00221F31" w:rsidRPr="00903461" w:rsidRDefault="00221F31" w:rsidP="00903461">
      <w:pPr>
        <w:pStyle w:val="Heading2"/>
        <w:numPr>
          <w:ilvl w:val="0"/>
          <w:numId w:val="24"/>
        </w:numPr>
        <w:ind w:left="284" w:hanging="284"/>
        <w:rPr>
          <w:rFonts w:cs="Arial"/>
          <w:b w:val="0"/>
        </w:rPr>
      </w:pPr>
      <w:r w:rsidRPr="002E1C5B">
        <w:rPr>
          <w:rFonts w:cs="Arial"/>
        </w:rPr>
        <w:lastRenderedPageBreak/>
        <w:t>Special Requirements</w:t>
      </w:r>
    </w:p>
    <w:p w14:paraId="350775A8" w14:textId="77777777" w:rsidR="00221F31" w:rsidRPr="00903461" w:rsidRDefault="00221F31" w:rsidP="00903461">
      <w:pPr>
        <w:pStyle w:val="ListParagraph"/>
        <w:numPr>
          <w:ilvl w:val="0"/>
          <w:numId w:val="21"/>
        </w:numPr>
        <w:contextualSpacing/>
        <w:rPr>
          <w:rFonts w:cs="Arial"/>
          <w:szCs w:val="20"/>
        </w:rPr>
      </w:pPr>
      <w:r w:rsidRPr="002E1C5B">
        <w:rPr>
          <w:rFonts w:cs="Arial"/>
          <w:szCs w:val="20"/>
        </w:rPr>
        <w:t>Satisfactory completion of required medical examinations to verify physical fitness to perform the duties of the position.</w:t>
      </w:r>
    </w:p>
    <w:p w14:paraId="7A39870B" w14:textId="77777777" w:rsidR="00221F31" w:rsidRPr="00903461" w:rsidRDefault="00221F31" w:rsidP="00903461">
      <w:pPr>
        <w:pStyle w:val="ListParagraph"/>
        <w:numPr>
          <w:ilvl w:val="0"/>
          <w:numId w:val="21"/>
        </w:numPr>
        <w:contextualSpacing/>
        <w:rPr>
          <w:rFonts w:cs="Arial"/>
          <w:szCs w:val="20"/>
        </w:rPr>
      </w:pPr>
      <w:proofErr w:type="gramStart"/>
      <w:r w:rsidRPr="00903461">
        <w:rPr>
          <w:rFonts w:cs="Arial"/>
          <w:szCs w:val="20"/>
        </w:rPr>
        <w:t xml:space="preserve">Provision of a current </w:t>
      </w:r>
      <w:r w:rsidR="00E61B9C" w:rsidRPr="00903461">
        <w:rPr>
          <w:rFonts w:cs="Arial"/>
          <w:szCs w:val="20"/>
        </w:rPr>
        <w:t xml:space="preserve">National </w:t>
      </w:r>
      <w:r w:rsidRPr="00903461">
        <w:rPr>
          <w:rFonts w:cs="Arial"/>
          <w:szCs w:val="20"/>
        </w:rPr>
        <w:t>Police Clearance Certificate,</w:t>
      </w:r>
      <w:proofErr w:type="gramEnd"/>
      <w:r w:rsidRPr="00903461">
        <w:rPr>
          <w:rFonts w:cs="Arial"/>
          <w:szCs w:val="20"/>
        </w:rPr>
        <w:t xml:space="preserve"> dated 3 months or less from the date of application for the position.</w:t>
      </w:r>
    </w:p>
    <w:p w14:paraId="0BFEA91C" w14:textId="77777777" w:rsidR="00221F31" w:rsidRPr="00903461" w:rsidRDefault="00221F31" w:rsidP="00903461">
      <w:pPr>
        <w:pStyle w:val="ListParagraph"/>
        <w:numPr>
          <w:ilvl w:val="0"/>
          <w:numId w:val="21"/>
        </w:num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Applicants must meet the following special requirements below within an agreed </w:t>
      </w:r>
      <w:r w:rsidR="00E61B9C" w:rsidRPr="00903461">
        <w:rPr>
          <w:rFonts w:cs="Arial"/>
          <w:szCs w:val="20"/>
        </w:rPr>
        <w:t>period</w:t>
      </w:r>
      <w:r w:rsidRPr="00903461">
        <w:rPr>
          <w:rFonts w:cs="Arial"/>
          <w:szCs w:val="20"/>
        </w:rPr>
        <w:t xml:space="preserve">. Cancellation of the appointment will occur where an applicant does not meet the special requirements within an agreed period of time after </w:t>
      </w:r>
      <w:proofErr w:type="gramStart"/>
      <w:r w:rsidRPr="00903461">
        <w:rPr>
          <w:rFonts w:cs="Arial"/>
          <w:szCs w:val="20"/>
        </w:rPr>
        <w:t>appointment :</w:t>
      </w:r>
      <w:proofErr w:type="gramEnd"/>
    </w:p>
    <w:p w14:paraId="43AA513E" w14:textId="77777777" w:rsidR="00221F31" w:rsidRPr="00903461" w:rsidRDefault="00221F31" w:rsidP="00903461">
      <w:pPr>
        <w:pStyle w:val="ListParagraph"/>
        <w:numPr>
          <w:ilvl w:val="1"/>
          <w:numId w:val="21"/>
        </w:numPr>
        <w:ind w:left="993" w:hanging="284"/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>Supervised Worker (SW) Track Access Permit</w:t>
      </w:r>
    </w:p>
    <w:p w14:paraId="5756E5FB" w14:textId="77777777" w:rsidR="00381130" w:rsidRPr="00903461" w:rsidRDefault="00381130" w:rsidP="00903461">
      <w:pPr>
        <w:contextualSpacing/>
        <w:rPr>
          <w:rFonts w:cs="Arial"/>
          <w:szCs w:val="20"/>
          <w:lang w:val="en-US"/>
        </w:rPr>
      </w:pPr>
      <w:r w:rsidRPr="00903461">
        <w:rPr>
          <w:rFonts w:cs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C1AF84" wp14:editId="107732E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659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966B6" id="Straight Connector 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5pt" to="51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" strokecolor="windowText" strokeweight="1pt"/>
            </w:pict>
          </mc:Fallback>
        </mc:AlternateContent>
      </w:r>
    </w:p>
    <w:p w14:paraId="23DFF2C3" w14:textId="77777777" w:rsidR="00221F31" w:rsidRPr="00903461" w:rsidRDefault="00221F31" w:rsidP="00903461">
      <w:pPr>
        <w:contextualSpacing/>
        <w:rPr>
          <w:rFonts w:cs="Arial"/>
          <w:b/>
          <w:szCs w:val="20"/>
          <w:lang w:val="en-US"/>
        </w:rPr>
      </w:pPr>
      <w:r w:rsidRPr="00903461">
        <w:rPr>
          <w:rFonts w:cs="Arial"/>
          <w:b/>
          <w:szCs w:val="20"/>
          <w:lang w:val="en-US"/>
        </w:rPr>
        <w:t>Certification</w:t>
      </w:r>
    </w:p>
    <w:p w14:paraId="6170F290" w14:textId="77777777" w:rsidR="00221F31" w:rsidRPr="00903461" w:rsidRDefault="00221F31" w:rsidP="00903461">
      <w:pPr>
        <w:contextualSpacing/>
        <w:rPr>
          <w:rFonts w:cs="Arial"/>
          <w:szCs w:val="20"/>
        </w:rPr>
      </w:pPr>
      <w:r w:rsidRPr="00903461">
        <w:rPr>
          <w:rFonts w:cs="Arial"/>
          <w:szCs w:val="20"/>
        </w:rPr>
        <w:t xml:space="preserve">The details contained in this document are an accurate statement of the duties, </w:t>
      </w:r>
      <w:proofErr w:type="gramStart"/>
      <w:r w:rsidRPr="00903461">
        <w:rPr>
          <w:rFonts w:cs="Arial"/>
          <w:szCs w:val="20"/>
        </w:rPr>
        <w:t>responsibilities</w:t>
      </w:r>
      <w:proofErr w:type="gramEnd"/>
      <w:r w:rsidRPr="00903461">
        <w:rPr>
          <w:rFonts w:cs="Arial"/>
          <w:szCs w:val="20"/>
        </w:rPr>
        <w:t xml:space="preserve"> and other requirements of the position.</w:t>
      </w:r>
    </w:p>
    <w:p w14:paraId="45166257" w14:textId="77777777" w:rsidR="00221F31" w:rsidRPr="00903461" w:rsidRDefault="00221F31" w:rsidP="00903461">
      <w:pPr>
        <w:contextualSpacing/>
        <w:rPr>
          <w:rFonts w:cs="Arial"/>
          <w:szCs w:val="20"/>
        </w:rPr>
      </w:pPr>
    </w:p>
    <w:p w14:paraId="06C79041" w14:textId="77777777" w:rsidR="00221F31" w:rsidRPr="00903461" w:rsidRDefault="00221F31" w:rsidP="00903461">
      <w:pPr>
        <w:pStyle w:val="Heading2"/>
        <w:shd w:val="clear" w:color="auto" w:fill="D9D9D9" w:themeFill="background1" w:themeFillShade="D9"/>
        <w:tabs>
          <w:tab w:val="left" w:pos="9916"/>
        </w:tabs>
        <w:contextualSpacing/>
        <w:rPr>
          <w:rFonts w:cs="Arial"/>
        </w:rPr>
      </w:pPr>
      <w:r w:rsidRPr="00903461">
        <w:rPr>
          <w:rFonts w:cs="Arial"/>
        </w:rPr>
        <w:t>Managing Director / Executive Director / General Manager</w:t>
      </w:r>
      <w:r w:rsidRPr="00903461">
        <w:rPr>
          <w:rFonts w:cs="Arial"/>
        </w:rPr>
        <w:tab/>
      </w:r>
    </w:p>
    <w:p w14:paraId="30F5CFA0" w14:textId="77777777" w:rsidR="00221F31" w:rsidRPr="00903461" w:rsidRDefault="00221F31" w:rsidP="002E1C5B">
      <w:pPr>
        <w:rPr>
          <w:lang w:val="en-US"/>
        </w:rPr>
      </w:pPr>
    </w:p>
    <w:p w14:paraId="612B07F0" w14:textId="77777777" w:rsidR="00221F31" w:rsidRPr="00903461" w:rsidRDefault="00221F31" w:rsidP="00903461">
      <w:pPr>
        <w:rPr>
          <w:lang w:val="en-US"/>
        </w:rPr>
      </w:pPr>
    </w:p>
    <w:p w14:paraId="4ADC61B9" w14:textId="631BB48F" w:rsidR="00221F31" w:rsidRDefault="00221F31" w:rsidP="00381130">
      <w:pPr>
        <w:rPr>
          <w:lang w:val="en-US"/>
        </w:rPr>
      </w:pPr>
    </w:p>
    <w:p w14:paraId="38EACEF8" w14:textId="77777777" w:rsidR="00381130" w:rsidRPr="00903461" w:rsidRDefault="00381130" w:rsidP="002E1C5B">
      <w:pPr>
        <w:rPr>
          <w:lang w:val="en-US"/>
        </w:rPr>
      </w:pPr>
    </w:p>
    <w:p w14:paraId="039DC064" w14:textId="77777777" w:rsidR="00221F31" w:rsidRPr="00903461" w:rsidRDefault="00221F31" w:rsidP="00903461">
      <w:pPr>
        <w:rPr>
          <w:lang w:val="en-US"/>
        </w:rPr>
      </w:pPr>
    </w:p>
    <w:p w14:paraId="55EA690F" w14:textId="77777777" w:rsidR="00221F31" w:rsidRPr="002E1C5B" w:rsidRDefault="00221F31" w:rsidP="00903461">
      <w:pPr>
        <w:tabs>
          <w:tab w:val="left" w:pos="5670"/>
        </w:tabs>
        <w:contextualSpacing/>
        <w:rPr>
          <w:rFonts w:cs="Arial"/>
          <w:b/>
          <w:szCs w:val="20"/>
          <w:lang w:val="en-US"/>
        </w:rPr>
      </w:pPr>
      <w:r w:rsidRPr="002E1C5B">
        <w:rPr>
          <w:rFonts w:cs="Arial"/>
          <w:b/>
          <w:szCs w:val="20"/>
          <w:lang w:val="en-US"/>
        </w:rPr>
        <w:t>…………………………………………..</w:t>
      </w:r>
      <w:r w:rsidRPr="002E1C5B">
        <w:rPr>
          <w:rFonts w:cs="Arial"/>
          <w:b/>
          <w:szCs w:val="20"/>
          <w:lang w:val="en-US"/>
        </w:rPr>
        <w:tab/>
        <w:t>…………………………………..</w:t>
      </w:r>
    </w:p>
    <w:p w14:paraId="1CCD4F26" w14:textId="77777777" w:rsidR="00221F31" w:rsidRPr="00903461" w:rsidRDefault="00221F31" w:rsidP="00903461">
      <w:pPr>
        <w:tabs>
          <w:tab w:val="left" w:pos="5670"/>
        </w:tabs>
        <w:contextualSpacing/>
        <w:rPr>
          <w:rFonts w:cs="Arial"/>
          <w:b/>
          <w:szCs w:val="20"/>
          <w:lang w:val="en-US"/>
        </w:rPr>
      </w:pPr>
      <w:r w:rsidRPr="00903461">
        <w:rPr>
          <w:rFonts w:cs="Arial"/>
          <w:b/>
          <w:szCs w:val="20"/>
          <w:lang w:val="en-US"/>
        </w:rPr>
        <w:t>Signature</w:t>
      </w:r>
      <w:r w:rsidRPr="00903461">
        <w:rPr>
          <w:rFonts w:cs="Arial"/>
          <w:b/>
          <w:szCs w:val="20"/>
          <w:lang w:val="en-US"/>
        </w:rPr>
        <w:tab/>
        <w:t>Date</w:t>
      </w:r>
    </w:p>
    <w:p w14:paraId="51102860" w14:textId="77777777" w:rsidR="00221F31" w:rsidRPr="00903461" w:rsidRDefault="00221F31" w:rsidP="00903461">
      <w:pPr>
        <w:rPr>
          <w:lang w:val="en-US"/>
        </w:rPr>
      </w:pPr>
    </w:p>
    <w:p w14:paraId="73E9C0AA" w14:textId="77777777" w:rsidR="00221F31" w:rsidRPr="00903461" w:rsidRDefault="00221F31" w:rsidP="00903461">
      <w:pPr>
        <w:pStyle w:val="Heading2"/>
        <w:shd w:val="clear" w:color="auto" w:fill="D9D9D9" w:themeFill="background1" w:themeFillShade="D9"/>
        <w:tabs>
          <w:tab w:val="left" w:pos="9916"/>
        </w:tabs>
        <w:contextualSpacing/>
        <w:rPr>
          <w:rFonts w:cs="Arial"/>
          <w:b w:val="0"/>
          <w:lang w:val="en-US"/>
        </w:rPr>
      </w:pPr>
      <w:r w:rsidRPr="00903461">
        <w:rPr>
          <w:rFonts w:cs="Arial"/>
        </w:rPr>
        <w:t>Employee</w:t>
      </w:r>
      <w:r w:rsidRPr="002E1C5B">
        <w:rPr>
          <w:rFonts w:cs="Arial"/>
          <w:lang w:val="en-US"/>
        </w:rPr>
        <w:tab/>
      </w:r>
    </w:p>
    <w:p w14:paraId="69913922" w14:textId="77777777" w:rsidR="00221F31" w:rsidRPr="00903461" w:rsidRDefault="00221F31" w:rsidP="00903461">
      <w:pPr>
        <w:contextualSpacing/>
        <w:rPr>
          <w:rFonts w:cs="Arial"/>
          <w:szCs w:val="20"/>
          <w:lang w:val="en-US"/>
        </w:rPr>
      </w:pPr>
      <w:r w:rsidRPr="002E1C5B">
        <w:rPr>
          <w:rFonts w:cs="Arial"/>
          <w:szCs w:val="20"/>
          <w:lang w:val="en-US"/>
        </w:rPr>
        <w:t xml:space="preserve">I have read and </w:t>
      </w:r>
      <w:r w:rsidR="00E61B9C" w:rsidRPr="002E1C5B">
        <w:rPr>
          <w:rFonts w:cs="Arial"/>
          <w:szCs w:val="20"/>
          <w:lang w:val="en-US"/>
        </w:rPr>
        <w:t xml:space="preserve">accepted </w:t>
      </w:r>
      <w:r w:rsidRPr="00903461">
        <w:rPr>
          <w:rFonts w:cs="Arial"/>
          <w:szCs w:val="20"/>
          <w:lang w:val="en-US"/>
        </w:rPr>
        <w:t>the responsibilities of the Job Description Form.</w:t>
      </w:r>
    </w:p>
    <w:p w14:paraId="0349C577" w14:textId="77777777" w:rsidR="00221F31" w:rsidRPr="00903461" w:rsidRDefault="00221F31" w:rsidP="002E1C5B">
      <w:pPr>
        <w:rPr>
          <w:lang w:val="en-US"/>
        </w:rPr>
      </w:pPr>
    </w:p>
    <w:p w14:paraId="4029203A" w14:textId="77777777" w:rsidR="00221F31" w:rsidRPr="002E1C5B" w:rsidRDefault="00221F31" w:rsidP="00903461">
      <w:pPr>
        <w:contextualSpacing/>
        <w:rPr>
          <w:rFonts w:cs="Arial"/>
          <w:szCs w:val="20"/>
        </w:rPr>
      </w:pPr>
      <w:r w:rsidRPr="002E1C5B">
        <w:rPr>
          <w:rFonts w:cs="Arial"/>
          <w:szCs w:val="20"/>
        </w:rPr>
        <w:t>The position’s duties are to be performed in accordance with the PTA’s Code of Conduct and the PTA’s Values.</w:t>
      </w:r>
    </w:p>
    <w:p w14:paraId="04C61B2E" w14:textId="77777777" w:rsidR="00221F31" w:rsidRPr="00903461" w:rsidRDefault="00221F31" w:rsidP="002E1C5B">
      <w:pPr>
        <w:rPr>
          <w:lang w:val="en-US"/>
        </w:rPr>
      </w:pPr>
    </w:p>
    <w:p w14:paraId="3F0D707A" w14:textId="22C43414" w:rsidR="00221F31" w:rsidRDefault="00221F31" w:rsidP="00381130">
      <w:pPr>
        <w:rPr>
          <w:lang w:val="en-US"/>
        </w:rPr>
      </w:pPr>
    </w:p>
    <w:p w14:paraId="5C0EB2B0" w14:textId="77777777" w:rsidR="00381130" w:rsidRPr="00903461" w:rsidRDefault="00381130" w:rsidP="002E1C5B">
      <w:pPr>
        <w:rPr>
          <w:lang w:val="en-US"/>
        </w:rPr>
      </w:pPr>
    </w:p>
    <w:p w14:paraId="01A0DE14" w14:textId="77777777" w:rsidR="00221F31" w:rsidRPr="00903461" w:rsidRDefault="00221F31" w:rsidP="00903461">
      <w:pPr>
        <w:rPr>
          <w:lang w:val="en-US"/>
        </w:rPr>
      </w:pPr>
    </w:p>
    <w:p w14:paraId="13744C02" w14:textId="77777777" w:rsidR="00221F31" w:rsidRPr="00903461" w:rsidRDefault="00221F31" w:rsidP="00903461">
      <w:pPr>
        <w:rPr>
          <w:lang w:val="en-US"/>
        </w:rPr>
      </w:pPr>
    </w:p>
    <w:p w14:paraId="6F9498AE" w14:textId="77777777" w:rsidR="00221F31" w:rsidRPr="002E1C5B" w:rsidRDefault="00221F31" w:rsidP="00903461">
      <w:pPr>
        <w:tabs>
          <w:tab w:val="left" w:pos="5670"/>
        </w:tabs>
        <w:contextualSpacing/>
        <w:rPr>
          <w:rFonts w:cs="Arial"/>
          <w:b/>
          <w:szCs w:val="20"/>
          <w:lang w:val="en-US"/>
        </w:rPr>
      </w:pPr>
      <w:r w:rsidRPr="002E1C5B">
        <w:rPr>
          <w:rFonts w:cs="Arial"/>
          <w:b/>
          <w:szCs w:val="20"/>
          <w:lang w:val="en-US"/>
        </w:rPr>
        <w:t>…………………………………………..</w:t>
      </w:r>
      <w:r w:rsidRPr="002E1C5B">
        <w:rPr>
          <w:rFonts w:cs="Arial"/>
          <w:b/>
          <w:szCs w:val="20"/>
          <w:lang w:val="en-US"/>
        </w:rPr>
        <w:tab/>
        <w:t>…………………………………..</w:t>
      </w:r>
    </w:p>
    <w:p w14:paraId="32B23A25" w14:textId="77777777" w:rsidR="00221F31" w:rsidRPr="00903461" w:rsidRDefault="00221F31" w:rsidP="00903461">
      <w:pPr>
        <w:tabs>
          <w:tab w:val="left" w:pos="5670"/>
        </w:tabs>
        <w:contextualSpacing/>
        <w:rPr>
          <w:rFonts w:cs="Arial"/>
          <w:b/>
          <w:szCs w:val="20"/>
          <w:lang w:val="en-US"/>
        </w:rPr>
      </w:pPr>
      <w:r w:rsidRPr="00903461">
        <w:rPr>
          <w:rFonts w:cs="Arial"/>
          <w:b/>
          <w:szCs w:val="20"/>
          <w:lang w:val="en-US"/>
        </w:rPr>
        <w:t>Signature</w:t>
      </w:r>
      <w:r w:rsidRPr="00903461">
        <w:rPr>
          <w:rFonts w:cs="Arial"/>
          <w:b/>
          <w:szCs w:val="20"/>
          <w:lang w:val="en-US"/>
        </w:rPr>
        <w:tab/>
        <w:t>Date</w:t>
      </w:r>
    </w:p>
    <w:p w14:paraId="5132FD1C" w14:textId="77777777" w:rsidR="00217575" w:rsidRPr="00903461" w:rsidRDefault="00217575" w:rsidP="00903461"/>
    <w:sectPr w:rsidR="00217575" w:rsidRPr="00903461" w:rsidSect="005F01FE">
      <w:headerReference w:type="first" r:id="rId11"/>
      <w:footerReference w:type="first" r:id="rId12"/>
      <w:pgSz w:w="11900" w:h="16820" w:code="9"/>
      <w:pgMar w:top="1440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9AF4C" w14:textId="77777777" w:rsidR="00E60F9E" w:rsidRDefault="00E60F9E">
      <w:r>
        <w:separator/>
      </w:r>
    </w:p>
  </w:endnote>
  <w:endnote w:type="continuationSeparator" w:id="0">
    <w:p w14:paraId="444F54DB" w14:textId="77777777" w:rsidR="00E60F9E" w:rsidRDefault="00E60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850F5" w14:textId="77777777" w:rsidR="00DC0C68" w:rsidRDefault="00DC0C68" w:rsidP="005F01FE">
    <w:pPr>
      <w:pStyle w:val="Footer"/>
      <w:tabs>
        <w:tab w:val="clear" w:pos="4153"/>
        <w:tab w:val="clear" w:pos="8306"/>
        <w:tab w:val="left" w:pos="3740"/>
      </w:tabs>
    </w:pPr>
    <w:r>
      <w:tab/>
    </w:r>
    <w:r>
      <w:rPr>
        <w:noProof/>
        <w:lang w:eastAsia="en-AU"/>
      </w:rPr>
      <w:drawing>
        <wp:anchor distT="0" distB="0" distL="114300" distR="114300" simplePos="0" relativeHeight="251673600" behindDoc="1" locked="1" layoutInCell="1" allowOverlap="1" wp14:anchorId="6152D1F1" wp14:editId="414CED75">
          <wp:simplePos x="0" y="0"/>
          <wp:positionH relativeFrom="column">
            <wp:posOffset>-666750</wp:posOffset>
          </wp:positionH>
          <wp:positionV relativeFrom="page">
            <wp:posOffset>-74930</wp:posOffset>
          </wp:positionV>
          <wp:extent cx="7608570" cy="10755630"/>
          <wp:effectExtent l="0" t="0" r="11430" b="0"/>
          <wp:wrapNone/>
          <wp:docPr id="14" name="Picture 14" descr="TRAN123P_JDF%20Template_209.8x296.9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N123P_JDF%20Template_209.8x296.9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5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B0F1" w14:textId="77777777" w:rsidR="00DC0C68" w:rsidRDefault="00DC0C68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1552" behindDoc="1" locked="1" layoutInCell="1" allowOverlap="1" wp14:anchorId="2C99BA17" wp14:editId="2084CBFD">
          <wp:simplePos x="0" y="0"/>
          <wp:positionH relativeFrom="column">
            <wp:posOffset>-612775</wp:posOffset>
          </wp:positionH>
          <wp:positionV relativeFrom="page">
            <wp:posOffset>2540</wp:posOffset>
          </wp:positionV>
          <wp:extent cx="7553960" cy="10678160"/>
          <wp:effectExtent l="0" t="0" r="0" b="0"/>
          <wp:wrapNone/>
          <wp:docPr id="8" name="Picture 8" descr="TRAN123P_JDF%20Template_209.8x296.9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N123P_JDF%20Template_209.8x296.9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4ECEC" w14:textId="77777777" w:rsidR="00E60F9E" w:rsidRDefault="00E60F9E">
      <w:r>
        <w:separator/>
      </w:r>
    </w:p>
  </w:footnote>
  <w:footnote w:type="continuationSeparator" w:id="0">
    <w:p w14:paraId="1E44770A" w14:textId="77777777" w:rsidR="00E60F9E" w:rsidRDefault="00E60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D7126" w14:textId="77777777" w:rsidR="00DC0C68" w:rsidRDefault="00DC0C68" w:rsidP="00701546">
    <w:pPr>
      <w:pStyle w:val="Header"/>
      <w:tabs>
        <w:tab w:val="clear" w:pos="4153"/>
        <w:tab w:val="clear" w:pos="8306"/>
      </w:tabs>
      <w:ind w:left="-993"/>
    </w:pPr>
  </w:p>
  <w:p w14:paraId="014A7BCD" w14:textId="77777777" w:rsidR="00DC0C68" w:rsidRDefault="00DC0C68" w:rsidP="00701546">
    <w:pPr>
      <w:pStyle w:val="Header"/>
      <w:tabs>
        <w:tab w:val="clear" w:pos="4153"/>
        <w:tab w:val="clear" w:pos="8306"/>
      </w:tabs>
      <w:ind w:left="-993"/>
    </w:pPr>
  </w:p>
  <w:p w14:paraId="217C1568" w14:textId="77777777" w:rsidR="00DC0C68" w:rsidRDefault="00DC0C68" w:rsidP="00701546">
    <w:pPr>
      <w:pStyle w:val="Header"/>
      <w:tabs>
        <w:tab w:val="clear" w:pos="4153"/>
        <w:tab w:val="clear" w:pos="8306"/>
      </w:tabs>
      <w:ind w:left="-993"/>
    </w:pPr>
  </w:p>
  <w:p w14:paraId="304DF786" w14:textId="77777777" w:rsidR="00DC0C68" w:rsidRDefault="00DC0C68" w:rsidP="009D4FF9">
    <w:pPr>
      <w:pStyle w:val="Header"/>
      <w:tabs>
        <w:tab w:val="clear" w:pos="4153"/>
        <w:tab w:val="clear" w:pos="8306"/>
        <w:tab w:val="left" w:pos="1080"/>
      </w:tabs>
    </w:pPr>
  </w:p>
  <w:p w14:paraId="3A1D8C43" w14:textId="77777777" w:rsidR="00DC0C68" w:rsidRDefault="00DC0C68" w:rsidP="00075937">
    <w:pPr>
      <w:pStyle w:val="Header"/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7CBF" w14:textId="77777777" w:rsidR="00DC0C68" w:rsidRDefault="00DC0C68" w:rsidP="008D4245">
    <w:pPr>
      <w:pStyle w:val="Header"/>
      <w:ind w:left="-992"/>
    </w:pPr>
    <w:r>
      <w:rPr>
        <w:noProof/>
        <w:lang w:eastAsia="en-AU"/>
      </w:rPr>
      <w:drawing>
        <wp:anchor distT="0" distB="0" distL="114300" distR="114300" simplePos="0" relativeHeight="251670528" behindDoc="1" locked="1" layoutInCell="1" allowOverlap="1" wp14:anchorId="3F3E725A" wp14:editId="59B5C02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5865" cy="10691495"/>
          <wp:effectExtent l="0" t="0" r="6985" b="0"/>
          <wp:wrapNone/>
          <wp:docPr id="15" name="Picture 15" descr="TRAN123P_JDF%20Template_209.8x296.9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123P_JDF%20Template_209.8x296.9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61E3C" w14:textId="77777777" w:rsidR="00DC0C68" w:rsidRDefault="00DC0C68" w:rsidP="008D4245">
    <w:pPr>
      <w:pStyle w:val="Header"/>
      <w:ind w:left="-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77771"/>
    <w:multiLevelType w:val="hybridMultilevel"/>
    <w:tmpl w:val="F57299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33644"/>
    <w:multiLevelType w:val="hybridMultilevel"/>
    <w:tmpl w:val="F8BAB926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EC6196F"/>
    <w:multiLevelType w:val="hybridMultilevel"/>
    <w:tmpl w:val="9C68E2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96368"/>
    <w:multiLevelType w:val="hybridMultilevel"/>
    <w:tmpl w:val="C5F042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041A0"/>
    <w:multiLevelType w:val="hybridMultilevel"/>
    <w:tmpl w:val="C3DC5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14A34"/>
    <w:multiLevelType w:val="hybridMultilevel"/>
    <w:tmpl w:val="C25CF1CA"/>
    <w:lvl w:ilvl="0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C57A41"/>
    <w:multiLevelType w:val="hybridMultilevel"/>
    <w:tmpl w:val="B5AC4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F2097"/>
    <w:multiLevelType w:val="hybridMultilevel"/>
    <w:tmpl w:val="0E3EE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47000"/>
    <w:multiLevelType w:val="hybridMultilevel"/>
    <w:tmpl w:val="C102F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C56EB"/>
    <w:multiLevelType w:val="hybridMultilevel"/>
    <w:tmpl w:val="6FD239C0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EED1678"/>
    <w:multiLevelType w:val="hybridMultilevel"/>
    <w:tmpl w:val="6B6CA87C"/>
    <w:lvl w:ilvl="0" w:tplc="1B5852D6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61E80"/>
    <w:multiLevelType w:val="hybridMultilevel"/>
    <w:tmpl w:val="07965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20827"/>
    <w:multiLevelType w:val="hybridMultilevel"/>
    <w:tmpl w:val="FF9A543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0C4FB3"/>
    <w:multiLevelType w:val="hybridMultilevel"/>
    <w:tmpl w:val="7916B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A74EF9"/>
    <w:multiLevelType w:val="hybridMultilevel"/>
    <w:tmpl w:val="9D44BED6"/>
    <w:lvl w:ilvl="0" w:tplc="CFE03F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E2924"/>
    <w:multiLevelType w:val="hybridMultilevel"/>
    <w:tmpl w:val="8918C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218B1"/>
    <w:multiLevelType w:val="hybridMultilevel"/>
    <w:tmpl w:val="E2488A2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520" w:hanging="180"/>
      </w:pPr>
      <w:rPr>
        <w:rFonts w:ascii="Courier New" w:hAnsi="Courier New" w:cs="Courier New" w:hint="default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A90CF6"/>
    <w:multiLevelType w:val="hybridMultilevel"/>
    <w:tmpl w:val="F4088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D2B81"/>
    <w:multiLevelType w:val="hybridMultilevel"/>
    <w:tmpl w:val="5EB23F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403270"/>
    <w:multiLevelType w:val="hybridMultilevel"/>
    <w:tmpl w:val="9B9C3A78"/>
    <w:lvl w:ilvl="0" w:tplc="663A184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60EEE"/>
    <w:multiLevelType w:val="hybridMultilevel"/>
    <w:tmpl w:val="CD945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C51C5"/>
    <w:multiLevelType w:val="hybridMultilevel"/>
    <w:tmpl w:val="A6F82B28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6FB41FDA"/>
    <w:multiLevelType w:val="hybridMultilevel"/>
    <w:tmpl w:val="570CE81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6A6627"/>
    <w:multiLevelType w:val="hybridMultilevel"/>
    <w:tmpl w:val="48F08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36AD2"/>
    <w:multiLevelType w:val="hybridMultilevel"/>
    <w:tmpl w:val="959046E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3"/>
  </w:num>
  <w:num w:numId="4">
    <w:abstractNumId w:val="1"/>
  </w:num>
  <w:num w:numId="5">
    <w:abstractNumId w:val="6"/>
  </w:num>
  <w:num w:numId="6">
    <w:abstractNumId w:val="3"/>
  </w:num>
  <w:num w:numId="7">
    <w:abstractNumId w:val="24"/>
  </w:num>
  <w:num w:numId="8">
    <w:abstractNumId w:val="0"/>
  </w:num>
  <w:num w:numId="9">
    <w:abstractNumId w:val="4"/>
  </w:num>
  <w:num w:numId="10">
    <w:abstractNumId w:val="7"/>
  </w:num>
  <w:num w:numId="11">
    <w:abstractNumId w:val="9"/>
  </w:num>
  <w:num w:numId="12">
    <w:abstractNumId w:val="19"/>
  </w:num>
  <w:num w:numId="13">
    <w:abstractNumId w:val="12"/>
  </w:num>
  <w:num w:numId="14">
    <w:abstractNumId w:val="22"/>
  </w:num>
  <w:num w:numId="15">
    <w:abstractNumId w:val="8"/>
  </w:num>
  <w:num w:numId="16">
    <w:abstractNumId w:val="11"/>
  </w:num>
  <w:num w:numId="17">
    <w:abstractNumId w:val="21"/>
  </w:num>
  <w:num w:numId="18">
    <w:abstractNumId w:val="17"/>
  </w:num>
  <w:num w:numId="19">
    <w:abstractNumId w:val="5"/>
  </w:num>
  <w:num w:numId="20">
    <w:abstractNumId w:val="20"/>
  </w:num>
  <w:num w:numId="21">
    <w:abstractNumId w:val="15"/>
  </w:num>
  <w:num w:numId="22">
    <w:abstractNumId w:val="2"/>
  </w:num>
  <w:num w:numId="23">
    <w:abstractNumId w:val="16"/>
  </w:num>
  <w:num w:numId="24">
    <w:abstractNumId w:val="14"/>
  </w:num>
  <w:num w:numId="25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4097" fillcolor="#03a8c9" stroke="f">
      <v:fill color="#03a8c9" color2="#7fe0ed" rotate="t" angle="-135" focus="100%" type="gradient"/>
      <v:stroke on="f"/>
      <o:colormru v:ext="edit" colors="#03a8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8A"/>
    <w:rsid w:val="000025A7"/>
    <w:rsid w:val="0000430A"/>
    <w:rsid w:val="000202EE"/>
    <w:rsid w:val="00022FF3"/>
    <w:rsid w:val="00025F97"/>
    <w:rsid w:val="00036C30"/>
    <w:rsid w:val="00041CD9"/>
    <w:rsid w:val="00044E58"/>
    <w:rsid w:val="00052137"/>
    <w:rsid w:val="00063F1C"/>
    <w:rsid w:val="00072B1E"/>
    <w:rsid w:val="00075937"/>
    <w:rsid w:val="00087D0A"/>
    <w:rsid w:val="00090765"/>
    <w:rsid w:val="000A22FB"/>
    <w:rsid w:val="000B61FB"/>
    <w:rsid w:val="000D4E89"/>
    <w:rsid w:val="000E5C17"/>
    <w:rsid w:val="000F44A5"/>
    <w:rsid w:val="000F6D0F"/>
    <w:rsid w:val="00106566"/>
    <w:rsid w:val="0010668B"/>
    <w:rsid w:val="0011019F"/>
    <w:rsid w:val="00116065"/>
    <w:rsid w:val="001214F8"/>
    <w:rsid w:val="00123AC2"/>
    <w:rsid w:val="00156D09"/>
    <w:rsid w:val="001625C5"/>
    <w:rsid w:val="00163D53"/>
    <w:rsid w:val="001767EA"/>
    <w:rsid w:val="001819A9"/>
    <w:rsid w:val="00187450"/>
    <w:rsid w:val="001910C9"/>
    <w:rsid w:val="001937D0"/>
    <w:rsid w:val="0019497A"/>
    <w:rsid w:val="00197850"/>
    <w:rsid w:val="001A1FF6"/>
    <w:rsid w:val="001A2340"/>
    <w:rsid w:val="001A5364"/>
    <w:rsid w:val="001B1E5E"/>
    <w:rsid w:val="001C233A"/>
    <w:rsid w:val="001C6C20"/>
    <w:rsid w:val="001D4792"/>
    <w:rsid w:val="001E3549"/>
    <w:rsid w:val="001F3A7A"/>
    <w:rsid w:val="002058A5"/>
    <w:rsid w:val="00217493"/>
    <w:rsid w:val="00217575"/>
    <w:rsid w:val="002176CA"/>
    <w:rsid w:val="00221F31"/>
    <w:rsid w:val="00231ECF"/>
    <w:rsid w:val="0023634E"/>
    <w:rsid w:val="00250879"/>
    <w:rsid w:val="00264F93"/>
    <w:rsid w:val="002706C7"/>
    <w:rsid w:val="00275F3F"/>
    <w:rsid w:val="00285920"/>
    <w:rsid w:val="002A0B1C"/>
    <w:rsid w:val="002A3529"/>
    <w:rsid w:val="002A64C7"/>
    <w:rsid w:val="002C171F"/>
    <w:rsid w:val="002C1FFD"/>
    <w:rsid w:val="002C3918"/>
    <w:rsid w:val="002C4157"/>
    <w:rsid w:val="002E1AE8"/>
    <w:rsid w:val="002E1C5B"/>
    <w:rsid w:val="002E2459"/>
    <w:rsid w:val="003015BA"/>
    <w:rsid w:val="00314D44"/>
    <w:rsid w:val="00325A1E"/>
    <w:rsid w:val="00335E36"/>
    <w:rsid w:val="00351423"/>
    <w:rsid w:val="00354A53"/>
    <w:rsid w:val="00355081"/>
    <w:rsid w:val="00361595"/>
    <w:rsid w:val="00365AC9"/>
    <w:rsid w:val="00366FE3"/>
    <w:rsid w:val="00381130"/>
    <w:rsid w:val="00386E88"/>
    <w:rsid w:val="003A7684"/>
    <w:rsid w:val="003B227D"/>
    <w:rsid w:val="003C0694"/>
    <w:rsid w:val="003C0D72"/>
    <w:rsid w:val="003D4186"/>
    <w:rsid w:val="003D4978"/>
    <w:rsid w:val="003D5088"/>
    <w:rsid w:val="003E58D5"/>
    <w:rsid w:val="003F0892"/>
    <w:rsid w:val="003F1229"/>
    <w:rsid w:val="00410527"/>
    <w:rsid w:val="00412BE2"/>
    <w:rsid w:val="0042012C"/>
    <w:rsid w:val="00442CC4"/>
    <w:rsid w:val="00471940"/>
    <w:rsid w:val="004720DF"/>
    <w:rsid w:val="00481BFD"/>
    <w:rsid w:val="00487DCE"/>
    <w:rsid w:val="004904E5"/>
    <w:rsid w:val="004A1C0C"/>
    <w:rsid w:val="004A2FE7"/>
    <w:rsid w:val="004A3255"/>
    <w:rsid w:val="004A6611"/>
    <w:rsid w:val="004A6F1D"/>
    <w:rsid w:val="004B54E5"/>
    <w:rsid w:val="004C6937"/>
    <w:rsid w:val="004D0461"/>
    <w:rsid w:val="004F6FF1"/>
    <w:rsid w:val="0050013A"/>
    <w:rsid w:val="00500406"/>
    <w:rsid w:val="0050576B"/>
    <w:rsid w:val="00505CF8"/>
    <w:rsid w:val="00506C5E"/>
    <w:rsid w:val="00515CC2"/>
    <w:rsid w:val="005209AC"/>
    <w:rsid w:val="00534E49"/>
    <w:rsid w:val="005351EE"/>
    <w:rsid w:val="00535396"/>
    <w:rsid w:val="00550791"/>
    <w:rsid w:val="00555C76"/>
    <w:rsid w:val="0055688F"/>
    <w:rsid w:val="005642C7"/>
    <w:rsid w:val="00564741"/>
    <w:rsid w:val="00566E22"/>
    <w:rsid w:val="0056726D"/>
    <w:rsid w:val="00574564"/>
    <w:rsid w:val="0058555B"/>
    <w:rsid w:val="005B7D4A"/>
    <w:rsid w:val="005C05C4"/>
    <w:rsid w:val="005C764E"/>
    <w:rsid w:val="005D2DA4"/>
    <w:rsid w:val="005F01FE"/>
    <w:rsid w:val="005F4AC5"/>
    <w:rsid w:val="0060339F"/>
    <w:rsid w:val="00604043"/>
    <w:rsid w:val="00612FC6"/>
    <w:rsid w:val="00614BC1"/>
    <w:rsid w:val="00632C02"/>
    <w:rsid w:val="00634473"/>
    <w:rsid w:val="006715B8"/>
    <w:rsid w:val="0068745B"/>
    <w:rsid w:val="006921E5"/>
    <w:rsid w:val="00693480"/>
    <w:rsid w:val="00697EC5"/>
    <w:rsid w:val="006A01D0"/>
    <w:rsid w:val="006A219A"/>
    <w:rsid w:val="006A3B4E"/>
    <w:rsid w:val="006B5B82"/>
    <w:rsid w:val="006C05E4"/>
    <w:rsid w:val="006C123D"/>
    <w:rsid w:val="006C37F3"/>
    <w:rsid w:val="006D4505"/>
    <w:rsid w:val="006D535B"/>
    <w:rsid w:val="006E610B"/>
    <w:rsid w:val="006F6BFF"/>
    <w:rsid w:val="00701546"/>
    <w:rsid w:val="00706C94"/>
    <w:rsid w:val="00710F49"/>
    <w:rsid w:val="00712B0B"/>
    <w:rsid w:val="00721175"/>
    <w:rsid w:val="00735AA9"/>
    <w:rsid w:val="0075206F"/>
    <w:rsid w:val="0075474A"/>
    <w:rsid w:val="00763A8C"/>
    <w:rsid w:val="007A7FDA"/>
    <w:rsid w:val="007C427B"/>
    <w:rsid w:val="007C6DDD"/>
    <w:rsid w:val="007D1EC7"/>
    <w:rsid w:val="007D65DE"/>
    <w:rsid w:val="007F23BF"/>
    <w:rsid w:val="007F6F08"/>
    <w:rsid w:val="00823737"/>
    <w:rsid w:val="00835FB1"/>
    <w:rsid w:val="00845B08"/>
    <w:rsid w:val="008557D9"/>
    <w:rsid w:val="0088620E"/>
    <w:rsid w:val="00891042"/>
    <w:rsid w:val="00894875"/>
    <w:rsid w:val="008A2B37"/>
    <w:rsid w:val="008B0856"/>
    <w:rsid w:val="008C48C7"/>
    <w:rsid w:val="008D4245"/>
    <w:rsid w:val="008F5448"/>
    <w:rsid w:val="008F6707"/>
    <w:rsid w:val="00900E75"/>
    <w:rsid w:val="00903461"/>
    <w:rsid w:val="0090435C"/>
    <w:rsid w:val="0091235E"/>
    <w:rsid w:val="00912527"/>
    <w:rsid w:val="00917FC8"/>
    <w:rsid w:val="00925C20"/>
    <w:rsid w:val="0093769D"/>
    <w:rsid w:val="00945DD3"/>
    <w:rsid w:val="00953EA1"/>
    <w:rsid w:val="00954E07"/>
    <w:rsid w:val="00960250"/>
    <w:rsid w:val="00960AA9"/>
    <w:rsid w:val="00960B15"/>
    <w:rsid w:val="00960D3B"/>
    <w:rsid w:val="009748CE"/>
    <w:rsid w:val="00991458"/>
    <w:rsid w:val="009A6C8A"/>
    <w:rsid w:val="009B2DE5"/>
    <w:rsid w:val="009D4097"/>
    <w:rsid w:val="009D4FF9"/>
    <w:rsid w:val="009E22CB"/>
    <w:rsid w:val="009E5AED"/>
    <w:rsid w:val="009F0110"/>
    <w:rsid w:val="009F1B84"/>
    <w:rsid w:val="009F227B"/>
    <w:rsid w:val="009F7F4D"/>
    <w:rsid w:val="00A24838"/>
    <w:rsid w:val="00A337E5"/>
    <w:rsid w:val="00A37A61"/>
    <w:rsid w:val="00A57338"/>
    <w:rsid w:val="00A65926"/>
    <w:rsid w:val="00A74145"/>
    <w:rsid w:val="00A76E01"/>
    <w:rsid w:val="00A809D8"/>
    <w:rsid w:val="00A851F8"/>
    <w:rsid w:val="00A92DB0"/>
    <w:rsid w:val="00AA67E0"/>
    <w:rsid w:val="00AB6879"/>
    <w:rsid w:val="00AC05BB"/>
    <w:rsid w:val="00AC6304"/>
    <w:rsid w:val="00AD02FA"/>
    <w:rsid w:val="00AD2303"/>
    <w:rsid w:val="00AD6614"/>
    <w:rsid w:val="00AF12AB"/>
    <w:rsid w:val="00AF4428"/>
    <w:rsid w:val="00B10CEB"/>
    <w:rsid w:val="00B36ACC"/>
    <w:rsid w:val="00B370A2"/>
    <w:rsid w:val="00B40EFE"/>
    <w:rsid w:val="00B6185D"/>
    <w:rsid w:val="00B6583F"/>
    <w:rsid w:val="00B67DB1"/>
    <w:rsid w:val="00B67E57"/>
    <w:rsid w:val="00B80468"/>
    <w:rsid w:val="00B82A5A"/>
    <w:rsid w:val="00B96F46"/>
    <w:rsid w:val="00BA3881"/>
    <w:rsid w:val="00BA410D"/>
    <w:rsid w:val="00BA5CED"/>
    <w:rsid w:val="00BA7E95"/>
    <w:rsid w:val="00BB3246"/>
    <w:rsid w:val="00BB5CFF"/>
    <w:rsid w:val="00BC570F"/>
    <w:rsid w:val="00BE066D"/>
    <w:rsid w:val="00BE308E"/>
    <w:rsid w:val="00BE6808"/>
    <w:rsid w:val="00BF3251"/>
    <w:rsid w:val="00BF4D75"/>
    <w:rsid w:val="00C00D9A"/>
    <w:rsid w:val="00C01D27"/>
    <w:rsid w:val="00C10C86"/>
    <w:rsid w:val="00C14BE6"/>
    <w:rsid w:val="00C15E93"/>
    <w:rsid w:val="00C212CE"/>
    <w:rsid w:val="00C2134D"/>
    <w:rsid w:val="00C517CB"/>
    <w:rsid w:val="00C5616A"/>
    <w:rsid w:val="00C72FE2"/>
    <w:rsid w:val="00C74FDB"/>
    <w:rsid w:val="00C83071"/>
    <w:rsid w:val="00C8577F"/>
    <w:rsid w:val="00CA1681"/>
    <w:rsid w:val="00CB5F4E"/>
    <w:rsid w:val="00CC03C7"/>
    <w:rsid w:val="00CC3274"/>
    <w:rsid w:val="00CD25E0"/>
    <w:rsid w:val="00CD5C41"/>
    <w:rsid w:val="00CE5565"/>
    <w:rsid w:val="00D11593"/>
    <w:rsid w:val="00D17D2A"/>
    <w:rsid w:val="00D20830"/>
    <w:rsid w:val="00D23643"/>
    <w:rsid w:val="00D27EE5"/>
    <w:rsid w:val="00D43A16"/>
    <w:rsid w:val="00D506D5"/>
    <w:rsid w:val="00D51F5B"/>
    <w:rsid w:val="00D54243"/>
    <w:rsid w:val="00D56EEB"/>
    <w:rsid w:val="00D61599"/>
    <w:rsid w:val="00D624FB"/>
    <w:rsid w:val="00D740E6"/>
    <w:rsid w:val="00D93D29"/>
    <w:rsid w:val="00DA4A12"/>
    <w:rsid w:val="00DB488F"/>
    <w:rsid w:val="00DC0C68"/>
    <w:rsid w:val="00DD0CAC"/>
    <w:rsid w:val="00DD34CA"/>
    <w:rsid w:val="00DD6232"/>
    <w:rsid w:val="00DE4116"/>
    <w:rsid w:val="00DF3C0D"/>
    <w:rsid w:val="00DF4CA8"/>
    <w:rsid w:val="00DF64C2"/>
    <w:rsid w:val="00E00419"/>
    <w:rsid w:val="00E01A9B"/>
    <w:rsid w:val="00E02F0D"/>
    <w:rsid w:val="00E13F91"/>
    <w:rsid w:val="00E15CCC"/>
    <w:rsid w:val="00E210F0"/>
    <w:rsid w:val="00E273E8"/>
    <w:rsid w:val="00E30B97"/>
    <w:rsid w:val="00E31B95"/>
    <w:rsid w:val="00E333F2"/>
    <w:rsid w:val="00E41DE4"/>
    <w:rsid w:val="00E462BE"/>
    <w:rsid w:val="00E60F9E"/>
    <w:rsid w:val="00E61B9C"/>
    <w:rsid w:val="00E6610B"/>
    <w:rsid w:val="00E66E15"/>
    <w:rsid w:val="00E70791"/>
    <w:rsid w:val="00E71A8B"/>
    <w:rsid w:val="00E93BA2"/>
    <w:rsid w:val="00EB28E6"/>
    <w:rsid w:val="00EB750F"/>
    <w:rsid w:val="00EC733C"/>
    <w:rsid w:val="00EE042A"/>
    <w:rsid w:val="00EF1350"/>
    <w:rsid w:val="00F07C30"/>
    <w:rsid w:val="00F25177"/>
    <w:rsid w:val="00F26F69"/>
    <w:rsid w:val="00F500A1"/>
    <w:rsid w:val="00F523C4"/>
    <w:rsid w:val="00F53FE2"/>
    <w:rsid w:val="00F57A37"/>
    <w:rsid w:val="00F8246E"/>
    <w:rsid w:val="00F834C8"/>
    <w:rsid w:val="00F91090"/>
    <w:rsid w:val="00F97C58"/>
    <w:rsid w:val="00FA58D1"/>
    <w:rsid w:val="00FA6172"/>
    <w:rsid w:val="00FB3B63"/>
    <w:rsid w:val="00FB451E"/>
    <w:rsid w:val="00FC029A"/>
    <w:rsid w:val="00FC2E4E"/>
    <w:rsid w:val="00FD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#03a8c9" stroke="f">
      <v:fill color="#03a8c9" color2="#7fe0ed" rotate="t" angle="-135" focus="100%" type="gradient"/>
      <v:stroke on="f"/>
      <o:colormru v:ext="edit" colors="#03a8c9"/>
    </o:shapedefaults>
    <o:shapelayout v:ext="edit">
      <o:idmap v:ext="edit" data="1"/>
    </o:shapelayout>
  </w:shapeDefaults>
  <w:decimalSymbol w:val="."/>
  <w:listSeparator w:val=","/>
  <w14:docId w14:val="0AA968B4"/>
  <w15:docId w15:val="{C38C9132-DCB3-4365-B020-A69FF5652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130"/>
    <w:pPr>
      <w:jc w:val="both"/>
    </w:pPr>
    <w:rPr>
      <w:rFonts w:ascii="Arial" w:hAnsi="Arial"/>
      <w:sz w:val="20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BB3246"/>
    <w:pPr>
      <w:keepNext/>
      <w:outlineLvl w:val="1"/>
    </w:pPr>
    <w:rPr>
      <w:b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57A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71A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A8B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semiHidden/>
    <w:unhideWhenUsed/>
    <w:rsid w:val="00D61599"/>
    <w:pPr>
      <w:spacing w:before="100" w:beforeAutospacing="1" w:after="100" w:afterAutospacing="1"/>
    </w:pPr>
    <w:rPr>
      <w:rFonts w:cs="Arial"/>
      <w:sz w:val="21"/>
      <w:szCs w:val="21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3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04E5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aliases w:val="Bullet point"/>
    <w:basedOn w:val="Normal"/>
    <w:link w:val="ListParagraphChar"/>
    <w:uiPriority w:val="99"/>
    <w:qFormat/>
    <w:rsid w:val="00CE5565"/>
    <w:pPr>
      <w:ind w:left="720"/>
    </w:pPr>
  </w:style>
  <w:style w:type="table" w:styleId="TableGrid">
    <w:name w:val="Table Grid"/>
    <w:basedOn w:val="TableNormal"/>
    <w:uiPriority w:val="99"/>
    <w:rsid w:val="00BB3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BB3246"/>
    <w:rPr>
      <w:rFonts w:ascii="Arial" w:hAnsi="Arial"/>
      <w:b/>
    </w:rPr>
  </w:style>
  <w:style w:type="paragraph" w:customStyle="1" w:styleId="Bullet">
    <w:name w:val="Bullet"/>
    <w:basedOn w:val="Normal"/>
    <w:link w:val="BulletChar"/>
    <w:uiPriority w:val="99"/>
    <w:rsid w:val="00217493"/>
    <w:pPr>
      <w:widowControl w:val="0"/>
      <w:numPr>
        <w:numId w:val="1"/>
      </w:numPr>
      <w:spacing w:before="60" w:after="60"/>
    </w:pPr>
    <w:rPr>
      <w:rFonts w:cs="Arial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uiPriority w:val="99"/>
    <w:rsid w:val="00DC0C68"/>
    <w:rPr>
      <w:rFonts w:ascii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0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C6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C68"/>
    <w:rPr>
      <w:rFonts w:ascii="Arial" w:hAnsi="Arial"/>
      <w:sz w:val="20"/>
      <w:szCs w:val="20"/>
      <w:lang w:eastAsia="en-US"/>
    </w:rPr>
  </w:style>
  <w:style w:type="character" w:customStyle="1" w:styleId="ListParagraphChar">
    <w:name w:val="List Paragraph Char"/>
    <w:aliases w:val="Bullet point Char"/>
    <w:link w:val="ListParagraph"/>
    <w:uiPriority w:val="99"/>
    <w:rsid w:val="00221F31"/>
    <w:rPr>
      <w:rFonts w:ascii="Arial" w:hAnsi="Arial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E61B9C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12943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3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979828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4D600F-84C2-449C-8C17-1BF908697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737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WAGR</Company>
  <LinksUpToDate>false</LinksUpToDate>
  <CharactersWithSpaces>5683</CharactersWithSpaces>
  <SharedDoc>false</SharedDoc>
  <HLinks>
    <vt:vector size="36" baseType="variant">
      <vt:variant>
        <vt:i4>4128804</vt:i4>
      </vt:variant>
      <vt:variant>
        <vt:i4>6</vt:i4>
      </vt:variant>
      <vt:variant>
        <vt:i4>0</vt:i4>
      </vt:variant>
      <vt:variant>
        <vt:i4>5</vt:i4>
      </vt:variant>
      <vt:variant>
        <vt:lpwstr>http://www.publicsector.wa.gov.au/</vt:lpwstr>
      </vt:variant>
      <vt:variant>
        <vt:lpwstr/>
      </vt:variant>
      <vt:variant>
        <vt:i4>6357087</vt:i4>
      </vt:variant>
      <vt:variant>
        <vt:i4>3</vt:i4>
      </vt:variant>
      <vt:variant>
        <vt:i4>0</vt:i4>
      </vt:variant>
      <vt:variant>
        <vt:i4>5</vt:i4>
      </vt:variant>
      <vt:variant>
        <vt:lpwstr>mailto:jobs@pta.wa.gov.au</vt:lpwstr>
      </vt:variant>
      <vt:variant>
        <vt:lpwstr/>
      </vt:variant>
      <vt:variant>
        <vt:i4>3342369</vt:i4>
      </vt:variant>
      <vt:variant>
        <vt:i4>0</vt:i4>
      </vt:variant>
      <vt:variant>
        <vt:i4>0</vt:i4>
      </vt:variant>
      <vt:variant>
        <vt:i4>5</vt:i4>
      </vt:variant>
      <vt:variant>
        <vt:lpwstr>http://www.jobs.wa.gov.au/</vt:lpwstr>
      </vt:variant>
      <vt:variant>
        <vt:lpwstr/>
      </vt:variant>
      <vt:variant>
        <vt:i4>5111809</vt:i4>
      </vt:variant>
      <vt:variant>
        <vt:i4>-1</vt:i4>
      </vt:variant>
      <vt:variant>
        <vt:i4>1095</vt:i4>
      </vt:variant>
      <vt:variant>
        <vt:i4>1</vt:i4>
      </vt:variant>
      <vt:variant>
        <vt:lpwstr>http://upload.wikimedia.org/wikipedia/en/thumb/b/bf/Transwa_logo.svg/190px-Transwa_logo.svg.png</vt:lpwstr>
      </vt:variant>
      <vt:variant>
        <vt:lpwstr/>
      </vt:variant>
      <vt:variant>
        <vt:i4>1703993</vt:i4>
      </vt:variant>
      <vt:variant>
        <vt:i4>-1</vt:i4>
      </vt:variant>
      <vt:variant>
        <vt:i4>1096</vt:i4>
      </vt:variant>
      <vt:variant>
        <vt:i4>1</vt:i4>
      </vt:variant>
      <vt:variant>
        <vt:lpwstr>http://www.transport.wa.gov.au/mediaFiles/ABOUT_school_bus_services.jpg</vt:lpwstr>
      </vt:variant>
      <vt:variant>
        <vt:lpwstr/>
      </vt:variant>
      <vt:variant>
        <vt:i4>4259887</vt:i4>
      </vt:variant>
      <vt:variant>
        <vt:i4>-1</vt:i4>
      </vt:variant>
      <vt:variant>
        <vt:i4>1097</vt:i4>
      </vt:variant>
      <vt:variant>
        <vt:i4>1</vt:i4>
      </vt:variant>
      <vt:variant>
        <vt:lpwstr>http://www.eastfremantle.wa.gov.au/uploaded/images/transperth_logo.gif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WAGR USER</dc:creator>
  <cp:lastModifiedBy>Goh, Alison</cp:lastModifiedBy>
  <cp:revision>5</cp:revision>
  <cp:lastPrinted>2020-12-15T04:16:00Z</cp:lastPrinted>
  <dcterms:created xsi:type="dcterms:W3CDTF">2022-06-22T03:17:00Z</dcterms:created>
  <dcterms:modified xsi:type="dcterms:W3CDTF">2022-06-22T03:19:00Z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Objective-Id">
    <vt:lpwstr>A3795952</vt:lpwstr>
  </property>
  <property fmtid="{D5CDD505-2E9C-101B-9397-08002B2CF9AE}" pid="4" name="Objective-Title">
    <vt:lpwstr>35259, 60 and 61 - Rail Safety Officer x 3 Level 4 JDF (final)</vt:lpwstr>
  </property>
  <property fmtid="{D5CDD505-2E9C-101B-9397-08002B2CF9AE}" pid="5" name="Objective-Comment">
    <vt:lpwstr/>
  </property>
  <property fmtid="{D5CDD505-2E9C-101B-9397-08002B2CF9AE}" pid="6" name="Objective-CreationStamp">
    <vt:filetime>2018-10-19T06:22:00Z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2018-10-24T04:38:09Z</vt:filetime>
  </property>
  <property fmtid="{D5CDD505-2E9C-101B-9397-08002B2CF9AE}" pid="11" name="Objective-Owner">
    <vt:lpwstr>McCluskey, Alan</vt:lpwstr>
  </property>
  <property fmtid="{D5CDD505-2E9C-101B-9397-08002B2CF9AE}" pid="12" name="Objective-Path">
    <vt:lpwstr>Objective Global Folder:01. PTA Folder Hierarchy:BUSINESS MANAGEMENT:Personnel Management:Position Management:Classification Review Committee:Classification Review Committee - Network and Infrastructure:Safety - structural review - Aug 2018:</vt:lpwstr>
  </property>
  <property fmtid="{D5CDD505-2E9C-101B-9397-08002B2CF9AE}" pid="13" name="Objective-Parent">
    <vt:lpwstr>Safety - structural review - Aug 2018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0.3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Division/Branch [system]">
    <vt:lpwstr>POD - PEOPLE &amp; ORGANISATIONAL DEVELOPMENT - POD Human Resource Services</vt:lpwstr>
  </property>
  <property fmtid="{D5CDD505-2E9C-101B-9397-08002B2CF9AE}" pid="22" name="Objective-Organisation [system]">
    <vt:lpwstr>Public Transport Authority</vt:lpwstr>
  </property>
  <property fmtid="{D5CDD505-2E9C-101B-9397-08002B2CF9AE}" pid="23" name="Objective-Additional Information [system]">
    <vt:lpwstr/>
  </property>
  <property fmtid="{D5CDD505-2E9C-101B-9397-08002B2CF9AE}" pid="24" name="Objective-Connect Creator [system]">
    <vt:lpwstr/>
  </property>
</Properties>
</file>