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B1B9D" w14:textId="77777777" w:rsidR="002176CA" w:rsidRPr="00BB3246" w:rsidRDefault="00EC733C" w:rsidP="00EC733C">
      <w:pPr>
        <w:pStyle w:val="Header"/>
        <w:tabs>
          <w:tab w:val="clear" w:pos="4153"/>
          <w:tab w:val="clear" w:pos="8306"/>
          <w:tab w:val="left" w:pos="6000"/>
        </w:tabs>
        <w:jc w:val="both"/>
        <w:rPr>
          <w:rFonts w:cs="Arial"/>
          <w:color w:val="FFFFFF" w:themeColor="background1"/>
          <w:sz w:val="52"/>
          <w:szCs w:val="52"/>
        </w:rPr>
      </w:pPr>
      <w:r>
        <w:rPr>
          <w:rFonts w:cs="Arial"/>
          <w:color w:val="FFFFFF" w:themeColor="background1"/>
          <w:sz w:val="52"/>
          <w:szCs w:val="52"/>
        </w:rPr>
        <w:tab/>
      </w:r>
    </w:p>
    <w:p w14:paraId="487F29CE" w14:textId="77777777" w:rsidR="00036C30" w:rsidRPr="00BB3246" w:rsidRDefault="00036C30" w:rsidP="001214F8">
      <w:pPr>
        <w:pStyle w:val="Header"/>
        <w:tabs>
          <w:tab w:val="clear" w:pos="8306"/>
        </w:tabs>
        <w:jc w:val="both"/>
        <w:rPr>
          <w:rFonts w:cs="Arial"/>
          <w:sz w:val="24"/>
          <w:szCs w:val="24"/>
        </w:rPr>
      </w:pPr>
    </w:p>
    <w:p w14:paraId="5173A086" w14:textId="77777777" w:rsidR="00C01D27" w:rsidRPr="00BB3246" w:rsidRDefault="00C01D27" w:rsidP="00C01D27">
      <w:pPr>
        <w:jc w:val="both"/>
        <w:rPr>
          <w:rFonts w:cs="Arial"/>
          <w:sz w:val="24"/>
          <w:szCs w:val="24"/>
        </w:rPr>
      </w:pPr>
    </w:p>
    <w:p w14:paraId="5BE2029B" w14:textId="77777777" w:rsidR="008D4245" w:rsidRPr="00BB3246" w:rsidRDefault="008D4245" w:rsidP="00C01D27">
      <w:pPr>
        <w:jc w:val="both"/>
        <w:rPr>
          <w:rFonts w:cs="Arial"/>
          <w:i/>
          <w:sz w:val="24"/>
          <w:szCs w:val="24"/>
        </w:rPr>
      </w:pPr>
    </w:p>
    <w:p w14:paraId="601B7FCA" w14:textId="77777777" w:rsidR="00505CF8" w:rsidRDefault="00505CF8" w:rsidP="002A0B1C">
      <w:pPr>
        <w:rPr>
          <w:rFonts w:cs="Arial"/>
          <w:b/>
          <w:color w:val="303237"/>
          <w:sz w:val="24"/>
          <w:szCs w:val="24"/>
          <w:lang w:val="en-US"/>
        </w:rPr>
      </w:pPr>
    </w:p>
    <w:p w14:paraId="1A0260DF" w14:textId="77777777" w:rsidR="00505CF8" w:rsidRDefault="00505CF8" w:rsidP="002A0B1C">
      <w:pPr>
        <w:rPr>
          <w:rFonts w:cs="Arial"/>
          <w:b/>
          <w:color w:val="303237"/>
          <w:sz w:val="24"/>
          <w:szCs w:val="24"/>
          <w:lang w:val="en-US"/>
        </w:rPr>
      </w:pPr>
    </w:p>
    <w:p w14:paraId="684B017C" w14:textId="77777777" w:rsidR="00505CF8" w:rsidRDefault="00505CF8" w:rsidP="002A0B1C">
      <w:pPr>
        <w:rPr>
          <w:rFonts w:cs="Arial"/>
          <w:b/>
          <w:color w:val="303237"/>
          <w:sz w:val="24"/>
          <w:szCs w:val="24"/>
          <w:lang w:val="en-US"/>
        </w:rPr>
      </w:pPr>
    </w:p>
    <w:p w14:paraId="2084CDE9" w14:textId="77777777" w:rsidR="00505CF8" w:rsidRDefault="00505CF8" w:rsidP="002A0B1C">
      <w:pPr>
        <w:rPr>
          <w:rFonts w:cs="Arial"/>
          <w:b/>
          <w:color w:val="303237"/>
          <w:sz w:val="24"/>
          <w:szCs w:val="24"/>
          <w:lang w:val="en-US"/>
        </w:rPr>
      </w:pPr>
    </w:p>
    <w:p w14:paraId="21DC31A6" w14:textId="77777777" w:rsidR="00505CF8" w:rsidRDefault="00505CF8" w:rsidP="002A0B1C">
      <w:pPr>
        <w:rPr>
          <w:rFonts w:cs="Arial"/>
          <w:b/>
          <w:color w:val="303237"/>
          <w:sz w:val="24"/>
          <w:szCs w:val="24"/>
          <w:lang w:val="en-US"/>
        </w:rPr>
      </w:pPr>
    </w:p>
    <w:p w14:paraId="17696428" w14:textId="77777777" w:rsidR="00505CF8" w:rsidRDefault="00505CF8" w:rsidP="002A0B1C">
      <w:pPr>
        <w:rPr>
          <w:rFonts w:cs="Arial"/>
          <w:b/>
          <w:color w:val="303237"/>
          <w:sz w:val="24"/>
          <w:szCs w:val="24"/>
          <w:lang w:val="en-US"/>
        </w:rPr>
      </w:pPr>
    </w:p>
    <w:p w14:paraId="41340482" w14:textId="77777777" w:rsidR="00505CF8" w:rsidRDefault="00505CF8" w:rsidP="002A0B1C">
      <w:pPr>
        <w:rPr>
          <w:rFonts w:cs="Arial"/>
          <w:b/>
          <w:color w:val="303237"/>
          <w:sz w:val="24"/>
          <w:szCs w:val="24"/>
          <w:lang w:val="en-US"/>
        </w:rPr>
      </w:pPr>
    </w:p>
    <w:p w14:paraId="039DCEFD" w14:textId="77777777" w:rsidR="00505CF8" w:rsidRDefault="00505CF8" w:rsidP="002A0B1C">
      <w:pPr>
        <w:rPr>
          <w:rFonts w:cs="Arial"/>
          <w:b/>
          <w:color w:val="303237"/>
          <w:sz w:val="24"/>
          <w:szCs w:val="24"/>
          <w:lang w:val="en-US"/>
        </w:rPr>
      </w:pPr>
    </w:p>
    <w:p w14:paraId="581A78A1" w14:textId="77777777" w:rsidR="00505CF8" w:rsidRDefault="00505CF8" w:rsidP="002A0B1C">
      <w:pPr>
        <w:rPr>
          <w:rFonts w:cs="Arial"/>
          <w:b/>
          <w:color w:val="303237"/>
          <w:sz w:val="24"/>
          <w:szCs w:val="24"/>
          <w:lang w:val="en-US"/>
        </w:rPr>
      </w:pPr>
    </w:p>
    <w:p w14:paraId="088ACA8E" w14:textId="77777777" w:rsidR="00E30B97" w:rsidRPr="005F01FE" w:rsidRDefault="00E30B97" w:rsidP="002A0B1C">
      <w:pPr>
        <w:rPr>
          <w:rFonts w:cs="Arial"/>
          <w:b/>
          <w:color w:val="303237"/>
          <w:sz w:val="24"/>
          <w:szCs w:val="24"/>
          <w:lang w:val="en-US"/>
        </w:rPr>
      </w:pPr>
      <w:r w:rsidRPr="005F01FE">
        <w:rPr>
          <w:rFonts w:cs="Arial"/>
          <w:b/>
          <w:color w:val="303237"/>
          <w:sz w:val="24"/>
          <w:szCs w:val="24"/>
          <w:lang w:val="en-US"/>
        </w:rPr>
        <w:t>Our Purpose</w:t>
      </w:r>
    </w:p>
    <w:p w14:paraId="6956A2DC" w14:textId="12112C8C" w:rsidR="001A1FF6" w:rsidRPr="005F01FE" w:rsidRDefault="001A1FF6" w:rsidP="001A1FF6">
      <w:pPr>
        <w:spacing w:line="240" w:lineRule="exact"/>
        <w:rPr>
          <w:rFonts w:cs="Arial"/>
          <w:color w:val="303237"/>
          <w:sz w:val="24"/>
          <w:szCs w:val="24"/>
          <w:lang w:val="en-US"/>
        </w:rPr>
      </w:pPr>
      <w:r w:rsidRPr="005F01FE">
        <w:rPr>
          <w:rFonts w:cs="Arial"/>
          <w:color w:val="303237"/>
          <w:sz w:val="24"/>
          <w:szCs w:val="24"/>
          <w:lang w:val="en-US"/>
        </w:rPr>
        <w:t>To provide safe, customer-focus</w:t>
      </w:r>
      <w:r w:rsidR="00CD226A">
        <w:rPr>
          <w:rFonts w:cs="Arial"/>
          <w:color w:val="303237"/>
          <w:sz w:val="24"/>
          <w:szCs w:val="24"/>
          <w:lang w:val="en-US"/>
        </w:rPr>
        <w:t>s</w:t>
      </w:r>
      <w:r w:rsidRPr="005F01FE">
        <w:rPr>
          <w:rFonts w:cs="Arial"/>
          <w:color w:val="303237"/>
          <w:sz w:val="24"/>
          <w:szCs w:val="24"/>
          <w:lang w:val="en-US"/>
        </w:rPr>
        <w:t xml:space="preserve">ed, integrated and efficient transport services. </w:t>
      </w:r>
    </w:p>
    <w:p w14:paraId="1C2F8403" w14:textId="77777777" w:rsidR="008D4245" w:rsidRDefault="008D4245" w:rsidP="00E30B97">
      <w:pPr>
        <w:rPr>
          <w:rFonts w:cs="Arial"/>
          <w:b/>
          <w:sz w:val="20"/>
          <w:szCs w:val="20"/>
          <w:lang w:val="en-US"/>
        </w:rPr>
      </w:pPr>
    </w:p>
    <w:p w14:paraId="65E82AAC" w14:textId="77777777" w:rsidR="00A57338" w:rsidRPr="00BB3246" w:rsidRDefault="00A57338" w:rsidP="00E30B97">
      <w:pPr>
        <w:rPr>
          <w:rFonts w:cs="Arial"/>
          <w:b/>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2472"/>
        <w:gridCol w:w="2481"/>
      </w:tblGrid>
      <w:tr w:rsidR="00BB3246" w:rsidRPr="00BB3246" w14:paraId="5B9C0286" w14:textId="77777777" w:rsidTr="00BB3246">
        <w:tc>
          <w:tcPr>
            <w:tcW w:w="5066" w:type="dxa"/>
          </w:tcPr>
          <w:p w14:paraId="16BA028C" w14:textId="77777777" w:rsidR="00912527" w:rsidRDefault="00BB3246" w:rsidP="00C91C42">
            <w:pPr>
              <w:ind w:left="-113"/>
              <w:rPr>
                <w:rFonts w:cs="Arial"/>
                <w:b/>
                <w:sz w:val="20"/>
                <w:szCs w:val="20"/>
                <w:lang w:val="en-US"/>
              </w:rPr>
            </w:pPr>
            <w:r w:rsidRPr="00BB3246">
              <w:rPr>
                <w:rFonts w:cs="Arial"/>
                <w:b/>
                <w:sz w:val="20"/>
                <w:szCs w:val="20"/>
                <w:lang w:val="en-US"/>
              </w:rPr>
              <w:t>Position Title</w:t>
            </w:r>
          </w:p>
          <w:p w14:paraId="37F267AB" w14:textId="77777777" w:rsidR="002E1AE8" w:rsidRDefault="00890D96" w:rsidP="00C91C42">
            <w:pPr>
              <w:ind w:left="-113"/>
              <w:rPr>
                <w:rFonts w:cs="Arial"/>
                <w:sz w:val="20"/>
                <w:szCs w:val="20"/>
                <w:lang w:val="en-US"/>
              </w:rPr>
            </w:pPr>
            <w:r w:rsidRPr="00890D96">
              <w:rPr>
                <w:rFonts w:cs="Arial"/>
                <w:sz w:val="20"/>
                <w:szCs w:val="20"/>
                <w:lang w:val="en-US"/>
              </w:rPr>
              <w:t>OSH Superintendent</w:t>
            </w:r>
          </w:p>
          <w:p w14:paraId="1F116407" w14:textId="7B9C583F" w:rsidR="00C91C42" w:rsidRPr="00890D96" w:rsidRDefault="00C91C42" w:rsidP="00C91C42">
            <w:pPr>
              <w:ind w:left="-113"/>
              <w:rPr>
                <w:rFonts w:cs="Arial"/>
                <w:sz w:val="20"/>
                <w:szCs w:val="20"/>
                <w:lang w:val="en-US"/>
              </w:rPr>
            </w:pPr>
          </w:p>
        </w:tc>
        <w:tc>
          <w:tcPr>
            <w:tcW w:w="2533" w:type="dxa"/>
          </w:tcPr>
          <w:p w14:paraId="7937367C" w14:textId="77777777" w:rsidR="00BB3246" w:rsidRPr="00BB3246" w:rsidRDefault="00BB3246" w:rsidP="00E30B97">
            <w:pPr>
              <w:rPr>
                <w:rFonts w:cs="Arial"/>
                <w:b/>
                <w:sz w:val="20"/>
                <w:szCs w:val="20"/>
                <w:lang w:val="en-US"/>
              </w:rPr>
            </w:pPr>
            <w:r w:rsidRPr="00BB3246">
              <w:rPr>
                <w:rFonts w:cs="Arial"/>
                <w:b/>
                <w:sz w:val="20"/>
                <w:szCs w:val="20"/>
                <w:lang w:val="en-US"/>
              </w:rPr>
              <w:t xml:space="preserve">Level </w:t>
            </w:r>
          </w:p>
          <w:p w14:paraId="5B1C3BA7" w14:textId="66AE2F02" w:rsidR="002E1AE8" w:rsidRPr="00217493" w:rsidRDefault="00890D96" w:rsidP="00E30B97">
            <w:pPr>
              <w:rPr>
                <w:rFonts w:cs="Arial"/>
                <w:sz w:val="20"/>
                <w:szCs w:val="20"/>
                <w:lang w:val="en-US"/>
              </w:rPr>
            </w:pPr>
            <w:r>
              <w:rPr>
                <w:rFonts w:cs="Arial"/>
                <w:sz w:val="20"/>
                <w:szCs w:val="20"/>
                <w:lang w:val="en-US"/>
              </w:rPr>
              <w:t>6</w:t>
            </w:r>
          </w:p>
        </w:tc>
        <w:tc>
          <w:tcPr>
            <w:tcW w:w="2533" w:type="dxa"/>
          </w:tcPr>
          <w:p w14:paraId="652964B6" w14:textId="77777777" w:rsidR="00BB3246" w:rsidRPr="00BB3246" w:rsidRDefault="00BB3246" w:rsidP="00E30B97">
            <w:pPr>
              <w:rPr>
                <w:rFonts w:cs="Arial"/>
                <w:b/>
                <w:sz w:val="20"/>
                <w:szCs w:val="20"/>
                <w:lang w:val="en-US"/>
              </w:rPr>
            </w:pPr>
            <w:r w:rsidRPr="00BB3246">
              <w:rPr>
                <w:rFonts w:cs="Arial"/>
                <w:b/>
                <w:sz w:val="20"/>
                <w:szCs w:val="20"/>
                <w:lang w:val="en-US"/>
              </w:rPr>
              <w:t>Position Number</w:t>
            </w:r>
          </w:p>
          <w:p w14:paraId="06CC0301" w14:textId="7C0A916E" w:rsidR="002E1AE8" w:rsidRPr="00217493" w:rsidRDefault="00C91C42" w:rsidP="00E30B97">
            <w:pPr>
              <w:rPr>
                <w:rFonts w:cs="Arial"/>
                <w:sz w:val="20"/>
                <w:szCs w:val="20"/>
                <w:lang w:val="en-US"/>
              </w:rPr>
            </w:pPr>
            <w:r>
              <w:rPr>
                <w:rFonts w:cs="Arial"/>
                <w:sz w:val="20"/>
                <w:szCs w:val="20"/>
                <w:lang w:val="en-US"/>
              </w:rPr>
              <w:t>35875</w:t>
            </w:r>
          </w:p>
        </w:tc>
      </w:tr>
      <w:tr w:rsidR="00BB3246" w:rsidRPr="00BB3246" w14:paraId="33FBB771" w14:textId="77777777" w:rsidTr="00BB3246">
        <w:tc>
          <w:tcPr>
            <w:tcW w:w="5066" w:type="dxa"/>
          </w:tcPr>
          <w:p w14:paraId="0B19A8EA" w14:textId="77777777" w:rsidR="00BB3246" w:rsidRPr="00BB3246" w:rsidRDefault="00BB3246" w:rsidP="00C91C42">
            <w:pPr>
              <w:ind w:left="-113"/>
              <w:rPr>
                <w:rFonts w:cs="Arial"/>
                <w:b/>
                <w:sz w:val="20"/>
                <w:szCs w:val="20"/>
                <w:lang w:val="en-US"/>
              </w:rPr>
            </w:pPr>
            <w:r w:rsidRPr="00BB3246">
              <w:rPr>
                <w:rFonts w:cs="Arial"/>
                <w:b/>
                <w:sz w:val="20"/>
                <w:szCs w:val="20"/>
                <w:lang w:val="en-US"/>
              </w:rPr>
              <w:t>Division/Directorate</w:t>
            </w:r>
          </w:p>
          <w:p w14:paraId="5A8F55EC" w14:textId="5BA8950F" w:rsidR="002E1AE8" w:rsidRDefault="00890D96" w:rsidP="00C91C42">
            <w:pPr>
              <w:ind w:left="-113"/>
              <w:rPr>
                <w:rFonts w:cs="Arial"/>
                <w:sz w:val="20"/>
                <w:szCs w:val="20"/>
                <w:lang w:val="en-US"/>
              </w:rPr>
            </w:pPr>
            <w:r>
              <w:rPr>
                <w:rFonts w:cs="Arial"/>
                <w:sz w:val="20"/>
                <w:szCs w:val="20"/>
                <w:lang w:val="en-US"/>
              </w:rPr>
              <w:t xml:space="preserve">Network and </w:t>
            </w:r>
            <w:r w:rsidR="003845F2">
              <w:rPr>
                <w:rFonts w:cs="Arial"/>
                <w:sz w:val="20"/>
                <w:szCs w:val="20"/>
                <w:lang w:val="en-US"/>
              </w:rPr>
              <w:t>Infrastructure</w:t>
            </w:r>
          </w:p>
          <w:p w14:paraId="15900243" w14:textId="77777777" w:rsidR="00B96F46" w:rsidRPr="00C91C42" w:rsidRDefault="00B96F46" w:rsidP="00C91C42">
            <w:pPr>
              <w:ind w:left="-113"/>
              <w:rPr>
                <w:rFonts w:cs="Arial"/>
                <w:sz w:val="20"/>
                <w:szCs w:val="20"/>
                <w:lang w:val="en-US"/>
              </w:rPr>
            </w:pPr>
          </w:p>
        </w:tc>
        <w:tc>
          <w:tcPr>
            <w:tcW w:w="5066" w:type="dxa"/>
            <w:gridSpan w:val="2"/>
          </w:tcPr>
          <w:p w14:paraId="50B378DD" w14:textId="77777777" w:rsidR="00BB3246" w:rsidRPr="00BB3246" w:rsidRDefault="00BB3246" w:rsidP="00E30B97">
            <w:pPr>
              <w:rPr>
                <w:rFonts w:cs="Arial"/>
                <w:b/>
                <w:sz w:val="20"/>
                <w:szCs w:val="20"/>
                <w:lang w:val="en-US"/>
              </w:rPr>
            </w:pPr>
            <w:r w:rsidRPr="00BB3246">
              <w:rPr>
                <w:rFonts w:cs="Arial"/>
                <w:b/>
                <w:sz w:val="20"/>
                <w:szCs w:val="20"/>
                <w:lang w:val="en-US"/>
              </w:rPr>
              <w:t>Branch/Section</w:t>
            </w:r>
          </w:p>
          <w:p w14:paraId="10309CCA" w14:textId="6A6DEA57" w:rsidR="00BB3246" w:rsidRPr="00890D96" w:rsidRDefault="00890D96" w:rsidP="00E30B97">
            <w:pPr>
              <w:rPr>
                <w:rFonts w:cs="Arial"/>
                <w:sz w:val="20"/>
                <w:szCs w:val="20"/>
                <w:lang w:val="en-US"/>
              </w:rPr>
            </w:pPr>
            <w:r w:rsidRPr="00890D96">
              <w:rPr>
                <w:rFonts w:cs="Arial"/>
                <w:sz w:val="20"/>
                <w:szCs w:val="20"/>
                <w:lang w:val="en-US"/>
              </w:rPr>
              <w:t>Safety and Quality</w:t>
            </w:r>
          </w:p>
        </w:tc>
      </w:tr>
      <w:tr w:rsidR="00BB3246" w:rsidRPr="00BB3246" w14:paraId="56FDF579" w14:textId="77777777" w:rsidTr="00BB3246">
        <w:tc>
          <w:tcPr>
            <w:tcW w:w="5066" w:type="dxa"/>
          </w:tcPr>
          <w:p w14:paraId="5AB93D85" w14:textId="77777777" w:rsidR="00BB3246" w:rsidRDefault="00BB3246" w:rsidP="00C91C42">
            <w:pPr>
              <w:ind w:left="-113"/>
              <w:rPr>
                <w:rFonts w:cs="Arial"/>
                <w:b/>
                <w:sz w:val="20"/>
                <w:szCs w:val="20"/>
                <w:lang w:val="en-US"/>
              </w:rPr>
            </w:pPr>
            <w:r w:rsidRPr="00BB3246">
              <w:rPr>
                <w:rFonts w:cs="Arial"/>
                <w:b/>
                <w:sz w:val="20"/>
                <w:szCs w:val="20"/>
                <w:lang w:val="en-US"/>
              </w:rPr>
              <w:t>Effective Date</w:t>
            </w:r>
          </w:p>
          <w:p w14:paraId="0F79FE7F" w14:textId="393612C6" w:rsidR="00217493" w:rsidRPr="00634AEE" w:rsidRDefault="00634AEE" w:rsidP="00C91C42">
            <w:pPr>
              <w:ind w:left="-113"/>
              <w:rPr>
                <w:rFonts w:cs="Arial"/>
                <w:sz w:val="20"/>
                <w:szCs w:val="20"/>
                <w:lang w:val="en-US"/>
              </w:rPr>
            </w:pPr>
            <w:r w:rsidRPr="00FA7443">
              <w:rPr>
                <w:rFonts w:cs="Arial"/>
                <w:sz w:val="20"/>
                <w:szCs w:val="20"/>
                <w:lang w:val="en-US"/>
              </w:rPr>
              <w:t xml:space="preserve">October </w:t>
            </w:r>
            <w:r w:rsidR="00FA7443" w:rsidRPr="00FA7443">
              <w:rPr>
                <w:rFonts w:cs="Arial"/>
                <w:sz w:val="20"/>
                <w:szCs w:val="20"/>
                <w:lang w:val="en-US"/>
              </w:rPr>
              <w:t>20</w:t>
            </w:r>
            <w:r w:rsidRPr="00FA7443">
              <w:rPr>
                <w:rFonts w:cs="Arial"/>
                <w:sz w:val="20"/>
                <w:szCs w:val="20"/>
                <w:lang w:val="en-US"/>
              </w:rPr>
              <w:t>21</w:t>
            </w:r>
          </w:p>
        </w:tc>
        <w:tc>
          <w:tcPr>
            <w:tcW w:w="5066" w:type="dxa"/>
            <w:gridSpan w:val="2"/>
          </w:tcPr>
          <w:p w14:paraId="5625062F" w14:textId="77777777" w:rsidR="00BB3246" w:rsidRDefault="00087D0A" w:rsidP="00E30B97">
            <w:pPr>
              <w:rPr>
                <w:rFonts w:cs="Arial"/>
                <w:b/>
                <w:sz w:val="20"/>
                <w:szCs w:val="20"/>
                <w:lang w:val="en-US"/>
              </w:rPr>
            </w:pPr>
            <w:r>
              <w:rPr>
                <w:rFonts w:cs="Arial"/>
                <w:b/>
                <w:sz w:val="20"/>
                <w:szCs w:val="20"/>
                <w:lang w:val="en-US"/>
              </w:rPr>
              <w:t xml:space="preserve">Health </w:t>
            </w:r>
            <w:r w:rsidR="00BB3246" w:rsidRPr="00BB3246">
              <w:rPr>
                <w:rFonts w:cs="Arial"/>
                <w:b/>
                <w:sz w:val="20"/>
                <w:szCs w:val="20"/>
                <w:lang w:val="en-US"/>
              </w:rPr>
              <w:t>Task Risk Assessment Category</w:t>
            </w:r>
          </w:p>
          <w:p w14:paraId="656B0DD1" w14:textId="3DFBB9A3" w:rsidR="002E1AE8" w:rsidRPr="00217493" w:rsidRDefault="00890D96" w:rsidP="00E30B97">
            <w:pPr>
              <w:rPr>
                <w:rFonts w:cs="Arial"/>
                <w:sz w:val="20"/>
                <w:szCs w:val="20"/>
                <w:lang w:val="en-US"/>
              </w:rPr>
            </w:pPr>
            <w:r>
              <w:rPr>
                <w:rFonts w:cs="Arial"/>
                <w:sz w:val="20"/>
                <w:szCs w:val="20"/>
                <w:lang w:val="en-US"/>
              </w:rPr>
              <w:t>3</w:t>
            </w:r>
          </w:p>
        </w:tc>
      </w:tr>
    </w:tbl>
    <w:p w14:paraId="67BF0808" w14:textId="77777777" w:rsidR="00912527" w:rsidRPr="00BB3246" w:rsidRDefault="00912527" w:rsidP="001A0242">
      <w:pPr>
        <w:pBdr>
          <w:between w:val="single" w:sz="12" w:space="1" w:color="auto"/>
        </w:pBdr>
        <w:rPr>
          <w:rFonts w:cs="Arial"/>
          <w:b/>
          <w:sz w:val="20"/>
          <w:szCs w:val="20"/>
          <w:lang w:val="en-US"/>
        </w:rPr>
      </w:pPr>
    </w:p>
    <w:p w14:paraId="26A41C62" w14:textId="77777777" w:rsidR="00D11593" w:rsidRPr="00BB3246" w:rsidRDefault="00D11593" w:rsidP="001A0242">
      <w:pPr>
        <w:pBdr>
          <w:between w:val="single" w:sz="12" w:space="1" w:color="auto"/>
        </w:pBdr>
        <w:rPr>
          <w:rFonts w:cs="Arial"/>
          <w:b/>
          <w:sz w:val="20"/>
          <w:szCs w:val="20"/>
          <w:lang w:val="en-US"/>
        </w:rPr>
      </w:pPr>
    </w:p>
    <w:p w14:paraId="00E1B0A6" w14:textId="0AB00B8B" w:rsidR="00912527" w:rsidRPr="00BB3246" w:rsidRDefault="00912527" w:rsidP="00912527">
      <w:pPr>
        <w:rPr>
          <w:rFonts w:cs="Arial"/>
          <w:b/>
          <w:sz w:val="20"/>
          <w:szCs w:val="20"/>
          <w:lang w:val="en-US"/>
        </w:rPr>
      </w:pPr>
      <w:r w:rsidRPr="00BB3246">
        <w:rPr>
          <w:rFonts w:cs="Arial"/>
          <w:b/>
          <w:sz w:val="20"/>
          <w:szCs w:val="20"/>
          <w:lang w:val="en-US"/>
        </w:rPr>
        <w:t>Reporting relationships</w:t>
      </w:r>
    </w:p>
    <w:p w14:paraId="00C19B4B" w14:textId="77777777" w:rsidR="00912527" w:rsidRDefault="00912527" w:rsidP="00E30B97">
      <w:pPr>
        <w:rPr>
          <w:rFonts w:cs="Arial"/>
          <w:b/>
          <w:sz w:val="20"/>
          <w:szCs w:val="20"/>
          <w:lang w:val="en-US"/>
        </w:rPr>
      </w:pPr>
    </w:p>
    <w:p w14:paraId="0C1874AA" w14:textId="77777777" w:rsidR="00890D96" w:rsidRPr="00C714FA" w:rsidRDefault="00890D96" w:rsidP="00890D96">
      <w:pPr>
        <w:rPr>
          <w:rFonts w:cs="Arial"/>
          <w:sz w:val="20"/>
          <w:szCs w:val="20"/>
          <w:lang w:val="en-US"/>
        </w:rPr>
      </w:pPr>
      <w:r>
        <w:rPr>
          <w:rFonts w:cs="Arial"/>
          <w:sz w:val="20"/>
          <w:szCs w:val="20"/>
          <w:lang w:val="en-US"/>
        </w:rPr>
        <w:t>Superordinate:</w:t>
      </w:r>
      <w:r>
        <w:rPr>
          <w:rFonts w:cs="Arial"/>
          <w:sz w:val="20"/>
          <w:szCs w:val="20"/>
          <w:lang w:val="en-US"/>
        </w:rPr>
        <w:tab/>
        <w:t>Manager Safety and Rail Access,</w:t>
      </w:r>
      <w:r w:rsidRPr="00C714FA">
        <w:rPr>
          <w:rFonts w:cs="Arial"/>
          <w:sz w:val="20"/>
          <w:szCs w:val="20"/>
          <w:lang w:val="en-US"/>
        </w:rPr>
        <w:t xml:space="preserve"> Level </w:t>
      </w:r>
      <w:r>
        <w:rPr>
          <w:rFonts w:cs="Arial"/>
          <w:sz w:val="20"/>
          <w:szCs w:val="20"/>
          <w:lang w:val="en-US"/>
        </w:rPr>
        <w:t>8</w:t>
      </w:r>
    </w:p>
    <w:p w14:paraId="214051FA" w14:textId="77777777" w:rsidR="00890D96" w:rsidRDefault="00890D96" w:rsidP="00890D96">
      <w:pPr>
        <w:rPr>
          <w:rFonts w:cs="Arial"/>
          <w:sz w:val="20"/>
          <w:szCs w:val="20"/>
          <w:lang w:val="en-US"/>
        </w:rPr>
      </w:pPr>
      <w:r w:rsidRPr="00C714FA">
        <w:rPr>
          <w:rFonts w:cs="Arial"/>
          <w:sz w:val="20"/>
          <w:szCs w:val="20"/>
          <w:lang w:val="en-US"/>
        </w:rPr>
        <w:t>Subordinates:</w:t>
      </w:r>
      <w:r>
        <w:rPr>
          <w:rFonts w:cs="Arial"/>
          <w:sz w:val="20"/>
          <w:szCs w:val="20"/>
          <w:lang w:val="en-US"/>
        </w:rPr>
        <w:tab/>
        <w:t>OSH Advisor, Level 4 (x2)</w:t>
      </w:r>
    </w:p>
    <w:p w14:paraId="023D6A92" w14:textId="77777777" w:rsidR="001A0242" w:rsidRDefault="001A0242" w:rsidP="001A0242">
      <w:pPr>
        <w:pBdr>
          <w:between w:val="single" w:sz="12" w:space="1" w:color="auto"/>
        </w:pBdr>
        <w:rPr>
          <w:rFonts w:cs="Arial"/>
          <w:b/>
          <w:sz w:val="20"/>
          <w:szCs w:val="20"/>
          <w:lang w:val="en-US"/>
        </w:rPr>
      </w:pPr>
    </w:p>
    <w:p w14:paraId="1E6F4DA9" w14:textId="487F380D" w:rsidR="00E31B95" w:rsidRPr="00BB3246" w:rsidRDefault="00E31B95" w:rsidP="001A0242">
      <w:pPr>
        <w:pBdr>
          <w:between w:val="single" w:sz="12" w:space="1" w:color="auto"/>
        </w:pBdr>
        <w:rPr>
          <w:rFonts w:cs="Arial"/>
          <w:b/>
          <w:sz w:val="20"/>
          <w:szCs w:val="20"/>
          <w:lang w:val="en-US"/>
        </w:rPr>
      </w:pPr>
    </w:p>
    <w:p w14:paraId="2F0315D4" w14:textId="77777777" w:rsidR="00E31B95" w:rsidRPr="00BB3246" w:rsidRDefault="00BB3246" w:rsidP="00E30B97">
      <w:pPr>
        <w:rPr>
          <w:rFonts w:cs="Arial"/>
          <w:b/>
          <w:sz w:val="20"/>
          <w:szCs w:val="20"/>
          <w:lang w:val="en-US"/>
        </w:rPr>
      </w:pPr>
      <w:r w:rsidRPr="00BB3246">
        <w:rPr>
          <w:rFonts w:cs="Arial"/>
          <w:b/>
          <w:sz w:val="20"/>
          <w:szCs w:val="20"/>
          <w:lang w:val="en-US"/>
        </w:rPr>
        <w:t>Key r</w:t>
      </w:r>
      <w:r w:rsidR="00E31B95" w:rsidRPr="00BB3246">
        <w:rPr>
          <w:rFonts w:cs="Arial"/>
          <w:b/>
          <w:sz w:val="20"/>
          <w:szCs w:val="20"/>
          <w:lang w:val="en-US"/>
        </w:rPr>
        <w:t>ole of this position</w:t>
      </w:r>
    </w:p>
    <w:p w14:paraId="2469254B" w14:textId="77777777" w:rsidR="00E70791" w:rsidRDefault="00E70791" w:rsidP="00E30B97">
      <w:pPr>
        <w:rPr>
          <w:rFonts w:cs="Arial"/>
          <w:b/>
          <w:sz w:val="20"/>
          <w:szCs w:val="20"/>
          <w:lang w:val="en-US"/>
        </w:rPr>
      </w:pPr>
    </w:p>
    <w:p w14:paraId="7608F6A9" w14:textId="5E6DDCF8" w:rsidR="00890D96" w:rsidRDefault="00890D96" w:rsidP="00890D96">
      <w:pPr>
        <w:jc w:val="both"/>
        <w:rPr>
          <w:rFonts w:cs="Arial"/>
          <w:sz w:val="20"/>
          <w:szCs w:val="20"/>
          <w:lang w:val="en-US"/>
        </w:rPr>
      </w:pPr>
      <w:r>
        <w:rPr>
          <w:rFonts w:cs="Arial"/>
          <w:sz w:val="20"/>
          <w:szCs w:val="20"/>
          <w:lang w:val="en-US"/>
        </w:rPr>
        <w:t>Provides a comprehensive occupational safety and health consultancy service to the Network and Infrastructure Division and is responsible for the development and implementation of injury management strategies and programs aimed at a reduction in incidents and inju</w:t>
      </w:r>
      <w:r w:rsidRPr="00FA7443">
        <w:rPr>
          <w:rFonts w:cs="Arial"/>
          <w:sz w:val="20"/>
          <w:szCs w:val="20"/>
          <w:lang w:val="en-US"/>
        </w:rPr>
        <w:t>ries</w:t>
      </w:r>
      <w:r w:rsidR="00634AEE" w:rsidRPr="00FA7443">
        <w:rPr>
          <w:rFonts w:cs="Arial"/>
          <w:sz w:val="20"/>
          <w:szCs w:val="20"/>
          <w:lang w:val="en-US"/>
        </w:rPr>
        <w:t xml:space="preserve"> and</w:t>
      </w:r>
      <w:r w:rsidRPr="00FA7443">
        <w:rPr>
          <w:rFonts w:cs="Arial"/>
          <w:sz w:val="20"/>
          <w:szCs w:val="20"/>
          <w:lang w:val="en-US"/>
        </w:rPr>
        <w:t xml:space="preserve"> fostering </w:t>
      </w:r>
      <w:r>
        <w:rPr>
          <w:rFonts w:cs="Arial"/>
          <w:sz w:val="20"/>
          <w:szCs w:val="20"/>
          <w:lang w:val="en-US"/>
        </w:rPr>
        <w:t>a division wide workplace safety culture.</w:t>
      </w:r>
    </w:p>
    <w:p w14:paraId="41E8BB47" w14:textId="77777777" w:rsidR="001A0242" w:rsidRDefault="001A0242" w:rsidP="001A0242">
      <w:pPr>
        <w:pBdr>
          <w:between w:val="single" w:sz="12" w:space="1" w:color="auto"/>
        </w:pBdr>
        <w:rPr>
          <w:rFonts w:cs="Arial"/>
          <w:b/>
          <w:sz w:val="20"/>
          <w:szCs w:val="20"/>
          <w:lang w:val="en-US"/>
        </w:rPr>
      </w:pPr>
    </w:p>
    <w:p w14:paraId="761CA0FC" w14:textId="18656F08" w:rsidR="00E31B95" w:rsidRPr="00BB3246" w:rsidRDefault="00E31B95" w:rsidP="001A0242">
      <w:pPr>
        <w:pBdr>
          <w:between w:val="single" w:sz="12" w:space="1" w:color="auto"/>
        </w:pBdr>
        <w:rPr>
          <w:rFonts w:cs="Arial"/>
          <w:b/>
          <w:sz w:val="20"/>
          <w:szCs w:val="20"/>
          <w:lang w:val="en-US"/>
        </w:rPr>
      </w:pPr>
    </w:p>
    <w:p w14:paraId="4358DF41" w14:textId="77777777" w:rsidR="00E31B95" w:rsidRPr="00BB3246" w:rsidRDefault="00BB3246" w:rsidP="00E30B97">
      <w:pPr>
        <w:rPr>
          <w:rFonts w:cs="Arial"/>
          <w:b/>
          <w:sz w:val="20"/>
          <w:szCs w:val="20"/>
          <w:lang w:val="en-US"/>
        </w:rPr>
      </w:pPr>
      <w:r w:rsidRPr="00BB3246">
        <w:rPr>
          <w:rFonts w:cs="Arial"/>
          <w:b/>
          <w:sz w:val="20"/>
          <w:szCs w:val="20"/>
          <w:lang w:val="en-US"/>
        </w:rPr>
        <w:t>Core duties and responsibilities</w:t>
      </w:r>
    </w:p>
    <w:p w14:paraId="1AE460DF" w14:textId="77777777" w:rsidR="00DE4116" w:rsidRDefault="00DE4116" w:rsidP="00E30B97">
      <w:pPr>
        <w:rPr>
          <w:rFonts w:cs="Arial"/>
          <w:b/>
          <w:sz w:val="20"/>
          <w:szCs w:val="20"/>
          <w:lang w:val="en-US"/>
        </w:rPr>
      </w:pPr>
    </w:p>
    <w:p w14:paraId="3DA206EB" w14:textId="77777777" w:rsidR="00890D96" w:rsidRDefault="00890D96" w:rsidP="00890D96">
      <w:pPr>
        <w:rPr>
          <w:rFonts w:cs="Arial"/>
          <w:b/>
          <w:sz w:val="20"/>
          <w:szCs w:val="20"/>
        </w:rPr>
      </w:pPr>
      <w:r w:rsidRPr="00F7658E">
        <w:rPr>
          <w:rFonts w:cs="Arial"/>
          <w:b/>
          <w:sz w:val="20"/>
          <w:szCs w:val="20"/>
        </w:rPr>
        <w:t>Leadership</w:t>
      </w:r>
    </w:p>
    <w:p w14:paraId="0BF045CF" w14:textId="77777777" w:rsidR="00890D96" w:rsidRPr="00F7658E" w:rsidRDefault="00890D96" w:rsidP="00890D96">
      <w:pPr>
        <w:pStyle w:val="Bullet"/>
        <w:tabs>
          <w:tab w:val="clear" w:pos="720"/>
          <w:tab w:val="num" w:pos="709"/>
        </w:tabs>
        <w:spacing w:before="0" w:after="0"/>
      </w:pPr>
      <w:r w:rsidRPr="00F7658E">
        <w:t>Provides leadership direction, guidance, technic</w:t>
      </w:r>
      <w:r>
        <w:t>al expertise and support in OSH</w:t>
      </w:r>
      <w:r w:rsidRPr="00F7658E">
        <w:t xml:space="preserve"> requirements to meet all the </w:t>
      </w:r>
      <w:r>
        <w:t>PTA’s regulatory requirements and acts as a role model to all employees by demonstrating full support for WHS policies, procedures and programs.</w:t>
      </w:r>
    </w:p>
    <w:p w14:paraId="1BB2C0E9" w14:textId="77777777" w:rsidR="00890D96" w:rsidRDefault="00890D96" w:rsidP="00890D96">
      <w:pPr>
        <w:pStyle w:val="Bullet"/>
        <w:tabs>
          <w:tab w:val="clear" w:pos="720"/>
          <w:tab w:val="num" w:pos="709"/>
        </w:tabs>
        <w:spacing w:before="0" w:after="0"/>
      </w:pPr>
      <w:r w:rsidRPr="00F7658E">
        <w:t xml:space="preserve">Contributes to the strategic direction, planning and performance ensuring team members have clarity and understanding </w:t>
      </w:r>
      <w:r>
        <w:t xml:space="preserve">of </w:t>
      </w:r>
      <w:r w:rsidRPr="00F7658E">
        <w:t>expectations and standards.</w:t>
      </w:r>
    </w:p>
    <w:p w14:paraId="339F72A7" w14:textId="77777777" w:rsidR="00890D96" w:rsidRDefault="00890D96" w:rsidP="00890D96">
      <w:pPr>
        <w:pStyle w:val="Bullet"/>
        <w:spacing w:before="0" w:after="0"/>
      </w:pPr>
      <w:r>
        <w:t xml:space="preserve">Responsible for resource and team management and the compliance with associated administrative procedures; for example safety, recruitment, probation management, time and attendance, training and development, and performance management. </w:t>
      </w:r>
    </w:p>
    <w:p w14:paraId="06FE3981" w14:textId="77777777" w:rsidR="00890D96" w:rsidRPr="001A0242" w:rsidRDefault="00890D96" w:rsidP="00890D96">
      <w:pPr>
        <w:rPr>
          <w:rFonts w:cs="Arial"/>
          <w:sz w:val="20"/>
          <w:szCs w:val="20"/>
          <w:lang w:val="en-US"/>
        </w:rPr>
      </w:pPr>
    </w:p>
    <w:p w14:paraId="61F0AC41" w14:textId="77777777" w:rsidR="00890D96" w:rsidRPr="00F7658E" w:rsidRDefault="00890D96" w:rsidP="00890D96">
      <w:pPr>
        <w:tabs>
          <w:tab w:val="num" w:pos="709"/>
        </w:tabs>
        <w:ind w:left="283" w:hanging="283"/>
        <w:rPr>
          <w:rFonts w:cs="Arial"/>
          <w:b/>
          <w:sz w:val="20"/>
          <w:szCs w:val="20"/>
        </w:rPr>
      </w:pPr>
      <w:r w:rsidRPr="007233A4">
        <w:rPr>
          <w:rFonts w:cs="Arial"/>
          <w:b/>
          <w:sz w:val="20"/>
          <w:szCs w:val="20"/>
        </w:rPr>
        <w:t xml:space="preserve">Planning, Coordination and </w:t>
      </w:r>
      <w:r>
        <w:rPr>
          <w:rFonts w:cs="Arial"/>
          <w:b/>
          <w:sz w:val="20"/>
          <w:szCs w:val="20"/>
        </w:rPr>
        <w:t>Consultancy</w:t>
      </w:r>
    </w:p>
    <w:p w14:paraId="690D21C3" w14:textId="043CA359" w:rsidR="00890D96" w:rsidRPr="00FA7443" w:rsidRDefault="00890D96" w:rsidP="00890D96">
      <w:pPr>
        <w:pStyle w:val="Bullet"/>
        <w:numPr>
          <w:ilvl w:val="0"/>
          <w:numId w:val="16"/>
        </w:numPr>
        <w:spacing w:before="0" w:after="0"/>
        <w:ind w:left="709" w:hanging="283"/>
      </w:pPr>
      <w:r>
        <w:t xml:space="preserve">Provides a </w:t>
      </w:r>
      <w:r w:rsidRPr="00FA7443">
        <w:t xml:space="preserve">high-level management consultancy service on operational and complex matters relating to workplace </w:t>
      </w:r>
      <w:r w:rsidR="00634AEE" w:rsidRPr="00FA7443">
        <w:t xml:space="preserve">OSH </w:t>
      </w:r>
      <w:r w:rsidRPr="00FA7443">
        <w:t>risks and hazards and their mitigation.</w:t>
      </w:r>
    </w:p>
    <w:p w14:paraId="37D5221D" w14:textId="651F6013" w:rsidR="00890D96" w:rsidRDefault="00890D96" w:rsidP="00890D96">
      <w:pPr>
        <w:pStyle w:val="Bullet"/>
        <w:numPr>
          <w:ilvl w:val="0"/>
          <w:numId w:val="16"/>
        </w:numPr>
        <w:spacing w:before="0" w:after="0"/>
        <w:ind w:left="709" w:hanging="283"/>
      </w:pPr>
      <w:r w:rsidRPr="00FA7443">
        <w:t xml:space="preserve">Develops, </w:t>
      </w:r>
      <w:proofErr w:type="gramStart"/>
      <w:r w:rsidRPr="00FA7443">
        <w:t>implements</w:t>
      </w:r>
      <w:proofErr w:type="gramEnd"/>
      <w:r w:rsidRPr="00FA7443">
        <w:t xml:space="preserve"> and evaluates the divisional </w:t>
      </w:r>
      <w:r w:rsidR="00634AEE" w:rsidRPr="00FA7443">
        <w:t>OSH strategy</w:t>
      </w:r>
      <w:r w:rsidR="00FA7443" w:rsidRPr="00FA7443">
        <w:t xml:space="preserve"> </w:t>
      </w:r>
      <w:r w:rsidRPr="00FA7443">
        <w:t xml:space="preserve">and </w:t>
      </w:r>
      <w:r>
        <w:t>translates the OSH strategy into pragmatic actions that increase the general safety culture of the Division.</w:t>
      </w:r>
    </w:p>
    <w:p w14:paraId="21558BE2" w14:textId="77777777" w:rsidR="00890D96" w:rsidRDefault="00890D96" w:rsidP="00890D96">
      <w:pPr>
        <w:pStyle w:val="Bullet"/>
        <w:numPr>
          <w:ilvl w:val="0"/>
          <w:numId w:val="16"/>
        </w:numPr>
        <w:spacing w:before="0" w:after="0"/>
        <w:ind w:left="709" w:hanging="283"/>
      </w:pPr>
      <w:r>
        <w:t>Advises and supports Health and Safety Representatives for work health and safety representatives within the Division.</w:t>
      </w:r>
    </w:p>
    <w:p w14:paraId="6D4CEFBD" w14:textId="77777777" w:rsidR="00845B08" w:rsidRDefault="00845B08" w:rsidP="00E30B97">
      <w:pPr>
        <w:rPr>
          <w:rFonts w:cs="Arial"/>
          <w:b/>
          <w:sz w:val="20"/>
          <w:szCs w:val="20"/>
          <w:lang w:val="en-US"/>
        </w:rPr>
      </w:pPr>
    </w:p>
    <w:p w14:paraId="3B9618FA" w14:textId="77777777" w:rsidR="00845B08" w:rsidRDefault="00845B08" w:rsidP="00E30B97">
      <w:pPr>
        <w:rPr>
          <w:rFonts w:cs="Arial"/>
          <w:b/>
          <w:sz w:val="20"/>
          <w:szCs w:val="20"/>
          <w:lang w:val="en-US"/>
        </w:rPr>
        <w:sectPr w:rsidR="00845B08" w:rsidSect="00505CF8">
          <w:headerReference w:type="even" r:id="rId8"/>
          <w:headerReference w:type="default" r:id="rId9"/>
          <w:footerReference w:type="even" r:id="rId10"/>
          <w:footerReference w:type="default" r:id="rId11"/>
          <w:headerReference w:type="first" r:id="rId12"/>
          <w:footerReference w:type="first" r:id="rId13"/>
          <w:pgSz w:w="11900" w:h="16820" w:code="9"/>
          <w:pgMar w:top="0" w:right="992" w:bottom="1276" w:left="992" w:header="0" w:footer="709" w:gutter="0"/>
          <w:cols w:space="708"/>
          <w:titlePg/>
          <w:docGrid w:linePitch="360"/>
        </w:sectPr>
      </w:pPr>
    </w:p>
    <w:p w14:paraId="752E0A4D" w14:textId="77777777" w:rsidR="001A0242" w:rsidRPr="008F0CD8" w:rsidRDefault="001A0242" w:rsidP="001A0242">
      <w:pPr>
        <w:pStyle w:val="Bullet"/>
        <w:numPr>
          <w:ilvl w:val="0"/>
          <w:numId w:val="16"/>
        </w:numPr>
        <w:spacing w:before="0" w:after="0"/>
        <w:ind w:left="709" w:hanging="283"/>
      </w:pPr>
      <w:r w:rsidRPr="008F0CD8">
        <w:lastRenderedPageBreak/>
        <w:t xml:space="preserve">Coordinates and undertakes audits </w:t>
      </w:r>
      <w:r w:rsidRPr="00A968D0">
        <w:t>and investigations</w:t>
      </w:r>
      <w:r>
        <w:t xml:space="preserve"> and identifies and develops control strategies for risks/</w:t>
      </w:r>
      <w:r w:rsidRPr="008F0CD8">
        <w:t>hazards through to close out of actions.</w:t>
      </w:r>
    </w:p>
    <w:p w14:paraId="73ECCB09" w14:textId="6B19DA0C" w:rsidR="00890D96" w:rsidRDefault="00890D96" w:rsidP="00890D96">
      <w:pPr>
        <w:pStyle w:val="Bullet"/>
        <w:numPr>
          <w:ilvl w:val="0"/>
          <w:numId w:val="16"/>
        </w:numPr>
        <w:spacing w:before="0" w:after="0"/>
        <w:ind w:left="709" w:hanging="283"/>
      </w:pPr>
      <w:r>
        <w:t>Provides advice, training and education to staff, managers and supervisors to assist them to meet their OSH legislative obligations.</w:t>
      </w:r>
    </w:p>
    <w:p w14:paraId="5E360849" w14:textId="77777777" w:rsidR="00890D96" w:rsidRDefault="00890D96" w:rsidP="00890D96">
      <w:pPr>
        <w:pStyle w:val="Bullet"/>
        <w:numPr>
          <w:ilvl w:val="0"/>
          <w:numId w:val="16"/>
        </w:numPr>
        <w:spacing w:before="0" w:after="0"/>
        <w:ind w:left="709" w:hanging="283"/>
      </w:pPr>
      <w:r>
        <w:t>Provides advice and support on OSH matters to relevant committees and working groups and contributes to the development and implementation of corporate risk management strategies.</w:t>
      </w:r>
    </w:p>
    <w:p w14:paraId="59E8C7A3" w14:textId="77777777" w:rsidR="00890D96" w:rsidRDefault="00890D96" w:rsidP="00890D96">
      <w:pPr>
        <w:pStyle w:val="Bullet"/>
        <w:numPr>
          <w:ilvl w:val="0"/>
          <w:numId w:val="16"/>
        </w:numPr>
        <w:spacing w:before="0" w:after="0"/>
        <w:ind w:left="709" w:hanging="283"/>
      </w:pPr>
      <w:r>
        <w:t>Liaises and negotiates with internal and external parties including managers, WorkSafe, human resources staff and key stakeholders.</w:t>
      </w:r>
    </w:p>
    <w:p w14:paraId="523FA05D" w14:textId="77777777" w:rsidR="00890D96" w:rsidRPr="0017301C" w:rsidRDefault="00890D96" w:rsidP="00890D96">
      <w:pPr>
        <w:pStyle w:val="Bullet"/>
        <w:numPr>
          <w:ilvl w:val="0"/>
          <w:numId w:val="16"/>
        </w:numPr>
        <w:spacing w:before="0" w:after="0"/>
        <w:ind w:left="709" w:hanging="283"/>
      </w:pPr>
      <w:r>
        <w:t>Contributes to the development, implementation and review of OSH policies, procedures, strategies and plans.</w:t>
      </w:r>
    </w:p>
    <w:p w14:paraId="4FB5963C" w14:textId="77777777" w:rsidR="00890D96" w:rsidRPr="001A0242" w:rsidRDefault="00890D96" w:rsidP="00E30B97">
      <w:pPr>
        <w:rPr>
          <w:rFonts w:cs="Arial"/>
          <w:sz w:val="20"/>
          <w:szCs w:val="20"/>
          <w:lang w:val="en-US"/>
        </w:rPr>
      </w:pPr>
    </w:p>
    <w:p w14:paraId="3EB89DF9" w14:textId="77777777" w:rsidR="00890D96" w:rsidRPr="007821E9" w:rsidRDefault="00890D96" w:rsidP="00890D96">
      <w:pPr>
        <w:pStyle w:val="Heading2"/>
        <w:ind w:left="283" w:hanging="283"/>
        <w:rPr>
          <w:rFonts w:cs="Arial"/>
          <w:bCs/>
        </w:rPr>
      </w:pPr>
      <w:r w:rsidRPr="007821E9">
        <w:rPr>
          <w:rFonts w:cs="Arial"/>
          <w:bCs/>
        </w:rPr>
        <w:t>Continuous Improvement</w:t>
      </w:r>
    </w:p>
    <w:p w14:paraId="4B913758" w14:textId="77777777" w:rsidR="00890D96" w:rsidRDefault="00890D96" w:rsidP="00890D96">
      <w:pPr>
        <w:pStyle w:val="Bullet"/>
        <w:spacing w:before="0" w:after="0"/>
      </w:pPr>
      <w:r>
        <w:t>Leads the team to improve safety culture within the divisional workforce through the introduction of safety initiatives aimed at behavioural change.</w:t>
      </w:r>
    </w:p>
    <w:p w14:paraId="1D04F54D" w14:textId="77777777" w:rsidR="00890D96" w:rsidRPr="00F7658E" w:rsidRDefault="00890D96" w:rsidP="00890D96">
      <w:pPr>
        <w:pStyle w:val="Bullet"/>
        <w:spacing w:before="0" w:after="0"/>
      </w:pPr>
      <w:r w:rsidRPr="00F7658E">
        <w:t>Identifies opportunities and improvements to process</w:t>
      </w:r>
      <w:r>
        <w:t>es</w:t>
      </w:r>
      <w:r w:rsidRPr="00F7658E">
        <w:t xml:space="preserve">, procedures and policies within </w:t>
      </w:r>
      <w:r>
        <w:t xml:space="preserve">the </w:t>
      </w:r>
      <w:r w:rsidRPr="00F7658E">
        <w:t>area of responsibility to ensure continuous improvement of working practices.</w:t>
      </w:r>
    </w:p>
    <w:p w14:paraId="624345A4" w14:textId="77777777" w:rsidR="00890D96" w:rsidRDefault="00890D96" w:rsidP="00890D96">
      <w:pPr>
        <w:pStyle w:val="Bullet"/>
        <w:tabs>
          <w:tab w:val="clear" w:pos="720"/>
        </w:tabs>
        <w:spacing w:before="0" w:after="0"/>
      </w:pPr>
      <w:r w:rsidRPr="00B557BE">
        <w:t>Monitors processes and work practices</w:t>
      </w:r>
      <w:r>
        <w:t xml:space="preserve"> and</w:t>
      </w:r>
      <w:r w:rsidRPr="00B557BE">
        <w:t xml:space="preserve"> recommends</w:t>
      </w:r>
      <w:r>
        <w:t xml:space="preserve"> improvements </w:t>
      </w:r>
      <w:r w:rsidRPr="00CC5AD4">
        <w:t>where appropriate</w:t>
      </w:r>
      <w:r w:rsidRPr="00F7658E">
        <w:t xml:space="preserve"> to</w:t>
      </w:r>
      <w:r>
        <w:t xml:space="preserve"> enhance</w:t>
      </w:r>
      <w:r w:rsidRPr="00F7658E">
        <w:t xml:space="preserve"> </w:t>
      </w:r>
      <w:r>
        <w:t xml:space="preserve">safety and business </w:t>
      </w:r>
      <w:r w:rsidRPr="00F7658E">
        <w:t xml:space="preserve">systems and introduce </w:t>
      </w:r>
      <w:r>
        <w:t>good</w:t>
      </w:r>
      <w:r w:rsidRPr="00F7658E">
        <w:t xml:space="preserve"> practice.</w:t>
      </w:r>
    </w:p>
    <w:p w14:paraId="49D38709" w14:textId="77777777" w:rsidR="00890D96" w:rsidRDefault="00890D96" w:rsidP="00890D96">
      <w:pPr>
        <w:pStyle w:val="Bullet"/>
        <w:spacing w:before="0" w:after="0"/>
      </w:pPr>
      <w:r w:rsidRPr="006E5EB2">
        <w:t>Actively promote</w:t>
      </w:r>
      <w:r>
        <w:t>s</w:t>
      </w:r>
      <w:r w:rsidRPr="006E5EB2">
        <w:t xml:space="preserve"> the Division</w:t>
      </w:r>
      <w:r>
        <w:t>’</w:t>
      </w:r>
      <w:r w:rsidRPr="006E5EB2">
        <w:t xml:space="preserve">s </w:t>
      </w:r>
      <w:r>
        <w:t xml:space="preserve">safety and </w:t>
      </w:r>
      <w:r w:rsidRPr="006E5EB2">
        <w:t>performance standards and identif</w:t>
      </w:r>
      <w:r>
        <w:t>ies</w:t>
      </w:r>
      <w:r w:rsidRPr="006E5EB2">
        <w:t xml:space="preserve"> change champions within the Division</w:t>
      </w:r>
      <w:r>
        <w:t xml:space="preserve"> to</w:t>
      </w:r>
      <w:r w:rsidRPr="006E5EB2">
        <w:t xml:space="preserve"> regularly sharing lessons learnt and opportunities for safety improvement and cultural change.</w:t>
      </w:r>
    </w:p>
    <w:p w14:paraId="52F031AB" w14:textId="77777777" w:rsidR="00890D96" w:rsidRPr="0016558B" w:rsidRDefault="00890D96" w:rsidP="00890D96">
      <w:pPr>
        <w:pStyle w:val="Bullet"/>
        <w:numPr>
          <w:ilvl w:val="0"/>
          <w:numId w:val="0"/>
        </w:numPr>
        <w:spacing w:before="0" w:after="0"/>
      </w:pPr>
    </w:p>
    <w:p w14:paraId="63AE5F4F" w14:textId="77777777" w:rsidR="00890D96" w:rsidRDefault="00890D96" w:rsidP="00890D96">
      <w:pPr>
        <w:pStyle w:val="Heading2"/>
        <w:ind w:left="283" w:hanging="283"/>
        <w:rPr>
          <w:rFonts w:cs="Arial"/>
        </w:rPr>
      </w:pPr>
      <w:r w:rsidRPr="0016558B">
        <w:rPr>
          <w:rFonts w:cs="Arial"/>
        </w:rPr>
        <w:t>Compliance</w:t>
      </w:r>
    </w:p>
    <w:p w14:paraId="338B5302" w14:textId="77777777" w:rsidR="00890D96" w:rsidRDefault="00890D96" w:rsidP="00890D96">
      <w:pPr>
        <w:pStyle w:val="Bullet"/>
        <w:spacing w:before="0" w:after="0"/>
      </w:pPr>
      <w:r>
        <w:t>Coordinates the governance function to facilitate the Division’s compliance with legislation.</w:t>
      </w:r>
    </w:p>
    <w:p w14:paraId="02FC507E" w14:textId="77777777" w:rsidR="00890D96" w:rsidRPr="00D54452" w:rsidRDefault="00890D96" w:rsidP="00890D96">
      <w:pPr>
        <w:pStyle w:val="Bullet"/>
        <w:spacing w:before="0" w:after="0"/>
      </w:pPr>
      <w:r>
        <w:t>Ensure compliance with Contractor Management Plans, Safety Management Plans and Risk Registers.</w:t>
      </w:r>
    </w:p>
    <w:p w14:paraId="24A8A04E" w14:textId="77777777" w:rsidR="00890D96" w:rsidRDefault="00890D96" w:rsidP="00890D96">
      <w:pPr>
        <w:pStyle w:val="Bullet"/>
        <w:numPr>
          <w:ilvl w:val="0"/>
          <w:numId w:val="17"/>
        </w:numPr>
        <w:spacing w:before="0" w:after="0"/>
        <w:ind w:left="720"/>
      </w:pPr>
      <w:r>
        <w:t>Collates, analyses and monitors data relating to work health and safety to report trends and recommend interventions to manage and minimise incidents.</w:t>
      </w:r>
    </w:p>
    <w:p w14:paraId="741AA275" w14:textId="77777777" w:rsidR="00890D96" w:rsidRPr="00F7658E" w:rsidRDefault="00890D96" w:rsidP="00890D96">
      <w:pPr>
        <w:pStyle w:val="Bullet"/>
        <w:numPr>
          <w:ilvl w:val="0"/>
          <w:numId w:val="17"/>
        </w:numPr>
        <w:spacing w:before="0" w:after="0"/>
        <w:ind w:left="720"/>
      </w:pPr>
      <w:r>
        <w:t>Ensures that non-compliance with regulatory standards and practices are managed appropriately, with a view to promoting and educating best practice.</w:t>
      </w:r>
    </w:p>
    <w:p w14:paraId="3CD75658" w14:textId="77777777" w:rsidR="00890D96" w:rsidRPr="001A0242" w:rsidRDefault="00890D96" w:rsidP="00890D96">
      <w:pPr>
        <w:rPr>
          <w:rFonts w:cs="Arial"/>
          <w:sz w:val="20"/>
          <w:szCs w:val="20"/>
          <w:lang w:val="en-US"/>
        </w:rPr>
      </w:pPr>
    </w:p>
    <w:p w14:paraId="2C1840EA" w14:textId="77777777" w:rsidR="00890D96" w:rsidRDefault="00890D96" w:rsidP="00890D96">
      <w:pPr>
        <w:pStyle w:val="Heading2"/>
      </w:pPr>
      <w:r>
        <w:t>Other</w:t>
      </w:r>
    </w:p>
    <w:p w14:paraId="397F2DC5" w14:textId="77777777" w:rsidR="00890D96" w:rsidRPr="007233A4" w:rsidRDefault="00890D96" w:rsidP="00890D96">
      <w:pPr>
        <w:pStyle w:val="Bullet"/>
        <w:numPr>
          <w:ilvl w:val="0"/>
          <w:numId w:val="17"/>
        </w:numPr>
        <w:spacing w:before="0" w:after="0"/>
        <w:ind w:left="720"/>
        <w:rPr>
          <w:lang w:val="en-US"/>
        </w:rPr>
      </w:pPr>
      <w:r w:rsidRPr="00F7658E">
        <w:t>Liaises with the functional and operational areas within the PTA and other relevant government agencies, as required, to achieve optimum train ac</w:t>
      </w:r>
      <w:r>
        <w:t>c</w:t>
      </w:r>
      <w:r w:rsidRPr="00B557BE">
        <w:t>ess.</w:t>
      </w:r>
    </w:p>
    <w:p w14:paraId="5F0BB375" w14:textId="77777777" w:rsidR="00890D96" w:rsidRPr="00F7658E" w:rsidRDefault="00890D96" w:rsidP="00890D96">
      <w:pPr>
        <w:pStyle w:val="Bullet"/>
        <w:spacing w:before="0" w:after="0"/>
      </w:pPr>
      <w:r>
        <w:t>Deputises</w:t>
      </w:r>
      <w:r w:rsidRPr="00F7658E">
        <w:t xml:space="preserve"> for the </w:t>
      </w:r>
      <w:r>
        <w:t>Divisional Safety Manager</w:t>
      </w:r>
      <w:r w:rsidRPr="00F7658E">
        <w:t xml:space="preserve"> and/or represents the Manager at meetings as and when required.</w:t>
      </w:r>
    </w:p>
    <w:p w14:paraId="5EF087FD" w14:textId="77777777" w:rsidR="00890D96" w:rsidRDefault="00890D96" w:rsidP="00890D96">
      <w:pPr>
        <w:pStyle w:val="Bullet"/>
        <w:spacing w:before="0" w:after="0"/>
        <w:jc w:val="left"/>
      </w:pPr>
      <w:r w:rsidRPr="00B557BE">
        <w:t>Undertakes other duties as required.</w:t>
      </w:r>
    </w:p>
    <w:p w14:paraId="3F0A22FE" w14:textId="77777777" w:rsidR="00890D96" w:rsidRDefault="00890D96" w:rsidP="001A0242">
      <w:pPr>
        <w:pBdr>
          <w:between w:val="single" w:sz="12" w:space="1" w:color="auto"/>
        </w:pBdr>
        <w:rPr>
          <w:rFonts w:cs="Arial"/>
          <w:b/>
          <w:sz w:val="20"/>
          <w:szCs w:val="20"/>
          <w:lang w:val="en-US"/>
        </w:rPr>
      </w:pPr>
    </w:p>
    <w:p w14:paraId="461596D4" w14:textId="024E1C85" w:rsidR="00E31B95" w:rsidRPr="00BB3246" w:rsidRDefault="00E31B95" w:rsidP="001A0242">
      <w:pPr>
        <w:pBdr>
          <w:between w:val="single" w:sz="12" w:space="1" w:color="auto"/>
        </w:pBdr>
        <w:rPr>
          <w:rFonts w:cs="Arial"/>
          <w:b/>
          <w:sz w:val="20"/>
          <w:szCs w:val="20"/>
          <w:lang w:val="en-US"/>
        </w:rPr>
      </w:pPr>
    </w:p>
    <w:p w14:paraId="45482925" w14:textId="5ACF54FC" w:rsidR="00E31B95" w:rsidRPr="001A0242" w:rsidRDefault="005C063A" w:rsidP="005C063A">
      <w:pPr>
        <w:jc w:val="center"/>
        <w:rPr>
          <w:rFonts w:cs="Arial"/>
          <w:b/>
          <w:lang w:val="en-US"/>
        </w:rPr>
      </w:pPr>
      <w:r w:rsidRPr="001A0242">
        <w:rPr>
          <w:rFonts w:cs="Arial"/>
          <w:b/>
          <w:lang w:val="en-US"/>
        </w:rPr>
        <w:t>SELECTION CRITERIA</w:t>
      </w:r>
    </w:p>
    <w:p w14:paraId="1CF53CF9" w14:textId="77777777" w:rsidR="00845B08" w:rsidRPr="00B4745B" w:rsidRDefault="00845B08" w:rsidP="00845B08">
      <w:pPr>
        <w:rPr>
          <w:rFonts w:cs="Arial"/>
          <w:b/>
          <w:sz w:val="20"/>
          <w:szCs w:val="20"/>
          <w:lang w:val="en-US"/>
        </w:rPr>
      </w:pPr>
    </w:p>
    <w:p w14:paraId="43E4EE92" w14:textId="77777777" w:rsidR="00890D96" w:rsidRPr="00385099" w:rsidRDefault="00890D96" w:rsidP="00890D96">
      <w:pPr>
        <w:numPr>
          <w:ilvl w:val="0"/>
          <w:numId w:val="2"/>
        </w:numPr>
        <w:rPr>
          <w:b/>
          <w:sz w:val="20"/>
          <w:szCs w:val="20"/>
        </w:rPr>
      </w:pPr>
      <w:r>
        <w:rPr>
          <w:b/>
          <w:sz w:val="20"/>
          <w:szCs w:val="20"/>
        </w:rPr>
        <w:t>Core Competencies</w:t>
      </w:r>
    </w:p>
    <w:p w14:paraId="40A12F9B" w14:textId="76082F3F" w:rsidR="00890D96" w:rsidRDefault="00890D96" w:rsidP="00890D96">
      <w:pPr>
        <w:pStyle w:val="Bullet"/>
        <w:numPr>
          <w:ilvl w:val="0"/>
          <w:numId w:val="12"/>
        </w:numPr>
        <w:tabs>
          <w:tab w:val="clear" w:pos="1080"/>
          <w:tab w:val="num" w:pos="709"/>
        </w:tabs>
        <w:spacing w:before="0" w:after="0"/>
        <w:ind w:left="714" w:hanging="357"/>
      </w:pPr>
      <w:r>
        <w:t xml:space="preserve">Relevant qualification in </w:t>
      </w:r>
      <w:r w:rsidR="003845F2">
        <w:t>an</w:t>
      </w:r>
      <w:r>
        <w:t xml:space="preserve"> OSH or safety </w:t>
      </w:r>
      <w:r w:rsidRPr="00FA7443">
        <w:t>discipline</w:t>
      </w:r>
      <w:r w:rsidR="00634AEE" w:rsidRPr="00FA7443">
        <w:t xml:space="preserve"> and</w:t>
      </w:r>
      <w:r w:rsidRPr="00FA7443">
        <w:t xml:space="preserve"> significant </w:t>
      </w:r>
      <w:r>
        <w:t>experience in OSH, preferably in a complex operational environment.</w:t>
      </w:r>
    </w:p>
    <w:p w14:paraId="02AC1B9D" w14:textId="77777777" w:rsidR="00890D96" w:rsidRDefault="00890D96" w:rsidP="00890D96">
      <w:pPr>
        <w:pStyle w:val="Bullet"/>
        <w:numPr>
          <w:ilvl w:val="0"/>
          <w:numId w:val="12"/>
        </w:numPr>
        <w:tabs>
          <w:tab w:val="clear" w:pos="1080"/>
          <w:tab w:val="num" w:pos="709"/>
        </w:tabs>
        <w:spacing w:before="0" w:after="0"/>
        <w:ind w:left="714" w:hanging="357"/>
      </w:pPr>
      <w:r>
        <w:t>Considerable experience and knowledge of related legislation particularly the Occupational Safety and Health Act 1984 and the Workers Compensation and Injury Management Act 1981.</w:t>
      </w:r>
    </w:p>
    <w:p w14:paraId="1FAC0265" w14:textId="7FB5A0D3" w:rsidR="00890D96" w:rsidRDefault="00890D96" w:rsidP="00890D96">
      <w:pPr>
        <w:pStyle w:val="Bullet"/>
        <w:numPr>
          <w:ilvl w:val="0"/>
          <w:numId w:val="12"/>
        </w:numPr>
        <w:tabs>
          <w:tab w:val="clear" w:pos="1080"/>
          <w:tab w:val="num" w:pos="709"/>
        </w:tabs>
        <w:spacing w:before="0" w:after="0"/>
        <w:ind w:left="714" w:hanging="357"/>
      </w:pPr>
      <w:r w:rsidRPr="008F0CD8">
        <w:t xml:space="preserve">Experience in implementation of </w:t>
      </w:r>
      <w:r>
        <w:t xml:space="preserve">safety improvement programs. </w:t>
      </w:r>
    </w:p>
    <w:p w14:paraId="24E4A48D" w14:textId="77777777" w:rsidR="00890D96" w:rsidRDefault="00890D96" w:rsidP="00890D96">
      <w:pPr>
        <w:pStyle w:val="Bullet"/>
        <w:numPr>
          <w:ilvl w:val="0"/>
          <w:numId w:val="12"/>
        </w:numPr>
        <w:tabs>
          <w:tab w:val="clear" w:pos="1080"/>
          <w:tab w:val="num" w:pos="709"/>
        </w:tabs>
        <w:spacing w:before="0" w:after="0"/>
        <w:ind w:left="714" w:hanging="357"/>
      </w:pPr>
      <w:r>
        <w:t>Demonstrated ability and capacity to undertake audits and investigations.</w:t>
      </w:r>
    </w:p>
    <w:p w14:paraId="7289871E" w14:textId="77777777" w:rsidR="00890D96" w:rsidRPr="005B212A" w:rsidRDefault="00890D96" w:rsidP="001A0242">
      <w:pPr>
        <w:pStyle w:val="Heading2"/>
        <w:rPr>
          <w:rFonts w:cs="Arial"/>
          <w:b w:val="0"/>
          <w:bCs/>
        </w:rPr>
      </w:pPr>
    </w:p>
    <w:p w14:paraId="21117832" w14:textId="77777777" w:rsidR="00890D96" w:rsidRDefault="00890D96" w:rsidP="00890D96">
      <w:pPr>
        <w:pStyle w:val="Bullet"/>
        <w:numPr>
          <w:ilvl w:val="0"/>
          <w:numId w:val="2"/>
        </w:numPr>
        <w:spacing w:before="0" w:after="0"/>
        <w:jc w:val="left"/>
        <w:rPr>
          <w:b/>
        </w:rPr>
      </w:pPr>
      <w:r>
        <w:rPr>
          <w:b/>
        </w:rPr>
        <w:t>Management and Leadership</w:t>
      </w:r>
    </w:p>
    <w:p w14:paraId="363CD807" w14:textId="72CC7974" w:rsidR="00890D96" w:rsidRDefault="003845F2" w:rsidP="00890D96">
      <w:pPr>
        <w:pStyle w:val="Bullet"/>
        <w:tabs>
          <w:tab w:val="clear" w:pos="720"/>
          <w:tab w:val="num" w:pos="709"/>
        </w:tabs>
        <w:spacing w:before="0" w:after="0"/>
        <w:ind w:left="714" w:hanging="357"/>
      </w:pPr>
      <w:r>
        <w:t>Well-</w:t>
      </w:r>
      <w:r w:rsidRPr="00B96C0E">
        <w:t>developed</w:t>
      </w:r>
      <w:r w:rsidR="00890D96" w:rsidRPr="00B96C0E">
        <w:t xml:space="preserve"> leadership and management skills with the ability to engage and empower teams and individuals to deliver organisational requirements.</w:t>
      </w:r>
    </w:p>
    <w:p w14:paraId="5738516B" w14:textId="77777777" w:rsidR="00890D96" w:rsidRPr="00AF3433" w:rsidRDefault="00890D96" w:rsidP="00890D96">
      <w:pPr>
        <w:pStyle w:val="Bullet"/>
        <w:tabs>
          <w:tab w:val="clear" w:pos="720"/>
          <w:tab w:val="num" w:pos="709"/>
        </w:tabs>
        <w:spacing w:before="0" w:after="0"/>
        <w:ind w:left="714" w:hanging="357"/>
      </w:pPr>
      <w:r w:rsidRPr="00B96C0E">
        <w:t>Proven experience in providing direction and leadership to both internal and external parties to ensure works are completed in a safe and controlled manner.</w:t>
      </w:r>
    </w:p>
    <w:p w14:paraId="26985DA6" w14:textId="77777777" w:rsidR="00890D96" w:rsidRPr="00B96C0E" w:rsidRDefault="00890D96" w:rsidP="00890D96">
      <w:pPr>
        <w:pStyle w:val="Bullet"/>
        <w:tabs>
          <w:tab w:val="clear" w:pos="720"/>
          <w:tab w:val="num" w:pos="709"/>
        </w:tabs>
        <w:spacing w:before="0" w:after="0"/>
        <w:ind w:left="714" w:hanging="357"/>
      </w:pPr>
      <w:r w:rsidRPr="00B96C0E">
        <w:t>Demonstrated success and proven ability to drive and deliver change and cultural change</w:t>
      </w:r>
      <w:r>
        <w:t>.</w:t>
      </w:r>
    </w:p>
    <w:p w14:paraId="3C377070" w14:textId="35E13FDF" w:rsidR="00890D96" w:rsidRPr="001A0242" w:rsidRDefault="00890D96" w:rsidP="00890D96">
      <w:pPr>
        <w:pStyle w:val="Bullet"/>
        <w:numPr>
          <w:ilvl w:val="0"/>
          <w:numId w:val="0"/>
        </w:numPr>
        <w:spacing w:before="0" w:after="0"/>
        <w:jc w:val="left"/>
      </w:pPr>
    </w:p>
    <w:p w14:paraId="3170B9D5" w14:textId="77777777" w:rsidR="00890D96" w:rsidRPr="009D12CD" w:rsidRDefault="00890D96" w:rsidP="00890D96">
      <w:pPr>
        <w:pStyle w:val="Bullet"/>
        <w:numPr>
          <w:ilvl w:val="0"/>
          <w:numId w:val="2"/>
        </w:numPr>
        <w:spacing w:before="0" w:after="0"/>
        <w:jc w:val="left"/>
        <w:rPr>
          <w:b/>
        </w:rPr>
      </w:pPr>
      <w:r w:rsidRPr="00217493">
        <w:rPr>
          <w:b/>
        </w:rPr>
        <w:t>Communication and Interpersonal</w:t>
      </w:r>
    </w:p>
    <w:p w14:paraId="4C95E709" w14:textId="77777777" w:rsidR="00890D96" w:rsidRDefault="00890D96" w:rsidP="00890D96">
      <w:pPr>
        <w:pStyle w:val="Bullet"/>
        <w:numPr>
          <w:ilvl w:val="0"/>
          <w:numId w:val="12"/>
        </w:numPr>
        <w:tabs>
          <w:tab w:val="clear" w:pos="1080"/>
          <w:tab w:val="num" w:pos="709"/>
        </w:tabs>
        <w:spacing w:before="0" w:after="0"/>
        <w:ind w:left="714" w:hanging="357"/>
      </w:pPr>
      <w:r>
        <w:t xml:space="preserve">Highly </w:t>
      </w:r>
      <w:r w:rsidRPr="007821E9">
        <w:t xml:space="preserve">developed written, verbal and interpersonal communication skills including negotiation and </w:t>
      </w:r>
      <w:r>
        <w:t>influencing</w:t>
      </w:r>
      <w:r w:rsidRPr="007821E9">
        <w:t xml:space="preserve"> skills. </w:t>
      </w:r>
    </w:p>
    <w:p w14:paraId="2DCD2920" w14:textId="77777777" w:rsidR="00890D96" w:rsidRDefault="00890D96" w:rsidP="00890D96">
      <w:pPr>
        <w:pStyle w:val="Bullet"/>
        <w:numPr>
          <w:ilvl w:val="0"/>
          <w:numId w:val="12"/>
        </w:numPr>
        <w:tabs>
          <w:tab w:val="clear" w:pos="1080"/>
          <w:tab w:val="num" w:pos="709"/>
        </w:tabs>
        <w:spacing w:before="0" w:after="0"/>
        <w:ind w:left="714" w:hanging="357"/>
      </w:pPr>
      <w:r>
        <w:t>Ability to develop rapport with internal and external stakeholders.</w:t>
      </w:r>
    </w:p>
    <w:p w14:paraId="32AF76D5" w14:textId="56E2F8E4" w:rsidR="00890D96" w:rsidRDefault="00890D96" w:rsidP="00890D96">
      <w:pPr>
        <w:pStyle w:val="Bullet"/>
        <w:numPr>
          <w:ilvl w:val="0"/>
          <w:numId w:val="12"/>
        </w:numPr>
        <w:tabs>
          <w:tab w:val="clear" w:pos="1080"/>
          <w:tab w:val="num" w:pos="709"/>
        </w:tabs>
        <w:spacing w:before="0" w:after="0"/>
        <w:ind w:left="714" w:hanging="357"/>
      </w:pPr>
      <w:r>
        <w:t xml:space="preserve">Demonstrated ability to write concise and </w:t>
      </w:r>
      <w:r w:rsidR="003845F2">
        <w:t>well-structured</w:t>
      </w:r>
      <w:r>
        <w:t xml:space="preserve"> reports.</w:t>
      </w:r>
    </w:p>
    <w:p w14:paraId="604134AA" w14:textId="77777777" w:rsidR="00890D96" w:rsidRPr="009D12CD" w:rsidRDefault="00890D96" w:rsidP="00890D96">
      <w:pPr>
        <w:pStyle w:val="Bullet"/>
        <w:numPr>
          <w:ilvl w:val="0"/>
          <w:numId w:val="2"/>
        </w:numPr>
        <w:spacing w:before="0" w:after="0"/>
        <w:jc w:val="left"/>
        <w:rPr>
          <w:b/>
        </w:rPr>
      </w:pPr>
      <w:r w:rsidRPr="00217493">
        <w:rPr>
          <w:b/>
        </w:rPr>
        <w:lastRenderedPageBreak/>
        <w:t>Conceptual, Analytical and Problem Solving</w:t>
      </w:r>
    </w:p>
    <w:p w14:paraId="408E4F33" w14:textId="23146B3F" w:rsidR="00890D96" w:rsidRDefault="003845F2" w:rsidP="00890D96">
      <w:pPr>
        <w:pStyle w:val="Bullet"/>
        <w:numPr>
          <w:ilvl w:val="0"/>
          <w:numId w:val="12"/>
        </w:numPr>
        <w:tabs>
          <w:tab w:val="clear" w:pos="1080"/>
          <w:tab w:val="num" w:pos="709"/>
        </w:tabs>
        <w:spacing w:before="0" w:after="0"/>
        <w:ind w:left="714" w:hanging="357"/>
      </w:pPr>
      <w:r>
        <w:t>Well-developed</w:t>
      </w:r>
      <w:r w:rsidR="00890D96">
        <w:t xml:space="preserve"> conceptual and analytical skills.</w:t>
      </w:r>
    </w:p>
    <w:p w14:paraId="2E813185" w14:textId="77777777" w:rsidR="00890D96" w:rsidRPr="009D12CD" w:rsidRDefault="00890D96" w:rsidP="00890D96">
      <w:pPr>
        <w:pStyle w:val="Bullet"/>
        <w:numPr>
          <w:ilvl w:val="0"/>
          <w:numId w:val="12"/>
        </w:numPr>
        <w:tabs>
          <w:tab w:val="clear" w:pos="1080"/>
          <w:tab w:val="num" w:pos="709"/>
        </w:tabs>
        <w:spacing w:before="0" w:after="0"/>
        <w:ind w:left="714" w:hanging="357"/>
      </w:pPr>
      <w:r>
        <w:t>Ability to resolve complex technical and operational problems and issues.</w:t>
      </w:r>
    </w:p>
    <w:p w14:paraId="2D557490" w14:textId="77777777" w:rsidR="00890D96" w:rsidRDefault="00890D96" w:rsidP="00890D96">
      <w:pPr>
        <w:rPr>
          <w:sz w:val="20"/>
          <w:szCs w:val="20"/>
        </w:rPr>
      </w:pPr>
    </w:p>
    <w:p w14:paraId="42658976" w14:textId="77777777" w:rsidR="00890D96" w:rsidRDefault="00890D96" w:rsidP="00890D96">
      <w:pPr>
        <w:pStyle w:val="Bullet"/>
        <w:numPr>
          <w:ilvl w:val="0"/>
          <w:numId w:val="2"/>
        </w:numPr>
        <w:spacing w:before="0" w:after="0"/>
        <w:jc w:val="left"/>
        <w:rPr>
          <w:b/>
        </w:rPr>
      </w:pPr>
      <w:r>
        <w:rPr>
          <w:b/>
        </w:rPr>
        <w:t>Planning and Organisation</w:t>
      </w:r>
    </w:p>
    <w:p w14:paraId="4C5742D7" w14:textId="2EE0D452" w:rsidR="00890D96" w:rsidRPr="00147570" w:rsidRDefault="003845F2" w:rsidP="00890D96">
      <w:pPr>
        <w:pStyle w:val="Bullet"/>
        <w:tabs>
          <w:tab w:val="clear" w:pos="720"/>
          <w:tab w:val="num" w:pos="709"/>
        </w:tabs>
        <w:spacing w:before="0" w:after="0"/>
        <w:ind w:left="714" w:hanging="357"/>
      </w:pPr>
      <w:r>
        <w:t>Well-developed</w:t>
      </w:r>
      <w:r w:rsidR="00890D96">
        <w:t xml:space="preserve"> organisational skills, including the ability to achieve agreed targets and timelines through the effective use of resources and teamwork.</w:t>
      </w:r>
    </w:p>
    <w:p w14:paraId="4AAC1D2D" w14:textId="77777777" w:rsidR="00890D96" w:rsidRDefault="00890D96" w:rsidP="00890D96">
      <w:pPr>
        <w:rPr>
          <w:rFonts w:cs="Arial"/>
          <w:sz w:val="20"/>
          <w:szCs w:val="20"/>
          <w:lang w:val="en-US"/>
        </w:rPr>
      </w:pPr>
    </w:p>
    <w:p w14:paraId="47E836D7" w14:textId="77777777" w:rsidR="00890D96" w:rsidRPr="00D403E9" w:rsidRDefault="00890D96" w:rsidP="00890D96">
      <w:pPr>
        <w:pStyle w:val="ListParagraph"/>
        <w:numPr>
          <w:ilvl w:val="0"/>
          <w:numId w:val="2"/>
        </w:numPr>
        <w:jc w:val="both"/>
        <w:rPr>
          <w:rFonts w:cs="Arial"/>
          <w:b/>
          <w:sz w:val="20"/>
          <w:szCs w:val="20"/>
          <w:lang w:val="en-US"/>
        </w:rPr>
      </w:pPr>
      <w:r w:rsidRPr="00D403E9">
        <w:rPr>
          <w:rFonts w:cs="Arial"/>
          <w:b/>
          <w:sz w:val="20"/>
          <w:szCs w:val="20"/>
          <w:lang w:val="en-US"/>
        </w:rPr>
        <w:t>Special Requirements</w:t>
      </w:r>
    </w:p>
    <w:p w14:paraId="328CBABC" w14:textId="77777777" w:rsidR="00890D96" w:rsidRPr="0017301C" w:rsidRDefault="00890D96" w:rsidP="00890D96">
      <w:pPr>
        <w:pStyle w:val="Bullet"/>
        <w:numPr>
          <w:ilvl w:val="0"/>
          <w:numId w:val="17"/>
        </w:numPr>
        <w:spacing w:before="0" w:after="0"/>
        <w:ind w:left="714" w:hanging="357"/>
      </w:pPr>
      <w:r w:rsidRPr="0017301C">
        <w:rPr>
          <w:lang w:val="en-US"/>
        </w:rPr>
        <w:t xml:space="preserve">Satisfactory </w:t>
      </w:r>
      <w:r w:rsidRPr="0017301C">
        <w:t>completion of required medical examinations to verify physical fitness to perform the duties of the position.</w:t>
      </w:r>
    </w:p>
    <w:p w14:paraId="5BE495F6" w14:textId="77777777" w:rsidR="00890D96" w:rsidRPr="0017301C" w:rsidRDefault="00890D96" w:rsidP="00890D96">
      <w:pPr>
        <w:pStyle w:val="Bullet"/>
        <w:numPr>
          <w:ilvl w:val="0"/>
          <w:numId w:val="17"/>
        </w:numPr>
        <w:spacing w:before="0" w:after="0"/>
        <w:ind w:left="714" w:hanging="357"/>
      </w:pPr>
      <w:r w:rsidRPr="0017301C">
        <w:t>Provision of a current National Police Clearance certificate, dated 3 months or less from the date of application for the position.</w:t>
      </w:r>
    </w:p>
    <w:p w14:paraId="6B59EC23" w14:textId="77777777" w:rsidR="00890D96" w:rsidRPr="0017301C" w:rsidRDefault="00890D96" w:rsidP="00890D96">
      <w:pPr>
        <w:pStyle w:val="Bullet"/>
        <w:numPr>
          <w:ilvl w:val="0"/>
          <w:numId w:val="17"/>
        </w:numPr>
        <w:spacing w:before="0" w:after="0"/>
        <w:ind w:left="714" w:hanging="357"/>
      </w:pPr>
      <w:r w:rsidRPr="0017301C">
        <w:t>Preparedness and the ability to work unsociable hours, sometimes at short notice.</w:t>
      </w:r>
    </w:p>
    <w:p w14:paraId="73C4D886" w14:textId="77777777" w:rsidR="00890D96" w:rsidRPr="0017301C" w:rsidRDefault="00890D96" w:rsidP="00890D96">
      <w:pPr>
        <w:pStyle w:val="Bullet"/>
        <w:numPr>
          <w:ilvl w:val="0"/>
          <w:numId w:val="17"/>
        </w:numPr>
        <w:spacing w:before="0" w:after="0"/>
        <w:ind w:left="714" w:hanging="357"/>
      </w:pPr>
      <w:r w:rsidRPr="0017301C">
        <w:t>Possession of a current Western Australian 'C' or 'C-A' Class Driver’s Licence or equivalent.</w:t>
      </w:r>
    </w:p>
    <w:p w14:paraId="61B37667" w14:textId="77777777" w:rsidR="00890D96" w:rsidRPr="0017301C" w:rsidRDefault="00890D96" w:rsidP="00890D96">
      <w:pPr>
        <w:pStyle w:val="Bullet"/>
        <w:numPr>
          <w:ilvl w:val="0"/>
          <w:numId w:val="17"/>
        </w:numPr>
        <w:spacing w:before="0" w:after="0"/>
        <w:ind w:left="714" w:hanging="357"/>
      </w:pPr>
      <w:r w:rsidRPr="0017301C">
        <w:t>Applicants must meet the special requirements shown below within an agreed period of time following appointment to the position.  Cancellation of the appointment will occur where an applicant does not meet the special requirements within the agreed period of time after appointment.</w:t>
      </w:r>
    </w:p>
    <w:p w14:paraId="3CD232A6" w14:textId="77777777" w:rsidR="00890D96" w:rsidRPr="008F0CD8" w:rsidRDefault="00890D96" w:rsidP="00890D96">
      <w:pPr>
        <w:pStyle w:val="Bullet"/>
        <w:numPr>
          <w:ilvl w:val="1"/>
          <w:numId w:val="17"/>
        </w:numPr>
        <w:spacing w:before="0" w:after="0"/>
        <w:rPr>
          <w:i/>
        </w:rPr>
      </w:pPr>
      <w:r w:rsidRPr="008F0CD8">
        <w:t>Individual Access (IA) Track Access Permit</w:t>
      </w:r>
    </w:p>
    <w:p w14:paraId="66EDCCFD" w14:textId="77777777" w:rsidR="00890D96" w:rsidRPr="008F0CD8" w:rsidRDefault="00890D96" w:rsidP="00890D96">
      <w:pPr>
        <w:pStyle w:val="Bullet"/>
        <w:numPr>
          <w:ilvl w:val="1"/>
          <w:numId w:val="17"/>
        </w:numPr>
        <w:spacing w:before="0" w:after="0"/>
        <w:rPr>
          <w:lang w:val="en-US"/>
        </w:rPr>
      </w:pPr>
      <w:r w:rsidRPr="008F0CD8">
        <w:rPr>
          <w:lang w:val="en-US"/>
        </w:rPr>
        <w:t>Advanced Diploma Occupational Health &amp; Safety</w:t>
      </w:r>
    </w:p>
    <w:p w14:paraId="4BDDF913" w14:textId="77777777" w:rsidR="00890D96" w:rsidRPr="008F0CD8" w:rsidRDefault="00890D96" w:rsidP="00890D96">
      <w:pPr>
        <w:pStyle w:val="Bullet"/>
        <w:numPr>
          <w:ilvl w:val="1"/>
          <w:numId w:val="17"/>
        </w:numPr>
        <w:spacing w:before="0" w:after="0"/>
        <w:rPr>
          <w:lang w:val="en-US"/>
        </w:rPr>
      </w:pPr>
      <w:r w:rsidRPr="008F0CD8">
        <w:rPr>
          <w:lang w:val="en-US"/>
        </w:rPr>
        <w:t>Accredited Safety Lead Auditor</w:t>
      </w:r>
    </w:p>
    <w:p w14:paraId="1DA92EB6" w14:textId="77777777" w:rsidR="00890D96" w:rsidRPr="008F0CD8" w:rsidRDefault="00890D96" w:rsidP="00890D96">
      <w:pPr>
        <w:pStyle w:val="Bullet"/>
        <w:numPr>
          <w:ilvl w:val="1"/>
          <w:numId w:val="17"/>
        </w:numPr>
        <w:spacing w:before="0" w:after="0"/>
        <w:rPr>
          <w:lang w:val="en-US"/>
        </w:rPr>
      </w:pPr>
      <w:r w:rsidRPr="008F0CD8">
        <w:rPr>
          <w:lang w:val="en-US"/>
        </w:rPr>
        <w:t>Certificate IV Training and Assessment</w:t>
      </w:r>
    </w:p>
    <w:p w14:paraId="42C77F74" w14:textId="77777777" w:rsidR="00AF35AF" w:rsidRDefault="00AF35AF" w:rsidP="001A0242">
      <w:pPr>
        <w:pStyle w:val="Bullet"/>
        <w:numPr>
          <w:ilvl w:val="0"/>
          <w:numId w:val="0"/>
        </w:numPr>
        <w:pBdr>
          <w:between w:val="single" w:sz="12" w:space="1" w:color="auto"/>
        </w:pBdr>
        <w:spacing w:before="0" w:after="0"/>
        <w:jc w:val="left"/>
      </w:pPr>
    </w:p>
    <w:p w14:paraId="1D413EA4" w14:textId="248DB0E1" w:rsidR="00E70791" w:rsidRPr="00BB3246" w:rsidRDefault="00E70791" w:rsidP="001A0242">
      <w:pPr>
        <w:pBdr>
          <w:between w:val="single" w:sz="12" w:space="1" w:color="auto"/>
        </w:pBdr>
        <w:rPr>
          <w:rFonts w:cs="Arial"/>
          <w:b/>
          <w:sz w:val="20"/>
          <w:szCs w:val="20"/>
          <w:lang w:val="en-US"/>
        </w:rPr>
      </w:pPr>
    </w:p>
    <w:p w14:paraId="6B0CDEA9" w14:textId="77777777" w:rsidR="004A6611" w:rsidRPr="00BB3246" w:rsidRDefault="00E31B95" w:rsidP="00E30B97">
      <w:pPr>
        <w:rPr>
          <w:rFonts w:cs="Arial"/>
          <w:b/>
          <w:sz w:val="20"/>
          <w:szCs w:val="20"/>
          <w:lang w:val="en-US"/>
        </w:rPr>
      </w:pPr>
      <w:r w:rsidRPr="00BB3246">
        <w:rPr>
          <w:rFonts w:cs="Arial"/>
          <w:b/>
          <w:sz w:val="20"/>
          <w:szCs w:val="20"/>
          <w:lang w:val="en-US"/>
        </w:rPr>
        <w:t>Certification</w:t>
      </w:r>
    </w:p>
    <w:p w14:paraId="67C6E55D" w14:textId="77777777" w:rsidR="00E70791" w:rsidRDefault="00BB3246" w:rsidP="001A0242">
      <w:pPr>
        <w:jc w:val="both"/>
        <w:rPr>
          <w:rFonts w:cs="Arial"/>
          <w:sz w:val="20"/>
        </w:rPr>
      </w:pPr>
      <w:r w:rsidRPr="00BB3246">
        <w:rPr>
          <w:rFonts w:cs="Arial"/>
          <w:sz w:val="20"/>
        </w:rPr>
        <w:t>The details contained in this document are an accurate statement of the duties, responsibilities and other requirements of the position</w:t>
      </w:r>
      <w:r w:rsidR="00BA3881">
        <w:rPr>
          <w:rFonts w:cs="Arial"/>
          <w:sz w:val="20"/>
        </w:rPr>
        <w:t>.</w:t>
      </w:r>
    </w:p>
    <w:p w14:paraId="545A173F" w14:textId="77777777" w:rsidR="00BA3881" w:rsidRDefault="00BA3881" w:rsidP="00E30B97">
      <w:pPr>
        <w:rPr>
          <w:rFonts w:cs="Arial"/>
          <w:sz w:val="20"/>
        </w:rPr>
      </w:pPr>
    </w:p>
    <w:p w14:paraId="66CADFD1" w14:textId="77777777" w:rsidR="00FB451E" w:rsidRDefault="00FB451E" w:rsidP="00E30B97">
      <w:pPr>
        <w:rPr>
          <w:rFonts w:cs="Arial"/>
          <w:sz w:val="20"/>
        </w:rPr>
      </w:pPr>
    </w:p>
    <w:p w14:paraId="457BCE2F" w14:textId="77777777" w:rsidR="00BB3246" w:rsidRPr="00BB3246" w:rsidRDefault="00BB3246" w:rsidP="00BB3246">
      <w:pPr>
        <w:pStyle w:val="Heading2"/>
        <w:shd w:val="clear" w:color="auto" w:fill="D9D9D9" w:themeFill="background1" w:themeFillShade="D9"/>
        <w:tabs>
          <w:tab w:val="left" w:pos="9916"/>
        </w:tabs>
        <w:rPr>
          <w:rFonts w:cs="Arial"/>
        </w:rPr>
      </w:pPr>
      <w:r w:rsidRPr="00BB3246">
        <w:rPr>
          <w:rFonts w:cs="Arial"/>
        </w:rPr>
        <w:t>Managing Director / Executive Director / General Manager</w:t>
      </w:r>
      <w:r>
        <w:rPr>
          <w:rFonts w:cs="Arial"/>
        </w:rPr>
        <w:tab/>
      </w:r>
    </w:p>
    <w:p w14:paraId="0A0E5165" w14:textId="77777777" w:rsidR="00BB3246" w:rsidRDefault="00BB3246" w:rsidP="00E30B97">
      <w:pPr>
        <w:rPr>
          <w:rFonts w:cs="Arial"/>
          <w:b/>
          <w:sz w:val="20"/>
          <w:szCs w:val="20"/>
          <w:lang w:val="en-US"/>
        </w:rPr>
      </w:pPr>
    </w:p>
    <w:p w14:paraId="7B0D2527" w14:textId="073D5072" w:rsidR="00BB3246" w:rsidRDefault="00BB3246" w:rsidP="00E30B97">
      <w:pPr>
        <w:rPr>
          <w:rFonts w:cs="Arial"/>
          <w:b/>
          <w:sz w:val="20"/>
          <w:szCs w:val="20"/>
          <w:lang w:val="en-US"/>
        </w:rPr>
      </w:pPr>
    </w:p>
    <w:p w14:paraId="5643DCB6" w14:textId="04770DE9" w:rsidR="001A0242" w:rsidRDefault="001A0242" w:rsidP="00E30B97">
      <w:pPr>
        <w:rPr>
          <w:rFonts w:cs="Arial"/>
          <w:b/>
          <w:sz w:val="20"/>
          <w:szCs w:val="20"/>
          <w:lang w:val="en-US"/>
        </w:rPr>
      </w:pPr>
    </w:p>
    <w:p w14:paraId="665D4450" w14:textId="77777777" w:rsidR="001A0242" w:rsidRDefault="001A0242" w:rsidP="00E30B97">
      <w:pPr>
        <w:rPr>
          <w:rFonts w:cs="Arial"/>
          <w:b/>
          <w:sz w:val="20"/>
          <w:szCs w:val="20"/>
          <w:lang w:val="en-US"/>
        </w:rPr>
      </w:pPr>
    </w:p>
    <w:p w14:paraId="425749D2" w14:textId="77777777" w:rsidR="00BB3246" w:rsidRPr="00BB3246" w:rsidRDefault="00BB3246" w:rsidP="00E30B97">
      <w:pPr>
        <w:rPr>
          <w:rFonts w:cs="Arial"/>
          <w:b/>
          <w:sz w:val="20"/>
          <w:szCs w:val="20"/>
          <w:lang w:val="en-US"/>
        </w:rPr>
      </w:pPr>
    </w:p>
    <w:p w14:paraId="29B7D27C" w14:textId="77777777" w:rsidR="00BB3246" w:rsidRPr="00BB3246" w:rsidRDefault="00BB3246" w:rsidP="00BB3246">
      <w:pPr>
        <w:tabs>
          <w:tab w:val="left" w:pos="5670"/>
        </w:tabs>
        <w:rPr>
          <w:rFonts w:cs="Arial"/>
          <w:b/>
          <w:sz w:val="20"/>
          <w:szCs w:val="20"/>
          <w:lang w:val="en-US"/>
        </w:rPr>
      </w:pPr>
      <w:r w:rsidRPr="00BB3246">
        <w:rPr>
          <w:rFonts w:cs="Arial"/>
          <w:b/>
          <w:sz w:val="20"/>
          <w:szCs w:val="20"/>
          <w:lang w:val="en-US"/>
        </w:rPr>
        <w:t>…………………………………………..</w:t>
      </w:r>
      <w:r w:rsidRPr="00BB3246">
        <w:rPr>
          <w:rFonts w:cs="Arial"/>
          <w:b/>
          <w:sz w:val="20"/>
          <w:szCs w:val="20"/>
          <w:lang w:val="en-US"/>
        </w:rPr>
        <w:tab/>
        <w:t>…………………………………..</w:t>
      </w:r>
    </w:p>
    <w:p w14:paraId="0C12A6AF" w14:textId="77777777" w:rsidR="0056726D" w:rsidRPr="00BB3246" w:rsidRDefault="00BB3246" w:rsidP="00BB3246">
      <w:pPr>
        <w:tabs>
          <w:tab w:val="left" w:pos="5670"/>
        </w:tabs>
        <w:rPr>
          <w:rFonts w:cs="Arial"/>
          <w:b/>
          <w:sz w:val="20"/>
          <w:szCs w:val="20"/>
          <w:lang w:val="en-US"/>
        </w:rPr>
      </w:pPr>
      <w:r w:rsidRPr="00BB3246">
        <w:rPr>
          <w:rFonts w:cs="Arial"/>
          <w:b/>
          <w:sz w:val="20"/>
          <w:szCs w:val="20"/>
          <w:lang w:val="en-US"/>
        </w:rPr>
        <w:t>Signature</w:t>
      </w:r>
      <w:r w:rsidRPr="00BB3246">
        <w:rPr>
          <w:rFonts w:cs="Arial"/>
          <w:b/>
          <w:sz w:val="20"/>
          <w:szCs w:val="20"/>
          <w:lang w:val="en-US"/>
        </w:rPr>
        <w:tab/>
        <w:t>Date</w:t>
      </w:r>
    </w:p>
    <w:p w14:paraId="42912D90" w14:textId="77777777" w:rsidR="00E70791" w:rsidRPr="00BB3246" w:rsidRDefault="00E70791" w:rsidP="00E30B97">
      <w:pPr>
        <w:rPr>
          <w:rFonts w:cs="Arial"/>
          <w:b/>
          <w:sz w:val="20"/>
          <w:szCs w:val="20"/>
          <w:lang w:val="en-US"/>
        </w:rPr>
      </w:pPr>
    </w:p>
    <w:p w14:paraId="18A50EC4" w14:textId="77777777" w:rsidR="00E70791" w:rsidRDefault="00E70791" w:rsidP="00E30B97">
      <w:pPr>
        <w:rPr>
          <w:rFonts w:cs="Arial"/>
          <w:b/>
          <w:sz w:val="20"/>
          <w:szCs w:val="20"/>
          <w:lang w:val="en-US"/>
        </w:rPr>
      </w:pPr>
    </w:p>
    <w:p w14:paraId="0F34265C" w14:textId="77777777" w:rsidR="00BB3246" w:rsidRDefault="00BB3246" w:rsidP="00BB3246">
      <w:pPr>
        <w:shd w:val="clear" w:color="auto" w:fill="D9D9D9" w:themeFill="background1" w:themeFillShade="D9"/>
        <w:tabs>
          <w:tab w:val="left" w:pos="9916"/>
        </w:tabs>
        <w:rPr>
          <w:rFonts w:cs="Arial"/>
          <w:b/>
          <w:sz w:val="20"/>
          <w:szCs w:val="20"/>
          <w:lang w:val="en-US"/>
        </w:rPr>
      </w:pPr>
      <w:r>
        <w:rPr>
          <w:rFonts w:cs="Arial"/>
          <w:b/>
          <w:sz w:val="20"/>
          <w:szCs w:val="20"/>
          <w:lang w:val="en-US"/>
        </w:rPr>
        <w:t>Employee</w:t>
      </w:r>
      <w:r>
        <w:rPr>
          <w:rFonts w:cs="Arial"/>
          <w:b/>
          <w:sz w:val="20"/>
          <w:szCs w:val="20"/>
          <w:lang w:val="en-US"/>
        </w:rPr>
        <w:tab/>
      </w:r>
    </w:p>
    <w:p w14:paraId="5EB050E4" w14:textId="77777777" w:rsidR="00BB3246" w:rsidRPr="00BB3246" w:rsidRDefault="00BB3246" w:rsidP="00E30B97">
      <w:pPr>
        <w:rPr>
          <w:rFonts w:cs="Arial"/>
          <w:sz w:val="20"/>
          <w:szCs w:val="20"/>
          <w:lang w:val="en-US"/>
        </w:rPr>
      </w:pPr>
      <w:r w:rsidRPr="00BB3246">
        <w:rPr>
          <w:rFonts w:cs="Arial"/>
          <w:sz w:val="20"/>
          <w:szCs w:val="20"/>
          <w:lang w:val="en-US"/>
        </w:rPr>
        <w:t>I have read and accept the responsibilities of the Job Description Form</w:t>
      </w:r>
      <w:r w:rsidR="00BA3881">
        <w:rPr>
          <w:rFonts w:cs="Arial"/>
          <w:sz w:val="20"/>
          <w:szCs w:val="20"/>
          <w:lang w:val="en-US"/>
        </w:rPr>
        <w:t>.</w:t>
      </w:r>
    </w:p>
    <w:p w14:paraId="2D1C20E2" w14:textId="77777777" w:rsidR="00BB3246" w:rsidRDefault="00BB3246" w:rsidP="00BB3246">
      <w:pPr>
        <w:rPr>
          <w:rFonts w:cs="Arial"/>
          <w:b/>
          <w:sz w:val="20"/>
          <w:szCs w:val="20"/>
          <w:lang w:val="en-US"/>
        </w:rPr>
      </w:pPr>
    </w:p>
    <w:p w14:paraId="2B2640B7" w14:textId="77777777" w:rsidR="00BA3881" w:rsidRDefault="00BA3881" w:rsidP="00BA3881">
      <w:pPr>
        <w:rPr>
          <w:rFonts w:cs="Arial"/>
          <w:sz w:val="20"/>
        </w:rPr>
      </w:pPr>
      <w:r>
        <w:rPr>
          <w:rFonts w:cs="Arial"/>
          <w:sz w:val="20"/>
        </w:rPr>
        <w:t>The position’s duties are to be performed in accordance with the PTA’s Code of Conduct and the PTA’s Values.</w:t>
      </w:r>
    </w:p>
    <w:p w14:paraId="4FE224EF" w14:textId="77777777" w:rsidR="00BB3246" w:rsidRDefault="00BB3246" w:rsidP="00BB3246">
      <w:pPr>
        <w:rPr>
          <w:rFonts w:cs="Arial"/>
          <w:b/>
          <w:sz w:val="20"/>
          <w:szCs w:val="20"/>
          <w:lang w:val="en-US"/>
        </w:rPr>
      </w:pPr>
    </w:p>
    <w:p w14:paraId="7A71639F" w14:textId="6AC7630B" w:rsidR="00AF35AF" w:rsidRDefault="00AF35AF" w:rsidP="00BB3246">
      <w:pPr>
        <w:rPr>
          <w:rFonts w:cs="Arial"/>
          <w:b/>
          <w:sz w:val="20"/>
          <w:szCs w:val="20"/>
          <w:lang w:val="en-US"/>
        </w:rPr>
      </w:pPr>
    </w:p>
    <w:p w14:paraId="7E2F8122" w14:textId="7F79FFBE" w:rsidR="001A0242" w:rsidRDefault="001A0242" w:rsidP="00BB3246">
      <w:pPr>
        <w:rPr>
          <w:rFonts w:cs="Arial"/>
          <w:b/>
          <w:sz w:val="20"/>
          <w:szCs w:val="20"/>
          <w:lang w:val="en-US"/>
        </w:rPr>
      </w:pPr>
    </w:p>
    <w:p w14:paraId="065508C0" w14:textId="77777777" w:rsidR="001A0242" w:rsidRDefault="001A0242" w:rsidP="00BB3246">
      <w:pPr>
        <w:rPr>
          <w:rFonts w:cs="Arial"/>
          <w:b/>
          <w:sz w:val="20"/>
          <w:szCs w:val="20"/>
          <w:lang w:val="en-US"/>
        </w:rPr>
      </w:pPr>
    </w:p>
    <w:p w14:paraId="31AFC02A" w14:textId="77777777" w:rsidR="004A6611" w:rsidRPr="00BB3246" w:rsidRDefault="004A6611" w:rsidP="00BB3246">
      <w:pPr>
        <w:rPr>
          <w:rFonts w:cs="Arial"/>
          <w:b/>
          <w:sz w:val="20"/>
          <w:szCs w:val="20"/>
          <w:lang w:val="en-US"/>
        </w:rPr>
      </w:pPr>
    </w:p>
    <w:p w14:paraId="3E6BCED8" w14:textId="77777777" w:rsidR="00BB3246" w:rsidRPr="00BB3246" w:rsidRDefault="00BB3246" w:rsidP="00BB3246">
      <w:pPr>
        <w:tabs>
          <w:tab w:val="left" w:pos="5670"/>
        </w:tabs>
        <w:rPr>
          <w:rFonts w:cs="Arial"/>
          <w:b/>
          <w:sz w:val="20"/>
          <w:szCs w:val="20"/>
          <w:lang w:val="en-US"/>
        </w:rPr>
      </w:pPr>
      <w:r w:rsidRPr="00BB3246">
        <w:rPr>
          <w:rFonts w:cs="Arial"/>
          <w:b/>
          <w:sz w:val="20"/>
          <w:szCs w:val="20"/>
          <w:lang w:val="en-US"/>
        </w:rPr>
        <w:t>…………………………………………..</w:t>
      </w:r>
      <w:r w:rsidRPr="00BB3246">
        <w:rPr>
          <w:rFonts w:cs="Arial"/>
          <w:b/>
          <w:sz w:val="20"/>
          <w:szCs w:val="20"/>
          <w:lang w:val="en-US"/>
        </w:rPr>
        <w:tab/>
        <w:t>…………………………………..</w:t>
      </w:r>
    </w:p>
    <w:p w14:paraId="48EB082A" w14:textId="77777777" w:rsidR="00BB3246" w:rsidRPr="00BB3246" w:rsidRDefault="00BB3246" w:rsidP="00BB3246">
      <w:pPr>
        <w:tabs>
          <w:tab w:val="left" w:pos="5670"/>
        </w:tabs>
        <w:rPr>
          <w:rFonts w:cs="Arial"/>
          <w:b/>
          <w:sz w:val="20"/>
          <w:szCs w:val="20"/>
          <w:lang w:val="en-US"/>
        </w:rPr>
      </w:pPr>
      <w:r w:rsidRPr="00BB3246">
        <w:rPr>
          <w:rFonts w:cs="Arial"/>
          <w:b/>
          <w:sz w:val="20"/>
          <w:szCs w:val="20"/>
          <w:lang w:val="en-US"/>
        </w:rPr>
        <w:t>Signature</w:t>
      </w:r>
      <w:r w:rsidRPr="00BB3246">
        <w:rPr>
          <w:rFonts w:cs="Arial"/>
          <w:b/>
          <w:sz w:val="20"/>
          <w:szCs w:val="20"/>
          <w:lang w:val="en-US"/>
        </w:rPr>
        <w:tab/>
        <w:t>Date</w:t>
      </w:r>
    </w:p>
    <w:sectPr w:rsidR="00BB3246" w:rsidRPr="00BB3246" w:rsidSect="00B75B83">
      <w:headerReference w:type="first" r:id="rId14"/>
      <w:footerReference w:type="first" r:id="rId15"/>
      <w:pgSz w:w="11900" w:h="16820" w:code="9"/>
      <w:pgMar w:top="1276" w:right="992" w:bottom="1276" w:left="992"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902B9" w14:textId="77777777" w:rsidR="003237B4" w:rsidRDefault="003237B4">
      <w:r>
        <w:separator/>
      </w:r>
    </w:p>
  </w:endnote>
  <w:endnote w:type="continuationSeparator" w:id="0">
    <w:p w14:paraId="2F8BCBDB" w14:textId="77777777" w:rsidR="003237B4" w:rsidRDefault="00323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8EE6B" w14:textId="77777777" w:rsidR="003845F2" w:rsidRDefault="003845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B693A" w14:textId="0401DA42" w:rsidR="00B75B83" w:rsidRDefault="00B75B83" w:rsidP="005F01FE">
    <w:pPr>
      <w:pStyle w:val="Footer"/>
      <w:tabs>
        <w:tab w:val="clear" w:pos="4153"/>
        <w:tab w:val="clear" w:pos="8306"/>
        <w:tab w:val="left" w:pos="3740"/>
      </w:tabs>
    </w:pPr>
    <w:r>
      <w:tab/>
    </w:r>
    <w:r>
      <w:rPr>
        <w:noProof/>
        <w:lang w:eastAsia="en-AU"/>
      </w:rPr>
      <w:drawing>
        <wp:anchor distT="0" distB="0" distL="114300" distR="114300" simplePos="0" relativeHeight="251658240" behindDoc="1" locked="1" layoutInCell="1" allowOverlap="1" wp14:anchorId="561ED537" wp14:editId="71112B0B">
          <wp:simplePos x="0" y="0"/>
          <wp:positionH relativeFrom="column">
            <wp:posOffset>-666750</wp:posOffset>
          </wp:positionH>
          <wp:positionV relativeFrom="page">
            <wp:posOffset>-74930</wp:posOffset>
          </wp:positionV>
          <wp:extent cx="7608570" cy="10755630"/>
          <wp:effectExtent l="0" t="0" r="11430" b="0"/>
          <wp:wrapNone/>
          <wp:docPr id="9" name="Picture 9"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8570" cy="107556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20EC2" w14:textId="77777777" w:rsidR="003845F2" w:rsidRDefault="003845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B8655" w14:textId="77777777" w:rsidR="00B75B83" w:rsidRDefault="00B75B83">
    <w:pPr>
      <w:pStyle w:val="Footer"/>
    </w:pPr>
    <w:r>
      <w:rPr>
        <w:noProof/>
        <w:lang w:eastAsia="en-AU"/>
      </w:rPr>
      <w:drawing>
        <wp:anchor distT="0" distB="0" distL="114300" distR="114300" simplePos="0" relativeHeight="251657216" behindDoc="1" locked="1" layoutInCell="1" allowOverlap="1" wp14:anchorId="7806AB84" wp14:editId="33BB708E">
          <wp:simplePos x="0" y="0"/>
          <wp:positionH relativeFrom="column">
            <wp:posOffset>-612775</wp:posOffset>
          </wp:positionH>
          <wp:positionV relativeFrom="page">
            <wp:posOffset>2540</wp:posOffset>
          </wp:positionV>
          <wp:extent cx="7553960" cy="10678160"/>
          <wp:effectExtent l="0" t="0" r="0" b="0"/>
          <wp:wrapNone/>
          <wp:docPr id="8" name="Picture 8"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781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5A82F4" w14:textId="77777777" w:rsidR="003237B4" w:rsidRDefault="003237B4">
      <w:r>
        <w:separator/>
      </w:r>
    </w:p>
  </w:footnote>
  <w:footnote w:type="continuationSeparator" w:id="0">
    <w:p w14:paraId="74546ECB" w14:textId="77777777" w:rsidR="003237B4" w:rsidRDefault="003237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F50FB" w14:textId="77777777" w:rsidR="003845F2" w:rsidRDefault="003845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61ECC" w14:textId="77777777" w:rsidR="00B75B83" w:rsidRDefault="00B75B83" w:rsidP="00701546">
    <w:pPr>
      <w:pStyle w:val="Header"/>
      <w:tabs>
        <w:tab w:val="clear" w:pos="4153"/>
        <w:tab w:val="clear" w:pos="8306"/>
      </w:tabs>
      <w:ind w:left="-993"/>
    </w:pPr>
  </w:p>
  <w:p w14:paraId="34581974" w14:textId="77777777" w:rsidR="00B75B83" w:rsidRDefault="00B75B83" w:rsidP="00701546">
    <w:pPr>
      <w:pStyle w:val="Header"/>
      <w:tabs>
        <w:tab w:val="clear" w:pos="4153"/>
        <w:tab w:val="clear" w:pos="8306"/>
      </w:tabs>
      <w:ind w:left="-993"/>
    </w:pPr>
  </w:p>
  <w:p w14:paraId="32D54A77" w14:textId="77777777" w:rsidR="00B75B83" w:rsidRDefault="00B75B83" w:rsidP="00701546">
    <w:pPr>
      <w:pStyle w:val="Header"/>
      <w:tabs>
        <w:tab w:val="clear" w:pos="4153"/>
        <w:tab w:val="clear" w:pos="8306"/>
      </w:tabs>
      <w:ind w:left="-993"/>
    </w:pPr>
  </w:p>
  <w:p w14:paraId="3B96759C" w14:textId="77777777" w:rsidR="00B75B83" w:rsidRDefault="00B75B83" w:rsidP="009D4FF9">
    <w:pPr>
      <w:pStyle w:val="Header"/>
      <w:tabs>
        <w:tab w:val="clear" w:pos="4153"/>
        <w:tab w:val="clear" w:pos="8306"/>
        <w:tab w:val="left" w:pos="1080"/>
      </w:tabs>
    </w:pPr>
  </w:p>
  <w:p w14:paraId="162AB09D" w14:textId="77777777" w:rsidR="00B75B83" w:rsidRDefault="00B75B83" w:rsidP="00075937">
    <w:pPr>
      <w:pStyle w:val="Header"/>
      <w:ind w:left="-99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6CBC7" w14:textId="6F85FC5E" w:rsidR="00B75B83" w:rsidRDefault="00B75B83" w:rsidP="008D4245">
    <w:pPr>
      <w:pStyle w:val="Header"/>
      <w:ind w:left="-992"/>
    </w:pPr>
    <w:r>
      <w:rPr>
        <w:noProof/>
        <w:lang w:eastAsia="en-AU"/>
      </w:rPr>
      <w:drawing>
        <wp:anchor distT="0" distB="0" distL="114300" distR="114300" simplePos="0" relativeHeight="251656192" behindDoc="1" locked="1" layoutInCell="1" allowOverlap="1" wp14:anchorId="56EB2AF2" wp14:editId="15D827EF">
          <wp:simplePos x="0" y="0"/>
          <wp:positionH relativeFrom="column">
            <wp:posOffset>-629920</wp:posOffset>
          </wp:positionH>
          <wp:positionV relativeFrom="page">
            <wp:posOffset>-60960</wp:posOffset>
          </wp:positionV>
          <wp:extent cx="7555865" cy="10691495"/>
          <wp:effectExtent l="0" t="0" r="6985" b="0"/>
          <wp:wrapNone/>
          <wp:docPr id="10" name="Picture 10" descr="TRAN123P_JDF%20Template_209.8x296.9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123P_JDF%20Template_209.8x296.9_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5D443" w14:textId="77777777" w:rsidR="00B75B83" w:rsidRDefault="00B75B83" w:rsidP="008D4245">
    <w:pPr>
      <w:pStyle w:val="Header"/>
      <w:ind w:left="-99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E5787"/>
    <w:multiLevelType w:val="hybridMultilevel"/>
    <w:tmpl w:val="6E3A0296"/>
    <w:lvl w:ilvl="0" w:tplc="0C090001">
      <w:start w:val="1"/>
      <w:numFmt w:val="bullet"/>
      <w:lvlText w:val=""/>
      <w:lvlJc w:val="left"/>
      <w:pPr>
        <w:ind w:left="1022" w:hanging="360"/>
      </w:pPr>
      <w:rPr>
        <w:rFonts w:ascii="Symbol" w:hAnsi="Symbol" w:hint="default"/>
      </w:rPr>
    </w:lvl>
    <w:lvl w:ilvl="1" w:tplc="0C090003" w:tentative="1">
      <w:start w:val="1"/>
      <w:numFmt w:val="bullet"/>
      <w:lvlText w:val="o"/>
      <w:lvlJc w:val="left"/>
      <w:pPr>
        <w:ind w:left="1742" w:hanging="360"/>
      </w:pPr>
      <w:rPr>
        <w:rFonts w:ascii="Courier New" w:hAnsi="Courier New" w:cs="Courier New" w:hint="default"/>
      </w:rPr>
    </w:lvl>
    <w:lvl w:ilvl="2" w:tplc="0C090005" w:tentative="1">
      <w:start w:val="1"/>
      <w:numFmt w:val="bullet"/>
      <w:lvlText w:val=""/>
      <w:lvlJc w:val="left"/>
      <w:pPr>
        <w:ind w:left="2462" w:hanging="360"/>
      </w:pPr>
      <w:rPr>
        <w:rFonts w:ascii="Wingdings" w:hAnsi="Wingdings" w:hint="default"/>
      </w:rPr>
    </w:lvl>
    <w:lvl w:ilvl="3" w:tplc="0C090001" w:tentative="1">
      <w:start w:val="1"/>
      <w:numFmt w:val="bullet"/>
      <w:lvlText w:val=""/>
      <w:lvlJc w:val="left"/>
      <w:pPr>
        <w:ind w:left="3182" w:hanging="360"/>
      </w:pPr>
      <w:rPr>
        <w:rFonts w:ascii="Symbol" w:hAnsi="Symbol" w:hint="default"/>
      </w:rPr>
    </w:lvl>
    <w:lvl w:ilvl="4" w:tplc="0C090003" w:tentative="1">
      <w:start w:val="1"/>
      <w:numFmt w:val="bullet"/>
      <w:lvlText w:val="o"/>
      <w:lvlJc w:val="left"/>
      <w:pPr>
        <w:ind w:left="3902" w:hanging="360"/>
      </w:pPr>
      <w:rPr>
        <w:rFonts w:ascii="Courier New" w:hAnsi="Courier New" w:cs="Courier New" w:hint="default"/>
      </w:rPr>
    </w:lvl>
    <w:lvl w:ilvl="5" w:tplc="0C090005" w:tentative="1">
      <w:start w:val="1"/>
      <w:numFmt w:val="bullet"/>
      <w:lvlText w:val=""/>
      <w:lvlJc w:val="left"/>
      <w:pPr>
        <w:ind w:left="4622" w:hanging="360"/>
      </w:pPr>
      <w:rPr>
        <w:rFonts w:ascii="Wingdings" w:hAnsi="Wingdings" w:hint="default"/>
      </w:rPr>
    </w:lvl>
    <w:lvl w:ilvl="6" w:tplc="0C090001" w:tentative="1">
      <w:start w:val="1"/>
      <w:numFmt w:val="bullet"/>
      <w:lvlText w:val=""/>
      <w:lvlJc w:val="left"/>
      <w:pPr>
        <w:ind w:left="5342" w:hanging="360"/>
      </w:pPr>
      <w:rPr>
        <w:rFonts w:ascii="Symbol" w:hAnsi="Symbol" w:hint="default"/>
      </w:rPr>
    </w:lvl>
    <w:lvl w:ilvl="7" w:tplc="0C090003" w:tentative="1">
      <w:start w:val="1"/>
      <w:numFmt w:val="bullet"/>
      <w:lvlText w:val="o"/>
      <w:lvlJc w:val="left"/>
      <w:pPr>
        <w:ind w:left="6062" w:hanging="360"/>
      </w:pPr>
      <w:rPr>
        <w:rFonts w:ascii="Courier New" w:hAnsi="Courier New" w:cs="Courier New" w:hint="default"/>
      </w:rPr>
    </w:lvl>
    <w:lvl w:ilvl="8" w:tplc="0C090005" w:tentative="1">
      <w:start w:val="1"/>
      <w:numFmt w:val="bullet"/>
      <w:lvlText w:val=""/>
      <w:lvlJc w:val="left"/>
      <w:pPr>
        <w:ind w:left="6782" w:hanging="360"/>
      </w:pPr>
      <w:rPr>
        <w:rFonts w:ascii="Wingdings" w:hAnsi="Wingdings" w:hint="default"/>
      </w:rPr>
    </w:lvl>
  </w:abstractNum>
  <w:abstractNum w:abstractNumId="1" w15:restartNumberingAfterBreak="0">
    <w:nsid w:val="22677771"/>
    <w:multiLevelType w:val="hybridMultilevel"/>
    <w:tmpl w:val="F5729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333644"/>
    <w:multiLevelType w:val="hybridMultilevel"/>
    <w:tmpl w:val="F8BAB926"/>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32E96368"/>
    <w:multiLevelType w:val="hybridMultilevel"/>
    <w:tmpl w:val="C5F04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5041A0"/>
    <w:multiLevelType w:val="hybridMultilevel"/>
    <w:tmpl w:val="C3DC5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C57A41"/>
    <w:multiLevelType w:val="hybridMultilevel"/>
    <w:tmpl w:val="B5AC4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8F2097"/>
    <w:multiLevelType w:val="hybridMultilevel"/>
    <w:tmpl w:val="0E3EE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347000"/>
    <w:multiLevelType w:val="hybridMultilevel"/>
    <w:tmpl w:val="C102F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2C56EB"/>
    <w:multiLevelType w:val="hybridMultilevel"/>
    <w:tmpl w:val="6FD239C0"/>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4E7E0B5A"/>
    <w:multiLevelType w:val="hybridMultilevel"/>
    <w:tmpl w:val="664A9B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EED1678"/>
    <w:multiLevelType w:val="hybridMultilevel"/>
    <w:tmpl w:val="6B6CA87C"/>
    <w:lvl w:ilvl="0" w:tplc="1B5852D6">
      <w:start w:val="1"/>
      <w:numFmt w:val="bullet"/>
      <w:pStyle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5920827"/>
    <w:multiLevelType w:val="hybridMultilevel"/>
    <w:tmpl w:val="FF9A543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60C4FB3"/>
    <w:multiLevelType w:val="hybridMultilevel"/>
    <w:tmpl w:val="7916B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AD2B81"/>
    <w:multiLevelType w:val="hybridMultilevel"/>
    <w:tmpl w:val="5EB23F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61403270"/>
    <w:multiLevelType w:val="hybridMultilevel"/>
    <w:tmpl w:val="9B9C3A78"/>
    <w:lvl w:ilvl="0" w:tplc="663A184C">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FB41FDA"/>
    <w:multiLevelType w:val="hybridMultilevel"/>
    <w:tmpl w:val="570CE81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A236AD2"/>
    <w:multiLevelType w:val="hybridMultilevel"/>
    <w:tmpl w:val="959046E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num w:numId="1">
    <w:abstractNumId w:val="10"/>
  </w:num>
  <w:num w:numId="2">
    <w:abstractNumId w:val="13"/>
  </w:num>
  <w:num w:numId="3">
    <w:abstractNumId w:val="12"/>
  </w:num>
  <w:num w:numId="4">
    <w:abstractNumId w:val="2"/>
  </w:num>
  <w:num w:numId="5">
    <w:abstractNumId w:val="5"/>
  </w:num>
  <w:num w:numId="6">
    <w:abstractNumId w:val="3"/>
  </w:num>
  <w:num w:numId="7">
    <w:abstractNumId w:val="16"/>
  </w:num>
  <w:num w:numId="8">
    <w:abstractNumId w:val="1"/>
  </w:num>
  <w:num w:numId="9">
    <w:abstractNumId w:val="4"/>
  </w:num>
  <w:num w:numId="10">
    <w:abstractNumId w:val="6"/>
  </w:num>
  <w:num w:numId="11">
    <w:abstractNumId w:val="8"/>
  </w:num>
  <w:num w:numId="12">
    <w:abstractNumId w:val="14"/>
  </w:num>
  <w:num w:numId="13">
    <w:abstractNumId w:val="11"/>
  </w:num>
  <w:num w:numId="14">
    <w:abstractNumId w:val="15"/>
  </w:num>
  <w:num w:numId="15">
    <w:abstractNumId w:val="7"/>
  </w:num>
  <w:num w:numId="16">
    <w:abstractNumId w:val="0"/>
  </w:num>
  <w:num w:numId="17">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4097" fillcolor="#03a8c9" stroke="f">
      <v:fill color="#03a8c9" color2="#7fe0ed" rotate="t" angle="-135" focus="100%" type="gradient"/>
      <v:stroke on="f"/>
      <o:colormru v:ext="edit" colors="#03a8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C8A"/>
    <w:rsid w:val="000025A7"/>
    <w:rsid w:val="0000430A"/>
    <w:rsid w:val="000202EE"/>
    <w:rsid w:val="00022FF3"/>
    <w:rsid w:val="00025F97"/>
    <w:rsid w:val="00036C30"/>
    <w:rsid w:val="00041CD9"/>
    <w:rsid w:val="00052137"/>
    <w:rsid w:val="00063F1C"/>
    <w:rsid w:val="00072B1E"/>
    <w:rsid w:val="00075937"/>
    <w:rsid w:val="00087D0A"/>
    <w:rsid w:val="00090765"/>
    <w:rsid w:val="000A22FB"/>
    <w:rsid w:val="000B61FB"/>
    <w:rsid w:val="000D4E89"/>
    <w:rsid w:val="000E5C17"/>
    <w:rsid w:val="000F44A5"/>
    <w:rsid w:val="000F6D0F"/>
    <w:rsid w:val="00106566"/>
    <w:rsid w:val="0010668B"/>
    <w:rsid w:val="0011019F"/>
    <w:rsid w:val="00116065"/>
    <w:rsid w:val="001214F8"/>
    <w:rsid w:val="00123AC2"/>
    <w:rsid w:val="00134EED"/>
    <w:rsid w:val="00156D09"/>
    <w:rsid w:val="001625C5"/>
    <w:rsid w:val="001765A4"/>
    <w:rsid w:val="001767EA"/>
    <w:rsid w:val="001819A9"/>
    <w:rsid w:val="00187450"/>
    <w:rsid w:val="001910C9"/>
    <w:rsid w:val="0019497A"/>
    <w:rsid w:val="00197850"/>
    <w:rsid w:val="001A0242"/>
    <w:rsid w:val="001A1FF6"/>
    <w:rsid w:val="001A2340"/>
    <w:rsid w:val="001A5364"/>
    <w:rsid w:val="001B50A8"/>
    <w:rsid w:val="001C233A"/>
    <w:rsid w:val="001C6C20"/>
    <w:rsid w:val="001D4792"/>
    <w:rsid w:val="001E3549"/>
    <w:rsid w:val="001F3A7A"/>
    <w:rsid w:val="00205679"/>
    <w:rsid w:val="002058A5"/>
    <w:rsid w:val="00217493"/>
    <w:rsid w:val="002176CA"/>
    <w:rsid w:val="00231ECF"/>
    <w:rsid w:val="0023634E"/>
    <w:rsid w:val="00250879"/>
    <w:rsid w:val="00264F93"/>
    <w:rsid w:val="002706C7"/>
    <w:rsid w:val="00285920"/>
    <w:rsid w:val="002A0B1C"/>
    <w:rsid w:val="002A64C7"/>
    <w:rsid w:val="002C171F"/>
    <w:rsid w:val="002C1FFD"/>
    <w:rsid w:val="002C3918"/>
    <w:rsid w:val="002C4157"/>
    <w:rsid w:val="002E1AE8"/>
    <w:rsid w:val="002E2459"/>
    <w:rsid w:val="002F0E83"/>
    <w:rsid w:val="003015BA"/>
    <w:rsid w:val="00314D44"/>
    <w:rsid w:val="003237B4"/>
    <w:rsid w:val="00325A1E"/>
    <w:rsid w:val="00335E36"/>
    <w:rsid w:val="00346A2A"/>
    <w:rsid w:val="00351423"/>
    <w:rsid w:val="00354A53"/>
    <w:rsid w:val="00355081"/>
    <w:rsid w:val="00361595"/>
    <w:rsid w:val="00365AC9"/>
    <w:rsid w:val="00366FE3"/>
    <w:rsid w:val="003845F2"/>
    <w:rsid w:val="00386E88"/>
    <w:rsid w:val="003A7684"/>
    <w:rsid w:val="003B227D"/>
    <w:rsid w:val="003C0694"/>
    <w:rsid w:val="003C0D72"/>
    <w:rsid w:val="003D4186"/>
    <w:rsid w:val="003D4978"/>
    <w:rsid w:val="003D5088"/>
    <w:rsid w:val="003E58D5"/>
    <w:rsid w:val="00410527"/>
    <w:rsid w:val="00412BE2"/>
    <w:rsid w:val="0042012C"/>
    <w:rsid w:val="00442CC4"/>
    <w:rsid w:val="004572F9"/>
    <w:rsid w:val="00471940"/>
    <w:rsid w:val="00481BFD"/>
    <w:rsid w:val="00487DCE"/>
    <w:rsid w:val="004904E5"/>
    <w:rsid w:val="004A1C0C"/>
    <w:rsid w:val="004A3255"/>
    <w:rsid w:val="004A6611"/>
    <w:rsid w:val="004B54E5"/>
    <w:rsid w:val="004C6937"/>
    <w:rsid w:val="004D0461"/>
    <w:rsid w:val="004F1782"/>
    <w:rsid w:val="004F6FF1"/>
    <w:rsid w:val="0050013A"/>
    <w:rsid w:val="00500406"/>
    <w:rsid w:val="0050576B"/>
    <w:rsid w:val="00505CF8"/>
    <w:rsid w:val="00506C5E"/>
    <w:rsid w:val="00511710"/>
    <w:rsid w:val="00515CC2"/>
    <w:rsid w:val="005209AC"/>
    <w:rsid w:val="00534E49"/>
    <w:rsid w:val="005351EE"/>
    <w:rsid w:val="00535396"/>
    <w:rsid w:val="00550791"/>
    <w:rsid w:val="00555C76"/>
    <w:rsid w:val="0055688F"/>
    <w:rsid w:val="005642C7"/>
    <w:rsid w:val="00564741"/>
    <w:rsid w:val="00566E22"/>
    <w:rsid w:val="0056726D"/>
    <w:rsid w:val="00574564"/>
    <w:rsid w:val="0058555B"/>
    <w:rsid w:val="005C05C4"/>
    <w:rsid w:val="005C063A"/>
    <w:rsid w:val="005C764E"/>
    <w:rsid w:val="005D2DA4"/>
    <w:rsid w:val="005F01FE"/>
    <w:rsid w:val="005F15C2"/>
    <w:rsid w:val="005F4AC5"/>
    <w:rsid w:val="0060339F"/>
    <w:rsid w:val="00604043"/>
    <w:rsid w:val="00612FC6"/>
    <w:rsid w:val="00614BC1"/>
    <w:rsid w:val="00632C02"/>
    <w:rsid w:val="00634473"/>
    <w:rsid w:val="00634AEE"/>
    <w:rsid w:val="006715B8"/>
    <w:rsid w:val="0068745B"/>
    <w:rsid w:val="006921E5"/>
    <w:rsid w:val="00693480"/>
    <w:rsid w:val="00697EC5"/>
    <w:rsid w:val="006A01D0"/>
    <w:rsid w:val="006A219A"/>
    <w:rsid w:val="006A3B4E"/>
    <w:rsid w:val="006B5B82"/>
    <w:rsid w:val="006C05E4"/>
    <w:rsid w:val="006C123D"/>
    <w:rsid w:val="006C37F3"/>
    <w:rsid w:val="006D535B"/>
    <w:rsid w:val="006E610B"/>
    <w:rsid w:val="006F6BFF"/>
    <w:rsid w:val="00701546"/>
    <w:rsid w:val="00706C94"/>
    <w:rsid w:val="00712B0B"/>
    <w:rsid w:val="00721175"/>
    <w:rsid w:val="00735AA9"/>
    <w:rsid w:val="0075206F"/>
    <w:rsid w:val="0075474A"/>
    <w:rsid w:val="007A7FDA"/>
    <w:rsid w:val="007C6DDD"/>
    <w:rsid w:val="007D1EC7"/>
    <w:rsid w:val="007D65DE"/>
    <w:rsid w:val="007F23BF"/>
    <w:rsid w:val="007F6F08"/>
    <w:rsid w:val="00823737"/>
    <w:rsid w:val="00835FB1"/>
    <w:rsid w:val="00845B08"/>
    <w:rsid w:val="008557D9"/>
    <w:rsid w:val="0088620E"/>
    <w:rsid w:val="00890D96"/>
    <w:rsid w:val="00891042"/>
    <w:rsid w:val="00894875"/>
    <w:rsid w:val="008A2B37"/>
    <w:rsid w:val="008B0856"/>
    <w:rsid w:val="008C48C7"/>
    <w:rsid w:val="008D4245"/>
    <w:rsid w:val="008F5448"/>
    <w:rsid w:val="008F6707"/>
    <w:rsid w:val="0090435C"/>
    <w:rsid w:val="0091235E"/>
    <w:rsid w:val="00912527"/>
    <w:rsid w:val="00917FC8"/>
    <w:rsid w:val="00925C20"/>
    <w:rsid w:val="00945DD3"/>
    <w:rsid w:val="00953EA1"/>
    <w:rsid w:val="00954E07"/>
    <w:rsid w:val="00960250"/>
    <w:rsid w:val="00960AA9"/>
    <w:rsid w:val="00960B15"/>
    <w:rsid w:val="00960D3B"/>
    <w:rsid w:val="009748CE"/>
    <w:rsid w:val="00991458"/>
    <w:rsid w:val="009A6C8A"/>
    <w:rsid w:val="009B2DE5"/>
    <w:rsid w:val="009D4FF9"/>
    <w:rsid w:val="009E22CB"/>
    <w:rsid w:val="009E5AED"/>
    <w:rsid w:val="009F0110"/>
    <w:rsid w:val="009F1B84"/>
    <w:rsid w:val="009F227B"/>
    <w:rsid w:val="009F7F4D"/>
    <w:rsid w:val="00A24838"/>
    <w:rsid w:val="00A337E5"/>
    <w:rsid w:val="00A37A61"/>
    <w:rsid w:val="00A57338"/>
    <w:rsid w:val="00A65926"/>
    <w:rsid w:val="00A74145"/>
    <w:rsid w:val="00A76E01"/>
    <w:rsid w:val="00A809D8"/>
    <w:rsid w:val="00A851F8"/>
    <w:rsid w:val="00A92DB0"/>
    <w:rsid w:val="00AA67E0"/>
    <w:rsid w:val="00AB6879"/>
    <w:rsid w:val="00AC6304"/>
    <w:rsid w:val="00AD02FA"/>
    <w:rsid w:val="00AD2303"/>
    <w:rsid w:val="00AD6614"/>
    <w:rsid w:val="00AF35AF"/>
    <w:rsid w:val="00AF4428"/>
    <w:rsid w:val="00B10CEB"/>
    <w:rsid w:val="00B36ACC"/>
    <w:rsid w:val="00B370A2"/>
    <w:rsid w:val="00B40EFE"/>
    <w:rsid w:val="00B6185D"/>
    <w:rsid w:val="00B6583F"/>
    <w:rsid w:val="00B67DB1"/>
    <w:rsid w:val="00B67E57"/>
    <w:rsid w:val="00B75B83"/>
    <w:rsid w:val="00B80468"/>
    <w:rsid w:val="00B82A5A"/>
    <w:rsid w:val="00B96F46"/>
    <w:rsid w:val="00BA3881"/>
    <w:rsid w:val="00BA410D"/>
    <w:rsid w:val="00BA5CED"/>
    <w:rsid w:val="00BA7E95"/>
    <w:rsid w:val="00BB3246"/>
    <w:rsid w:val="00BB5CFF"/>
    <w:rsid w:val="00BC570F"/>
    <w:rsid w:val="00BE066D"/>
    <w:rsid w:val="00BE308E"/>
    <w:rsid w:val="00BE6808"/>
    <w:rsid w:val="00BF3251"/>
    <w:rsid w:val="00C00D9A"/>
    <w:rsid w:val="00C01D27"/>
    <w:rsid w:val="00C10C86"/>
    <w:rsid w:val="00C14BE6"/>
    <w:rsid w:val="00C15E93"/>
    <w:rsid w:val="00C212CE"/>
    <w:rsid w:val="00C2134D"/>
    <w:rsid w:val="00C517CB"/>
    <w:rsid w:val="00C5322B"/>
    <w:rsid w:val="00C5616A"/>
    <w:rsid w:val="00C72FE2"/>
    <w:rsid w:val="00C74FDB"/>
    <w:rsid w:val="00C83071"/>
    <w:rsid w:val="00C8577F"/>
    <w:rsid w:val="00C91C42"/>
    <w:rsid w:val="00CA1681"/>
    <w:rsid w:val="00CB5F4E"/>
    <w:rsid w:val="00CC03C7"/>
    <w:rsid w:val="00CC3274"/>
    <w:rsid w:val="00CD226A"/>
    <w:rsid w:val="00CD25E0"/>
    <w:rsid w:val="00CE5565"/>
    <w:rsid w:val="00D11593"/>
    <w:rsid w:val="00D17D2A"/>
    <w:rsid w:val="00D20830"/>
    <w:rsid w:val="00D23643"/>
    <w:rsid w:val="00D27EE5"/>
    <w:rsid w:val="00D43A16"/>
    <w:rsid w:val="00D506D5"/>
    <w:rsid w:val="00D51F5B"/>
    <w:rsid w:val="00D54243"/>
    <w:rsid w:val="00D56EEB"/>
    <w:rsid w:val="00D61599"/>
    <w:rsid w:val="00D624FB"/>
    <w:rsid w:val="00D740E6"/>
    <w:rsid w:val="00D82EB4"/>
    <w:rsid w:val="00D93D29"/>
    <w:rsid w:val="00DA4A12"/>
    <w:rsid w:val="00DB488F"/>
    <w:rsid w:val="00DD0CAC"/>
    <w:rsid w:val="00DD6232"/>
    <w:rsid w:val="00DE4116"/>
    <w:rsid w:val="00DF3C0D"/>
    <w:rsid w:val="00DF4CA8"/>
    <w:rsid w:val="00DF64C2"/>
    <w:rsid w:val="00E00419"/>
    <w:rsid w:val="00E01A9B"/>
    <w:rsid w:val="00E02F0D"/>
    <w:rsid w:val="00E15CCC"/>
    <w:rsid w:val="00E210F0"/>
    <w:rsid w:val="00E30B97"/>
    <w:rsid w:val="00E31B95"/>
    <w:rsid w:val="00E333F2"/>
    <w:rsid w:val="00E41DE4"/>
    <w:rsid w:val="00E462BE"/>
    <w:rsid w:val="00E6610B"/>
    <w:rsid w:val="00E66E15"/>
    <w:rsid w:val="00E70791"/>
    <w:rsid w:val="00E71A8B"/>
    <w:rsid w:val="00E818F5"/>
    <w:rsid w:val="00E93BA2"/>
    <w:rsid w:val="00EA5077"/>
    <w:rsid w:val="00EB28E6"/>
    <w:rsid w:val="00EB750F"/>
    <w:rsid w:val="00EC733C"/>
    <w:rsid w:val="00EE042A"/>
    <w:rsid w:val="00F07C30"/>
    <w:rsid w:val="00F25177"/>
    <w:rsid w:val="00F26F69"/>
    <w:rsid w:val="00F500A1"/>
    <w:rsid w:val="00F523C4"/>
    <w:rsid w:val="00F57A37"/>
    <w:rsid w:val="00F8246E"/>
    <w:rsid w:val="00F97C58"/>
    <w:rsid w:val="00FA58D1"/>
    <w:rsid w:val="00FA6172"/>
    <w:rsid w:val="00FA7443"/>
    <w:rsid w:val="00FB3B63"/>
    <w:rsid w:val="00FB451E"/>
    <w:rsid w:val="00FC2E4E"/>
    <w:rsid w:val="00FD7E0A"/>
    <w:rsid w:val="00FE3AC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03a8c9" stroke="f">
      <v:fill color="#03a8c9" color2="#7fe0ed" rotate="t" angle="-135" focus="100%" type="gradient"/>
      <v:stroke on="f"/>
      <o:colormru v:ext="edit" colors="#03a8c9"/>
    </o:shapedefaults>
    <o:shapelayout v:ext="edit">
      <o:idmap v:ext="edit" data="1"/>
    </o:shapelayout>
  </w:shapeDefaults>
  <w:decimalSymbol w:val="."/>
  <w:listSeparator w:val=","/>
  <w14:docId w14:val="57740E61"/>
  <w15:docId w15:val="{2DD1BFD3-E007-4F58-A2EE-6A12F257B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szCs w:val="22"/>
      <w:lang w:eastAsia="en-US"/>
    </w:rPr>
  </w:style>
  <w:style w:type="paragraph" w:styleId="Heading2">
    <w:name w:val="heading 2"/>
    <w:basedOn w:val="Normal"/>
    <w:next w:val="Normal"/>
    <w:link w:val="Heading2Char"/>
    <w:qFormat/>
    <w:rsid w:val="00BB3246"/>
    <w:pPr>
      <w:keepNext/>
      <w:jc w:val="both"/>
      <w:outlineLvl w:val="1"/>
    </w:pPr>
    <w:rPr>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57A37"/>
    <w:rPr>
      <w:color w:val="0000FF"/>
      <w:u w:val="single"/>
    </w:rPr>
  </w:style>
  <w:style w:type="paragraph" w:styleId="Header">
    <w:name w:val="header"/>
    <w:basedOn w:val="Normal"/>
    <w:link w:val="HeaderChar"/>
    <w:uiPriority w:val="99"/>
    <w:rsid w:val="00E71A8B"/>
    <w:pPr>
      <w:tabs>
        <w:tab w:val="center" w:pos="4153"/>
        <w:tab w:val="right" w:pos="8306"/>
      </w:tabs>
    </w:pPr>
  </w:style>
  <w:style w:type="paragraph" w:styleId="Footer">
    <w:name w:val="footer"/>
    <w:basedOn w:val="Normal"/>
    <w:rsid w:val="00E71A8B"/>
    <w:pPr>
      <w:tabs>
        <w:tab w:val="center" w:pos="4153"/>
        <w:tab w:val="right" w:pos="8306"/>
      </w:tabs>
    </w:pPr>
  </w:style>
  <w:style w:type="paragraph" w:styleId="NormalWeb">
    <w:name w:val="Normal (Web)"/>
    <w:basedOn w:val="Normal"/>
    <w:uiPriority w:val="99"/>
    <w:semiHidden/>
    <w:unhideWhenUsed/>
    <w:rsid w:val="00D61599"/>
    <w:pPr>
      <w:spacing w:before="100" w:beforeAutospacing="1" w:after="100" w:afterAutospacing="1"/>
    </w:pPr>
    <w:rPr>
      <w:rFonts w:cs="Arial"/>
      <w:sz w:val="21"/>
      <w:szCs w:val="21"/>
      <w:lang w:eastAsia="en-AU"/>
    </w:rPr>
  </w:style>
  <w:style w:type="paragraph" w:styleId="BalloonText">
    <w:name w:val="Balloon Text"/>
    <w:basedOn w:val="Normal"/>
    <w:link w:val="BalloonTextChar"/>
    <w:uiPriority w:val="99"/>
    <w:semiHidden/>
    <w:unhideWhenUsed/>
    <w:rsid w:val="00B6583F"/>
    <w:rPr>
      <w:rFonts w:ascii="Tahoma" w:hAnsi="Tahoma" w:cs="Tahoma"/>
      <w:sz w:val="16"/>
      <w:szCs w:val="16"/>
    </w:rPr>
  </w:style>
  <w:style w:type="character" w:customStyle="1" w:styleId="BalloonTextChar">
    <w:name w:val="Balloon Text Char"/>
    <w:basedOn w:val="DefaultParagraphFont"/>
    <w:link w:val="BalloonText"/>
    <w:uiPriority w:val="99"/>
    <w:semiHidden/>
    <w:rsid w:val="00B6583F"/>
    <w:rPr>
      <w:rFonts w:ascii="Tahoma" w:hAnsi="Tahoma" w:cs="Tahoma"/>
      <w:sz w:val="16"/>
      <w:szCs w:val="16"/>
      <w:lang w:eastAsia="en-US"/>
    </w:rPr>
  </w:style>
  <w:style w:type="character" w:customStyle="1" w:styleId="HeaderChar">
    <w:name w:val="Header Char"/>
    <w:basedOn w:val="DefaultParagraphFont"/>
    <w:link w:val="Header"/>
    <w:uiPriority w:val="99"/>
    <w:rsid w:val="004904E5"/>
    <w:rPr>
      <w:rFonts w:ascii="Arial" w:hAnsi="Arial"/>
      <w:sz w:val="22"/>
      <w:szCs w:val="22"/>
      <w:lang w:eastAsia="en-US"/>
    </w:rPr>
  </w:style>
  <w:style w:type="paragraph" w:styleId="ListParagraph">
    <w:name w:val="List Paragraph"/>
    <w:basedOn w:val="Normal"/>
    <w:uiPriority w:val="34"/>
    <w:qFormat/>
    <w:rsid w:val="00CE5565"/>
    <w:pPr>
      <w:ind w:left="720"/>
    </w:pPr>
  </w:style>
  <w:style w:type="table" w:styleId="TableGrid">
    <w:name w:val="Table Grid"/>
    <w:basedOn w:val="TableNormal"/>
    <w:uiPriority w:val="59"/>
    <w:rsid w:val="00BB3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BB3246"/>
    <w:rPr>
      <w:rFonts w:ascii="Arial" w:hAnsi="Arial"/>
      <w:b/>
    </w:rPr>
  </w:style>
  <w:style w:type="paragraph" w:customStyle="1" w:styleId="Bullet">
    <w:name w:val="Bullet"/>
    <w:basedOn w:val="Normal"/>
    <w:rsid w:val="00217493"/>
    <w:pPr>
      <w:widowControl w:val="0"/>
      <w:numPr>
        <w:numId w:val="1"/>
      </w:numPr>
      <w:spacing w:before="60" w:after="60"/>
      <w:jc w:val="both"/>
    </w:pPr>
    <w:rPr>
      <w:rFonts w:cs="Arial"/>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5612943">
      <w:bodyDiv w:val="1"/>
      <w:marLeft w:val="157"/>
      <w:marRight w:val="157"/>
      <w:marTop w:val="157"/>
      <w:marBottom w:val="157"/>
      <w:divBdr>
        <w:top w:val="none" w:sz="0" w:space="0" w:color="auto"/>
        <w:left w:val="none" w:sz="0" w:space="0" w:color="auto"/>
        <w:bottom w:val="none" w:sz="0" w:space="0" w:color="auto"/>
        <w:right w:val="none" w:sz="0" w:space="0" w:color="auto"/>
      </w:divBdr>
      <w:divsChild>
        <w:div w:id="1478916639">
          <w:marLeft w:val="0"/>
          <w:marRight w:val="0"/>
          <w:marTop w:val="0"/>
          <w:marBottom w:val="0"/>
          <w:divBdr>
            <w:top w:val="none" w:sz="0" w:space="0" w:color="auto"/>
            <w:left w:val="none" w:sz="0" w:space="0" w:color="auto"/>
            <w:bottom w:val="none" w:sz="0" w:space="0" w:color="auto"/>
            <w:right w:val="none" w:sz="0" w:space="0" w:color="auto"/>
          </w:divBdr>
          <w:divsChild>
            <w:div w:id="18926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031">
      <w:bodyDiv w:val="1"/>
      <w:marLeft w:val="0"/>
      <w:marRight w:val="0"/>
      <w:marTop w:val="0"/>
      <w:marBottom w:val="0"/>
      <w:divBdr>
        <w:top w:val="none" w:sz="0" w:space="0" w:color="auto"/>
        <w:left w:val="none" w:sz="0" w:space="0" w:color="auto"/>
        <w:bottom w:val="none" w:sz="0" w:space="0" w:color="auto"/>
        <w:right w:val="none" w:sz="0" w:space="0" w:color="auto"/>
      </w:divBdr>
      <w:divsChild>
        <w:div w:id="1455831483">
          <w:marLeft w:val="0"/>
          <w:marRight w:val="0"/>
          <w:marTop w:val="0"/>
          <w:marBottom w:val="0"/>
          <w:divBdr>
            <w:top w:val="none" w:sz="0" w:space="0" w:color="auto"/>
            <w:left w:val="none" w:sz="0" w:space="0" w:color="auto"/>
            <w:bottom w:val="none" w:sz="0" w:space="0" w:color="auto"/>
            <w:right w:val="none" w:sz="0" w:space="0" w:color="auto"/>
          </w:divBdr>
          <w:divsChild>
            <w:div w:id="1038971487">
              <w:marLeft w:val="0"/>
              <w:marRight w:val="0"/>
              <w:marTop w:val="0"/>
              <w:marBottom w:val="0"/>
              <w:divBdr>
                <w:top w:val="none" w:sz="0" w:space="0" w:color="auto"/>
                <w:left w:val="none" w:sz="0" w:space="0" w:color="auto"/>
                <w:bottom w:val="none" w:sz="0" w:space="0" w:color="auto"/>
                <w:right w:val="none" w:sz="0" w:space="0" w:color="auto"/>
              </w:divBdr>
              <w:divsChild>
                <w:div w:id="1529368536">
                  <w:marLeft w:val="0"/>
                  <w:marRight w:val="0"/>
                  <w:marTop w:val="0"/>
                  <w:marBottom w:val="0"/>
                  <w:divBdr>
                    <w:top w:val="none" w:sz="0" w:space="0" w:color="auto"/>
                    <w:left w:val="none" w:sz="0" w:space="0" w:color="auto"/>
                    <w:bottom w:val="none" w:sz="0" w:space="0" w:color="auto"/>
                    <w:right w:val="none" w:sz="0" w:space="0" w:color="auto"/>
                  </w:divBdr>
                  <w:divsChild>
                    <w:div w:id="4098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79828">
      <w:bodyDiv w:val="1"/>
      <w:marLeft w:val="157"/>
      <w:marRight w:val="157"/>
      <w:marTop w:val="157"/>
      <w:marBottom w:val="157"/>
      <w:divBdr>
        <w:top w:val="none" w:sz="0" w:space="0" w:color="auto"/>
        <w:left w:val="none" w:sz="0" w:space="0" w:color="auto"/>
        <w:bottom w:val="none" w:sz="0" w:space="0" w:color="auto"/>
        <w:right w:val="none" w:sz="0" w:space="0" w:color="auto"/>
      </w:divBdr>
      <w:divsChild>
        <w:div w:id="818229755">
          <w:marLeft w:val="0"/>
          <w:marRight w:val="0"/>
          <w:marTop w:val="0"/>
          <w:marBottom w:val="0"/>
          <w:divBdr>
            <w:top w:val="none" w:sz="0" w:space="0" w:color="auto"/>
            <w:left w:val="none" w:sz="0" w:space="0" w:color="auto"/>
            <w:bottom w:val="none" w:sz="0" w:space="0" w:color="auto"/>
            <w:right w:val="none" w:sz="0" w:space="0" w:color="auto"/>
          </w:divBdr>
          <w:divsChild>
            <w:div w:id="11748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09399">
      <w:bodyDiv w:val="1"/>
      <w:marLeft w:val="0"/>
      <w:marRight w:val="0"/>
      <w:marTop w:val="0"/>
      <w:marBottom w:val="0"/>
      <w:divBdr>
        <w:top w:val="none" w:sz="0" w:space="0" w:color="auto"/>
        <w:left w:val="none" w:sz="0" w:space="0" w:color="auto"/>
        <w:bottom w:val="none" w:sz="0" w:space="0" w:color="auto"/>
        <w:right w:val="none" w:sz="0" w:space="0" w:color="auto"/>
      </w:divBdr>
      <w:divsChild>
        <w:div w:id="2013408762">
          <w:marLeft w:val="0"/>
          <w:marRight w:val="0"/>
          <w:marTop w:val="0"/>
          <w:marBottom w:val="0"/>
          <w:divBdr>
            <w:top w:val="none" w:sz="0" w:space="0" w:color="auto"/>
            <w:left w:val="none" w:sz="0" w:space="0" w:color="auto"/>
            <w:bottom w:val="none" w:sz="0" w:space="0" w:color="auto"/>
            <w:right w:val="none" w:sz="0" w:space="0" w:color="auto"/>
          </w:divBdr>
          <w:divsChild>
            <w:div w:id="807479001">
              <w:marLeft w:val="0"/>
              <w:marRight w:val="0"/>
              <w:marTop w:val="0"/>
              <w:marBottom w:val="0"/>
              <w:divBdr>
                <w:top w:val="none" w:sz="0" w:space="0" w:color="auto"/>
                <w:left w:val="none" w:sz="0" w:space="0" w:color="auto"/>
                <w:bottom w:val="none" w:sz="0" w:space="0" w:color="auto"/>
                <w:right w:val="none" w:sz="0" w:space="0" w:color="auto"/>
              </w:divBdr>
              <w:divsChild>
                <w:div w:id="438179659">
                  <w:marLeft w:val="0"/>
                  <w:marRight w:val="0"/>
                  <w:marTop w:val="0"/>
                  <w:marBottom w:val="0"/>
                  <w:divBdr>
                    <w:top w:val="none" w:sz="0" w:space="0" w:color="auto"/>
                    <w:left w:val="none" w:sz="0" w:space="0" w:color="auto"/>
                    <w:bottom w:val="none" w:sz="0" w:space="0" w:color="auto"/>
                    <w:right w:val="none" w:sz="0" w:space="0" w:color="auto"/>
                  </w:divBdr>
                  <w:divsChild>
                    <w:div w:id="8123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813DD-978D-40C5-B120-7DEC8DAFF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962</Words>
  <Characters>6203</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WAGR</Company>
  <LinksUpToDate>false</LinksUpToDate>
  <CharactersWithSpaces>7151</CharactersWithSpaces>
  <SharedDoc>false</SharedDoc>
  <HLinks>
    <vt:vector size="36" baseType="variant">
      <vt:variant>
        <vt:i4>4128804</vt:i4>
      </vt:variant>
      <vt:variant>
        <vt:i4>6</vt:i4>
      </vt:variant>
      <vt:variant>
        <vt:i4>0</vt:i4>
      </vt:variant>
      <vt:variant>
        <vt:i4>5</vt:i4>
      </vt:variant>
      <vt:variant>
        <vt:lpwstr>http://www.publicsector.wa.gov.au/</vt:lpwstr>
      </vt:variant>
      <vt:variant>
        <vt:lpwstr/>
      </vt:variant>
      <vt:variant>
        <vt:i4>6357087</vt:i4>
      </vt:variant>
      <vt:variant>
        <vt:i4>3</vt:i4>
      </vt:variant>
      <vt:variant>
        <vt:i4>0</vt:i4>
      </vt:variant>
      <vt:variant>
        <vt:i4>5</vt:i4>
      </vt:variant>
      <vt:variant>
        <vt:lpwstr>mailto:jobs@pta.wa.gov.au</vt:lpwstr>
      </vt:variant>
      <vt:variant>
        <vt:lpwstr/>
      </vt:variant>
      <vt:variant>
        <vt:i4>3342369</vt:i4>
      </vt:variant>
      <vt:variant>
        <vt:i4>0</vt:i4>
      </vt:variant>
      <vt:variant>
        <vt:i4>0</vt:i4>
      </vt:variant>
      <vt:variant>
        <vt:i4>5</vt:i4>
      </vt:variant>
      <vt:variant>
        <vt:lpwstr>http://www.jobs.wa.gov.au/</vt:lpwstr>
      </vt:variant>
      <vt:variant>
        <vt:lpwstr/>
      </vt:variant>
      <vt:variant>
        <vt:i4>5111809</vt:i4>
      </vt:variant>
      <vt:variant>
        <vt:i4>-1</vt:i4>
      </vt:variant>
      <vt:variant>
        <vt:i4>1095</vt:i4>
      </vt:variant>
      <vt:variant>
        <vt:i4>1</vt:i4>
      </vt:variant>
      <vt:variant>
        <vt:lpwstr>http://upload.wikimedia.org/wikipedia/en/thumb/b/bf/Transwa_logo.svg/190px-Transwa_logo.svg.png</vt:lpwstr>
      </vt:variant>
      <vt:variant>
        <vt:lpwstr/>
      </vt:variant>
      <vt:variant>
        <vt:i4>1703993</vt:i4>
      </vt:variant>
      <vt:variant>
        <vt:i4>-1</vt:i4>
      </vt:variant>
      <vt:variant>
        <vt:i4>1096</vt:i4>
      </vt:variant>
      <vt:variant>
        <vt:i4>1</vt:i4>
      </vt:variant>
      <vt:variant>
        <vt:lpwstr>http://www.transport.wa.gov.au/mediaFiles/ABOUT_school_bus_services.jpg</vt:lpwstr>
      </vt:variant>
      <vt:variant>
        <vt:lpwstr/>
      </vt:variant>
      <vt:variant>
        <vt:i4>4259887</vt:i4>
      </vt:variant>
      <vt:variant>
        <vt:i4>-1</vt:i4>
      </vt:variant>
      <vt:variant>
        <vt:i4>1097</vt:i4>
      </vt:variant>
      <vt:variant>
        <vt:i4>1</vt:i4>
      </vt:variant>
      <vt:variant>
        <vt:lpwstr>http://www.eastfremantle.wa.gov.au/uploaded/images/transperth_logo.gif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WAGR USER</dc:creator>
  <cp:lastModifiedBy>Kalantzis, Kosta</cp:lastModifiedBy>
  <cp:revision>2</cp:revision>
  <cp:lastPrinted>2021-10-26T03:49:00Z</cp:lastPrinted>
  <dcterms:created xsi:type="dcterms:W3CDTF">2021-10-28T06:30:00Z</dcterms:created>
  <dcterms:modified xsi:type="dcterms:W3CDTF">2021-10-28T06:30:00Z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bjective-Id">
    <vt:lpwstr>A5326347</vt:lpwstr>
  </property>
  <property fmtid="{D5CDD505-2E9C-101B-9397-08002B2CF9AE}" pid="4" name="Objective-Title">
    <vt:lpwstr>JDF - OSH Superintendent L6 - Draft</vt:lpwstr>
  </property>
  <property fmtid="{D5CDD505-2E9C-101B-9397-08002B2CF9AE}" pid="5" name="Objective-Comment">
    <vt:lpwstr/>
  </property>
  <property fmtid="{D5CDD505-2E9C-101B-9397-08002B2CF9AE}" pid="6" name="Objective-CreationStamp">
    <vt:filetime>2020-06-03T09:16:33Z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2020-06-10T04:46:03Z</vt:filetime>
  </property>
  <property fmtid="{D5CDD505-2E9C-101B-9397-08002B2CF9AE}" pid="11" name="Objective-Owner">
    <vt:lpwstr>McCluskey, Alan</vt:lpwstr>
  </property>
  <property fmtid="{D5CDD505-2E9C-101B-9397-08002B2CF9AE}" pid="12" name="Objective-Path">
    <vt:lpwstr>Objective Global Folder:01. PTA Folder Structure:Establishment:Committees:Committees - Operational:Classification Review Committee - Network and Infrastructure:Safety &amp; Quality - review - Jun 2020:</vt:lpwstr>
  </property>
  <property fmtid="{D5CDD505-2E9C-101B-9397-08002B2CF9AE}" pid="13" name="Objective-Parent">
    <vt:lpwstr>Safety &amp; Quality - review - Jun 2020</vt:lpwstr>
  </property>
  <property fmtid="{D5CDD505-2E9C-101B-9397-08002B2CF9AE}" pid="14" name="Objective-State">
    <vt:lpwstr>Being Drafted</vt:lpwstr>
  </property>
  <property fmtid="{D5CDD505-2E9C-101B-9397-08002B2CF9AE}" pid="15" name="Objective-Version">
    <vt:lpwstr>0.7</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ivision/Branch">
    <vt:lpwstr>POD - PEOPLE &amp; ORGANISATIONAL DEVELOPMENT - POD Human Resource Services</vt:lpwstr>
  </property>
  <property fmtid="{D5CDD505-2E9C-101B-9397-08002B2CF9AE}" pid="22" name="Objective-Organisation">
    <vt:lpwstr>Public Transport Authority</vt:lpwstr>
  </property>
  <property fmtid="{D5CDD505-2E9C-101B-9397-08002B2CF9AE}" pid="23" name="Objective-Additional Information">
    <vt:lpwstr/>
  </property>
  <property fmtid="{D5CDD505-2E9C-101B-9397-08002B2CF9AE}" pid="24" name="Objective-Security Confirmation">
    <vt:lpwstr>By pressing OK, you acknowledge this document is being saved in an appropriately secured location.</vt:lpwstr>
  </property>
  <property fmtid="{D5CDD505-2E9C-101B-9397-08002B2CF9AE}" pid="25" name="Objective-Connect Creator">
    <vt:lpwstr/>
  </property>
</Properties>
</file>