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39FF8" w14:textId="77777777" w:rsidR="00783F91" w:rsidRDefault="00783F91" w:rsidP="00783F91">
      <w:bookmarkStart w:id="0" w:name="_GoBack"/>
      <w:bookmarkEnd w:id="0"/>
    </w:p>
    <w:p w14:paraId="3F7D91FA" w14:textId="77777777" w:rsidR="0061334C" w:rsidRPr="005F5A50" w:rsidRDefault="0061334C" w:rsidP="0061334C">
      <w:pPr>
        <w:rPr>
          <w:b/>
          <w:color w:val="2C5C86"/>
          <w:sz w:val="40"/>
          <w:szCs w:val="40"/>
        </w:rPr>
      </w:pPr>
      <w:bookmarkStart w:id="1" w:name="_Hlk513104374"/>
      <w:r w:rsidRPr="005F5A50">
        <w:rPr>
          <w:b/>
          <w:color w:val="2C5C86"/>
          <w:sz w:val="40"/>
          <w:szCs w:val="40"/>
        </w:rPr>
        <w:t>Job Description Form</w:t>
      </w:r>
    </w:p>
    <w:p w14:paraId="4F5604B4" w14:textId="77777777" w:rsidR="0061334C" w:rsidRPr="00EE41AA" w:rsidRDefault="0061334C" w:rsidP="0061334C">
      <w:pPr>
        <w:rPr>
          <w:b/>
          <w:color w:val="000000"/>
          <w:sz w:val="20"/>
          <w:szCs w:val="20"/>
        </w:rPr>
      </w:pPr>
    </w:p>
    <w:p w14:paraId="31FF41E9" w14:textId="734906BE" w:rsidR="0061334C" w:rsidRPr="00EE41AA" w:rsidRDefault="00C82E4D" w:rsidP="0061334C">
      <w:pPr>
        <w:rPr>
          <w:b/>
          <w:sz w:val="50"/>
          <w:szCs w:val="50"/>
        </w:rPr>
      </w:pPr>
      <w:r w:rsidRPr="00C82E4D">
        <w:rPr>
          <w:b/>
          <w:color w:val="000000"/>
          <w:sz w:val="50"/>
          <w:szCs w:val="50"/>
        </w:rPr>
        <w:t>Disability Justice Officer</w:t>
      </w:r>
    </w:p>
    <w:bookmarkEnd w:id="1"/>
    <w:p w14:paraId="28905D4A" w14:textId="77777777" w:rsidR="0061334C" w:rsidRPr="00AA1EE6" w:rsidRDefault="0061334C" w:rsidP="0061334C">
      <w:pPr>
        <w:rPr>
          <w:color w:val="2C5C86"/>
          <w:szCs w:val="30"/>
        </w:rPr>
      </w:pPr>
    </w:p>
    <w:p w14:paraId="4557AAF6" w14:textId="77B32181" w:rsidR="0061334C" w:rsidRDefault="0061334C" w:rsidP="0061334C">
      <w:pPr>
        <w:rPr>
          <w:b/>
          <w:color w:val="2C5C86"/>
          <w:sz w:val="30"/>
          <w:szCs w:val="30"/>
        </w:rPr>
      </w:pPr>
      <w:r w:rsidRPr="00783F91">
        <w:rPr>
          <w:b/>
          <w:color w:val="2C5C86"/>
          <w:sz w:val="30"/>
          <w:szCs w:val="30"/>
        </w:rPr>
        <w:t>Position Details</w:t>
      </w:r>
    </w:p>
    <w:p w14:paraId="2E1945EE" w14:textId="77777777" w:rsidR="00D16655" w:rsidRPr="00D16655" w:rsidRDefault="00D16655" w:rsidP="0061334C">
      <w:pPr>
        <w:rPr>
          <w:color w:val="2C5C86"/>
          <w:szCs w:val="30"/>
        </w:rPr>
      </w:pPr>
    </w:p>
    <w:p w14:paraId="55480479" w14:textId="350AEFC8" w:rsidR="00783F91" w:rsidRDefault="00783F91" w:rsidP="00783F91">
      <w:r w:rsidRPr="00783F91">
        <w:rPr>
          <w:b/>
        </w:rPr>
        <w:t xml:space="preserve">Position Number: </w:t>
      </w:r>
      <w:r>
        <w:tab/>
      </w:r>
      <w:r>
        <w:tab/>
      </w:r>
      <w:r>
        <w:tab/>
      </w:r>
      <w:r w:rsidR="00C82E4D">
        <w:t>Generic</w:t>
      </w:r>
    </w:p>
    <w:p w14:paraId="46E07C3C" w14:textId="1CD8C9B2" w:rsidR="00783F91" w:rsidRDefault="00783F91" w:rsidP="00783F91">
      <w:r w:rsidRPr="00783F91">
        <w:rPr>
          <w:b/>
        </w:rPr>
        <w:t xml:space="preserve">Classification: </w:t>
      </w:r>
      <w:r>
        <w:tab/>
      </w:r>
      <w:r>
        <w:tab/>
      </w:r>
      <w:r>
        <w:tab/>
      </w:r>
      <w:r w:rsidR="00C82E4D">
        <w:t>Level 3</w:t>
      </w:r>
    </w:p>
    <w:p w14:paraId="2D0AE151" w14:textId="77777777" w:rsidR="00783F91" w:rsidRDefault="00783F91" w:rsidP="00783F91">
      <w:r w:rsidRPr="00783F91">
        <w:rPr>
          <w:b/>
        </w:rPr>
        <w:t>Award / Agreement:</w:t>
      </w:r>
      <w:r w:rsidRPr="00783F91">
        <w:rPr>
          <w:b/>
        </w:rPr>
        <w:tab/>
      </w:r>
      <w:r>
        <w:tab/>
        <w:t>PSA 1992 / PSGOCSAGA 2017</w:t>
      </w:r>
    </w:p>
    <w:p w14:paraId="157299E6" w14:textId="0A711E42" w:rsidR="00783F91" w:rsidRDefault="00783F91" w:rsidP="00783F91">
      <w:r w:rsidRPr="00783F91">
        <w:rPr>
          <w:b/>
        </w:rPr>
        <w:t>Organisational Unit:</w:t>
      </w:r>
      <w:r>
        <w:t xml:space="preserve"> </w:t>
      </w:r>
      <w:r>
        <w:tab/>
      </w:r>
      <w:r>
        <w:tab/>
      </w:r>
      <w:r w:rsidR="00C82E4D">
        <w:t>Disability Services / Disability Justice Service</w:t>
      </w:r>
    </w:p>
    <w:p w14:paraId="6886CC3E" w14:textId="79DEAC15" w:rsidR="00783F91" w:rsidRDefault="00783F91" w:rsidP="00783F91">
      <w:r w:rsidRPr="00783F91">
        <w:rPr>
          <w:b/>
        </w:rPr>
        <w:t>Location:</w:t>
      </w:r>
      <w:r>
        <w:t xml:space="preserve"> </w:t>
      </w:r>
      <w:r>
        <w:tab/>
      </w:r>
      <w:r>
        <w:tab/>
      </w:r>
      <w:r>
        <w:tab/>
      </w:r>
      <w:r>
        <w:tab/>
      </w:r>
      <w:r w:rsidR="00C82E4D">
        <w:t>Caversham</w:t>
      </w:r>
    </w:p>
    <w:p w14:paraId="16564F80" w14:textId="252767E3" w:rsidR="00783F91" w:rsidRDefault="00783F91" w:rsidP="00783F91">
      <w:r w:rsidRPr="00783F91">
        <w:rPr>
          <w:b/>
        </w:rPr>
        <w:t>Classification Evaluation Date:</w:t>
      </w:r>
      <w:r>
        <w:t xml:space="preserve"> </w:t>
      </w:r>
      <w:r>
        <w:tab/>
      </w:r>
      <w:r w:rsidR="00C82E4D" w:rsidRPr="00C82E4D">
        <w:t>15 December 2014</w:t>
      </w:r>
    </w:p>
    <w:p w14:paraId="0834A756" w14:textId="07D7E684"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C82E4D">
        <w:t>10 July 2019</w:t>
      </w:r>
    </w:p>
    <w:p w14:paraId="07A445E5" w14:textId="38B99D8B" w:rsidR="008E5712" w:rsidRPr="00AA1EE6" w:rsidRDefault="008E5712" w:rsidP="008E5712">
      <w:pPr>
        <w:rPr>
          <w:color w:val="2C5C86"/>
          <w:szCs w:val="30"/>
        </w:rPr>
      </w:pPr>
    </w:p>
    <w:p w14:paraId="441A23E7" w14:textId="77777777" w:rsidR="008E5712" w:rsidRPr="00783F91" w:rsidRDefault="008E5712" w:rsidP="008E5712">
      <w:pPr>
        <w:rPr>
          <w:b/>
          <w:color w:val="2C5C86"/>
          <w:sz w:val="30"/>
          <w:szCs w:val="30"/>
        </w:rPr>
      </w:pPr>
      <w:bookmarkStart w:id="2" w:name="_Hlk513104068"/>
      <w:r w:rsidRPr="00783F91">
        <w:rPr>
          <w:b/>
          <w:color w:val="2C5C86"/>
          <w:sz w:val="30"/>
          <w:szCs w:val="30"/>
        </w:rPr>
        <w:t>Reporting Relationships</w:t>
      </w:r>
    </w:p>
    <w:p w14:paraId="079C8984" w14:textId="77777777" w:rsidR="008E5712" w:rsidRPr="008E5712" w:rsidRDefault="008E5712" w:rsidP="00AA1EE6">
      <w:bookmarkStart w:id="3" w:name="_Hlk513104438"/>
    </w:p>
    <w:p w14:paraId="6A26665C" w14:textId="77777777" w:rsidR="008E5712" w:rsidRPr="008E5712" w:rsidRDefault="008E5712" w:rsidP="008E5712">
      <w:pPr>
        <w:rPr>
          <w:b/>
        </w:rPr>
      </w:pPr>
      <w:r w:rsidRPr="008E5712">
        <w:rPr>
          <w:b/>
        </w:rPr>
        <w:t xml:space="preserve">This position reports to: </w:t>
      </w:r>
    </w:p>
    <w:bookmarkEnd w:id="2"/>
    <w:bookmarkEnd w:id="3"/>
    <w:p w14:paraId="3697A46A" w14:textId="68041FA8" w:rsidR="008E5712" w:rsidRDefault="00C82E4D" w:rsidP="008E5712">
      <w:pPr>
        <w:spacing w:after="0"/>
      </w:pPr>
      <w:r w:rsidRPr="00C82E4D">
        <w:t>99005869, 99005868, Coordinator Individual &amp; Transitional Services, Level 5.</w:t>
      </w:r>
    </w:p>
    <w:p w14:paraId="013F4FCB" w14:textId="77777777" w:rsidR="00C82E4D" w:rsidRPr="008E5712" w:rsidRDefault="00C82E4D" w:rsidP="008E5712">
      <w:pPr>
        <w:spacing w:after="0"/>
      </w:pPr>
    </w:p>
    <w:p w14:paraId="728B4089" w14:textId="77777777" w:rsidR="008E5712" w:rsidRPr="008E5712" w:rsidRDefault="008E5712" w:rsidP="008E5712">
      <w:pPr>
        <w:rPr>
          <w:b/>
        </w:rPr>
      </w:pPr>
      <w:bookmarkStart w:id="4" w:name="_Hlk513104488"/>
      <w:r w:rsidRPr="008E5712">
        <w:rPr>
          <w:b/>
        </w:rPr>
        <w:t>Positions Under Direct Supervision:</w:t>
      </w:r>
    </w:p>
    <w:bookmarkEnd w:id="4"/>
    <w:p w14:paraId="6CDE7248" w14:textId="77777777" w:rsidR="00060319" w:rsidRDefault="008E5712" w:rsidP="008E5712">
      <w:pPr>
        <w:pStyle w:val="NoSpacing"/>
      </w:pPr>
      <w:r w:rsidRPr="008E5712">
        <w:t xml:space="preserve">This position has no subordinates. </w:t>
      </w:r>
    </w:p>
    <w:p w14:paraId="3B9575BA" w14:textId="77777777" w:rsidR="00060319" w:rsidRDefault="00060319" w:rsidP="008E5712">
      <w:pPr>
        <w:pStyle w:val="NoSpacing"/>
        <w:rPr>
          <w:sz w:val="20"/>
          <w:szCs w:val="20"/>
          <w:highlight w:val="green"/>
        </w:rPr>
      </w:pPr>
    </w:p>
    <w:p w14:paraId="4315A9A2" w14:textId="77777777" w:rsidR="009B1D89" w:rsidRDefault="009B1D89" w:rsidP="00783F91"/>
    <w:p w14:paraId="514E6965" w14:textId="01330544" w:rsidR="008E5712" w:rsidRDefault="008E5712">
      <w:pPr>
        <w:spacing w:after="160" w:line="259" w:lineRule="auto"/>
      </w:pPr>
      <w:r>
        <w:br w:type="page"/>
      </w:r>
    </w:p>
    <w:p w14:paraId="482E1ED5" w14:textId="77777777" w:rsidR="00783F91" w:rsidRDefault="00783F91" w:rsidP="00783F91">
      <w:pPr>
        <w:rPr>
          <w:b/>
          <w:color w:val="2C5C86"/>
          <w:sz w:val="30"/>
          <w:szCs w:val="30"/>
        </w:rPr>
      </w:pPr>
      <w:r w:rsidRPr="00783F91">
        <w:rPr>
          <w:b/>
          <w:color w:val="2C5C86"/>
          <w:sz w:val="30"/>
          <w:szCs w:val="30"/>
        </w:rPr>
        <w:lastRenderedPageBreak/>
        <w:t>About the Department</w:t>
      </w:r>
    </w:p>
    <w:p w14:paraId="3B5F649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5A2DBF5" w14:textId="6A5C5C81"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14:paraId="63DD1D72"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4BF7748"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304FC8F8" w14:textId="77777777" w:rsidR="00112F52" w:rsidRDefault="00112F52" w:rsidP="00783F91"/>
    <w:p w14:paraId="7FDD9454" w14:textId="77777777" w:rsidR="00783F91" w:rsidRDefault="00783F91" w:rsidP="00783F91">
      <w:pPr>
        <w:rPr>
          <w:b/>
          <w:color w:val="2C5C86"/>
          <w:sz w:val="30"/>
          <w:szCs w:val="30"/>
        </w:rPr>
      </w:pPr>
      <w:r w:rsidRPr="00783F91">
        <w:rPr>
          <w:b/>
          <w:color w:val="2C5C86"/>
          <w:sz w:val="30"/>
          <w:szCs w:val="30"/>
        </w:rPr>
        <w:t>Role Statement</w:t>
      </w:r>
    </w:p>
    <w:p w14:paraId="72904A3B" w14:textId="77777777" w:rsidR="00112F52" w:rsidRPr="00AA1EE6" w:rsidRDefault="00112F52" w:rsidP="00783F91">
      <w:pPr>
        <w:rPr>
          <w:color w:val="2C5C86"/>
          <w:szCs w:val="30"/>
        </w:rPr>
      </w:pPr>
    </w:p>
    <w:p w14:paraId="6970E97A" w14:textId="77777777" w:rsidR="00C82E4D" w:rsidRDefault="00C82E4D" w:rsidP="00C82E4D">
      <w:r>
        <w:t xml:space="preserve">The position maintains the safety and security of the centre through effective supervision and adherence to operational practice and procedures. The Disability Justice Officer works as part of a team to facilitate the development of training and support for people with intellectual or cognitive disability who are interfacing with the justice system. The Disability Justice Officer will promote and model the Disability Justice Services’ (DJS) guiding philosophy, principles and values by promoting human rights, person-centred and evidence-based approach.  This role effects change using pro-social and life skills training and positive behaviour support. </w:t>
      </w:r>
    </w:p>
    <w:p w14:paraId="5EED7F57" w14:textId="54B280CA" w:rsidR="00783F91" w:rsidRDefault="00C82E4D" w:rsidP="00C82E4D">
      <w:r>
        <w:t>The role is actively involved in Individual Development Planning, connecting with a range of key internal and external stakeholders, and supporting individuals to make positive changes and address past disadvantage including alleged criminal behaviour. This role also observes, assesses, makes changes, monitors and promotes a safe and healthy work environment. It ensures the delivery of evidenced-based services for residents and that residents benefit from an individualised, developmental approach focused on minimising offending behaviour and developing positive and pro-social behaviour to foster their inclusion in the community.</w:t>
      </w:r>
      <w:r w:rsidR="00783F91">
        <w:br w:type="page"/>
      </w:r>
    </w:p>
    <w:p w14:paraId="1A50FBCA" w14:textId="77777777" w:rsidR="007B7EF0" w:rsidRDefault="007B7EF0" w:rsidP="00783F91">
      <w:pPr>
        <w:rPr>
          <w:b/>
          <w:color w:val="2C5C86"/>
          <w:sz w:val="30"/>
          <w:szCs w:val="30"/>
        </w:rPr>
      </w:pPr>
      <w:bookmarkStart w:id="5" w:name="_Hlk13660931"/>
    </w:p>
    <w:bookmarkEnd w:id="5"/>
    <w:p w14:paraId="583B1E58" w14:textId="18EEC039" w:rsidR="00783F91" w:rsidRPr="00783F91" w:rsidRDefault="00783F91" w:rsidP="00783F91">
      <w:pPr>
        <w:rPr>
          <w:b/>
          <w:color w:val="2C5C86"/>
          <w:sz w:val="30"/>
          <w:szCs w:val="30"/>
        </w:rPr>
      </w:pPr>
      <w:r w:rsidRPr="00783F91">
        <w:rPr>
          <w:b/>
          <w:color w:val="2C5C86"/>
          <w:sz w:val="30"/>
          <w:szCs w:val="30"/>
        </w:rPr>
        <w:t>Duties and Responsibilities</w:t>
      </w:r>
    </w:p>
    <w:p w14:paraId="6F080BD4" w14:textId="77777777" w:rsidR="00783F91" w:rsidRDefault="00783F91" w:rsidP="00783F91"/>
    <w:p w14:paraId="6BFF2FF4" w14:textId="77777777" w:rsidR="00C82E4D" w:rsidRPr="00C82E4D" w:rsidRDefault="00C82E4D" w:rsidP="00C82E4D">
      <w:pPr>
        <w:ind w:left="720" w:hanging="720"/>
        <w:rPr>
          <w:b/>
          <w:color w:val="000000"/>
          <w:lang w:val="en-US"/>
        </w:rPr>
      </w:pPr>
      <w:r w:rsidRPr="00C82E4D">
        <w:rPr>
          <w:b/>
          <w:color w:val="000000"/>
          <w:lang w:val="en-US"/>
        </w:rPr>
        <w:t xml:space="preserve">1.0 </w:t>
      </w:r>
      <w:r w:rsidRPr="00C82E4D">
        <w:rPr>
          <w:b/>
          <w:color w:val="000000"/>
          <w:lang w:val="en-US"/>
        </w:rPr>
        <w:tab/>
        <w:t>Program and Service Delivery</w:t>
      </w:r>
    </w:p>
    <w:p w14:paraId="37DFA4BE" w14:textId="77777777" w:rsidR="00C82E4D" w:rsidRPr="00C82E4D" w:rsidRDefault="00C82E4D" w:rsidP="00C82E4D">
      <w:pPr>
        <w:ind w:left="720" w:hanging="720"/>
        <w:rPr>
          <w:color w:val="000000"/>
          <w:lang w:val="en-US"/>
        </w:rPr>
      </w:pPr>
      <w:r w:rsidRPr="00C82E4D">
        <w:rPr>
          <w:color w:val="000000"/>
          <w:lang w:val="en-US"/>
        </w:rPr>
        <w:t xml:space="preserve">1.1 </w:t>
      </w:r>
      <w:r w:rsidRPr="00C82E4D">
        <w:rPr>
          <w:color w:val="000000"/>
          <w:lang w:val="en-US"/>
        </w:rPr>
        <w:tab/>
        <w:t>Maintains a secure and safe environment for the benefit of residents, visitors, contractors, staff and the community, following Centre procedures.</w:t>
      </w:r>
    </w:p>
    <w:p w14:paraId="19BFE5AB" w14:textId="77777777" w:rsidR="00C82E4D" w:rsidRPr="00C82E4D" w:rsidRDefault="00C82E4D" w:rsidP="00C82E4D">
      <w:pPr>
        <w:ind w:left="720" w:hanging="720"/>
        <w:rPr>
          <w:color w:val="000000"/>
          <w:lang w:val="en-US"/>
        </w:rPr>
      </w:pPr>
      <w:r w:rsidRPr="00C82E4D">
        <w:rPr>
          <w:color w:val="000000"/>
          <w:lang w:val="en-US"/>
        </w:rPr>
        <w:t xml:space="preserve">1.2 </w:t>
      </w:r>
      <w:r w:rsidRPr="00C82E4D">
        <w:rPr>
          <w:color w:val="000000"/>
          <w:lang w:val="en-US"/>
        </w:rPr>
        <w:tab/>
        <w:t xml:space="preserve">Contributes to the development, implementation and review of client needs and risk assessments and individual development; </w:t>
      </w:r>
      <w:proofErr w:type="spellStart"/>
      <w:r w:rsidRPr="00C82E4D">
        <w:rPr>
          <w:color w:val="000000"/>
          <w:lang w:val="en-US"/>
        </w:rPr>
        <w:t>behaviour</w:t>
      </w:r>
      <w:proofErr w:type="spellEnd"/>
      <w:r w:rsidRPr="00C82E4D">
        <w:rPr>
          <w:color w:val="000000"/>
          <w:lang w:val="en-US"/>
        </w:rPr>
        <w:t>; and transition planning.</w:t>
      </w:r>
    </w:p>
    <w:p w14:paraId="71DA8006" w14:textId="77777777" w:rsidR="00C82E4D" w:rsidRPr="00C82E4D" w:rsidRDefault="00C82E4D" w:rsidP="00C82E4D">
      <w:pPr>
        <w:ind w:left="720" w:hanging="720"/>
        <w:rPr>
          <w:color w:val="000000"/>
          <w:lang w:val="en-US"/>
        </w:rPr>
      </w:pPr>
      <w:r w:rsidRPr="00C82E4D">
        <w:rPr>
          <w:color w:val="000000"/>
          <w:lang w:val="en-US"/>
        </w:rPr>
        <w:t xml:space="preserve">1.3 </w:t>
      </w:r>
      <w:r w:rsidRPr="00C82E4D">
        <w:rPr>
          <w:color w:val="000000"/>
          <w:lang w:val="en-US"/>
        </w:rPr>
        <w:tab/>
        <w:t>Supports individuals to transition back into the community by supporting them to develop necessary life skills such as self-care, budgeting and independent living.</w:t>
      </w:r>
    </w:p>
    <w:p w14:paraId="666E5B24" w14:textId="77777777" w:rsidR="00C82E4D" w:rsidRPr="00C82E4D" w:rsidRDefault="00C82E4D" w:rsidP="00C82E4D">
      <w:pPr>
        <w:ind w:left="720" w:hanging="720"/>
        <w:rPr>
          <w:color w:val="000000"/>
          <w:lang w:val="en-US"/>
        </w:rPr>
      </w:pPr>
      <w:r w:rsidRPr="00C82E4D">
        <w:rPr>
          <w:color w:val="000000"/>
          <w:lang w:val="en-US"/>
        </w:rPr>
        <w:t xml:space="preserve">1.4 </w:t>
      </w:r>
      <w:r w:rsidRPr="00C82E4D">
        <w:rPr>
          <w:color w:val="000000"/>
          <w:lang w:val="en-US"/>
        </w:rPr>
        <w:tab/>
        <w:t xml:space="preserve">Works positively with Centre’s residents to encourage a structured, respectful living environment through effective modelling and reinforcement of pro-social </w:t>
      </w:r>
      <w:proofErr w:type="spellStart"/>
      <w:r w:rsidRPr="00C82E4D">
        <w:rPr>
          <w:color w:val="000000"/>
          <w:lang w:val="en-US"/>
        </w:rPr>
        <w:t>behaviours</w:t>
      </w:r>
      <w:proofErr w:type="spellEnd"/>
      <w:r w:rsidRPr="00C82E4D">
        <w:rPr>
          <w:color w:val="000000"/>
          <w:lang w:val="en-US"/>
        </w:rPr>
        <w:t>.</w:t>
      </w:r>
    </w:p>
    <w:p w14:paraId="32AB62C0" w14:textId="77777777" w:rsidR="00C82E4D" w:rsidRPr="00C82E4D" w:rsidRDefault="00C82E4D" w:rsidP="00C82E4D">
      <w:pPr>
        <w:ind w:left="720" w:hanging="720"/>
        <w:rPr>
          <w:color w:val="000000"/>
          <w:lang w:val="en-US"/>
        </w:rPr>
      </w:pPr>
      <w:r w:rsidRPr="00C82E4D">
        <w:rPr>
          <w:color w:val="000000"/>
          <w:lang w:val="en-US"/>
        </w:rPr>
        <w:t xml:space="preserve">1.5 </w:t>
      </w:r>
      <w:r w:rsidRPr="00C82E4D">
        <w:rPr>
          <w:color w:val="000000"/>
          <w:lang w:val="en-US"/>
        </w:rPr>
        <w:tab/>
        <w:t xml:space="preserve">Identifies and acts on opportunities for individuals to develop skills, and effectively responds to and supports the development of positive alternatives to offending </w:t>
      </w:r>
      <w:proofErr w:type="spellStart"/>
      <w:r w:rsidRPr="00C82E4D">
        <w:rPr>
          <w:color w:val="000000"/>
          <w:lang w:val="en-US"/>
        </w:rPr>
        <w:t>behaviour</w:t>
      </w:r>
      <w:proofErr w:type="spellEnd"/>
      <w:r w:rsidRPr="00C82E4D">
        <w:rPr>
          <w:color w:val="000000"/>
          <w:lang w:val="en-US"/>
        </w:rPr>
        <w:t>.</w:t>
      </w:r>
    </w:p>
    <w:p w14:paraId="73F81E16" w14:textId="77777777" w:rsidR="00C82E4D" w:rsidRPr="00C82E4D" w:rsidRDefault="00C82E4D" w:rsidP="00C82E4D">
      <w:pPr>
        <w:ind w:left="720" w:hanging="720"/>
        <w:rPr>
          <w:color w:val="000000"/>
          <w:lang w:val="en-US"/>
        </w:rPr>
      </w:pPr>
      <w:r w:rsidRPr="00C82E4D">
        <w:rPr>
          <w:color w:val="000000"/>
          <w:lang w:val="en-US"/>
        </w:rPr>
        <w:t xml:space="preserve">1.6 </w:t>
      </w:r>
      <w:r w:rsidRPr="00C82E4D">
        <w:rPr>
          <w:color w:val="000000"/>
          <w:lang w:val="en-US"/>
        </w:rPr>
        <w:tab/>
        <w:t>Coordinates and supports appropriate service delivery including access to sporting, recreation, vocational and educational opportunities.</w:t>
      </w:r>
    </w:p>
    <w:p w14:paraId="10A736FE" w14:textId="77777777" w:rsidR="00C82E4D" w:rsidRPr="00C82E4D" w:rsidRDefault="00C82E4D" w:rsidP="00C82E4D">
      <w:pPr>
        <w:ind w:left="720" w:hanging="720"/>
        <w:rPr>
          <w:color w:val="000000"/>
          <w:lang w:val="en-US"/>
        </w:rPr>
      </w:pPr>
      <w:r w:rsidRPr="00C82E4D">
        <w:rPr>
          <w:color w:val="000000"/>
          <w:lang w:val="en-US"/>
        </w:rPr>
        <w:t xml:space="preserve">1.7 </w:t>
      </w:r>
      <w:r w:rsidRPr="00C82E4D">
        <w:rPr>
          <w:color w:val="000000"/>
          <w:lang w:val="en-US"/>
        </w:rPr>
        <w:tab/>
        <w:t>Attends and supports residents on planned community activities.</w:t>
      </w:r>
    </w:p>
    <w:p w14:paraId="79F571A1" w14:textId="77777777" w:rsidR="00C82E4D" w:rsidRPr="00C82E4D" w:rsidRDefault="00C82E4D" w:rsidP="00C82E4D">
      <w:pPr>
        <w:ind w:left="720" w:hanging="720"/>
        <w:rPr>
          <w:color w:val="000000"/>
          <w:lang w:val="en-US"/>
        </w:rPr>
      </w:pPr>
      <w:r w:rsidRPr="00C82E4D">
        <w:rPr>
          <w:color w:val="000000"/>
          <w:lang w:val="en-US"/>
        </w:rPr>
        <w:t xml:space="preserve">1.8 </w:t>
      </w:r>
      <w:r w:rsidRPr="00C82E4D">
        <w:rPr>
          <w:color w:val="000000"/>
          <w:lang w:val="en-US"/>
        </w:rPr>
        <w:tab/>
        <w:t xml:space="preserve">Participates in the management, review and implementation of strategies to reduce challenging </w:t>
      </w:r>
      <w:proofErr w:type="spellStart"/>
      <w:r w:rsidRPr="00C82E4D">
        <w:rPr>
          <w:color w:val="000000"/>
          <w:lang w:val="en-US"/>
        </w:rPr>
        <w:t>behaviour</w:t>
      </w:r>
      <w:proofErr w:type="spellEnd"/>
      <w:r w:rsidRPr="00C82E4D">
        <w:rPr>
          <w:color w:val="000000"/>
          <w:lang w:val="en-US"/>
        </w:rPr>
        <w:t>.</w:t>
      </w:r>
    </w:p>
    <w:p w14:paraId="58153901" w14:textId="77777777" w:rsidR="00C82E4D" w:rsidRPr="00C82E4D" w:rsidRDefault="00C82E4D" w:rsidP="00C82E4D">
      <w:pPr>
        <w:ind w:left="720" w:hanging="720"/>
        <w:rPr>
          <w:color w:val="000000"/>
          <w:lang w:val="en-US"/>
        </w:rPr>
      </w:pPr>
      <w:r w:rsidRPr="00C82E4D">
        <w:rPr>
          <w:color w:val="000000"/>
          <w:lang w:val="en-US"/>
        </w:rPr>
        <w:t xml:space="preserve">1.9 </w:t>
      </w:r>
      <w:r w:rsidRPr="00C82E4D">
        <w:rPr>
          <w:color w:val="000000"/>
          <w:lang w:val="en-US"/>
        </w:rPr>
        <w:tab/>
        <w:t>Participates with management to ensure ongoing improvements to service delivery, health and safety issues, procedures, guidelines and policies.</w:t>
      </w:r>
    </w:p>
    <w:p w14:paraId="4138BD98" w14:textId="77777777" w:rsidR="00C82E4D" w:rsidRPr="00C82E4D" w:rsidRDefault="00C82E4D" w:rsidP="00C82E4D">
      <w:pPr>
        <w:ind w:left="720" w:hanging="720"/>
        <w:rPr>
          <w:color w:val="000000"/>
          <w:lang w:val="en-US"/>
        </w:rPr>
      </w:pPr>
      <w:r w:rsidRPr="00C82E4D">
        <w:rPr>
          <w:color w:val="000000"/>
          <w:lang w:val="en-US"/>
        </w:rPr>
        <w:t xml:space="preserve">1.10 </w:t>
      </w:r>
      <w:r w:rsidRPr="00C82E4D">
        <w:rPr>
          <w:color w:val="000000"/>
          <w:lang w:val="en-US"/>
        </w:rPr>
        <w:tab/>
        <w:t xml:space="preserve">Works alongside external stakeholders to support individuals to decrease </w:t>
      </w:r>
      <w:proofErr w:type="spellStart"/>
      <w:r w:rsidRPr="00C82E4D">
        <w:rPr>
          <w:color w:val="000000"/>
          <w:lang w:val="en-US"/>
        </w:rPr>
        <w:t>behaviours</w:t>
      </w:r>
      <w:proofErr w:type="spellEnd"/>
      <w:r w:rsidRPr="00C82E4D">
        <w:rPr>
          <w:color w:val="000000"/>
          <w:lang w:val="en-US"/>
        </w:rPr>
        <w:t xml:space="preserve"> of concern and provide opportunities for learning and development.</w:t>
      </w:r>
    </w:p>
    <w:p w14:paraId="38CE4F14" w14:textId="1F6438E8" w:rsidR="00C82E4D" w:rsidRPr="00C82E4D" w:rsidRDefault="00C82E4D" w:rsidP="00C82E4D">
      <w:pPr>
        <w:ind w:left="720" w:hanging="720"/>
        <w:rPr>
          <w:color w:val="000000"/>
          <w:lang w:val="en-US"/>
        </w:rPr>
      </w:pPr>
      <w:r w:rsidRPr="00C82E4D">
        <w:rPr>
          <w:color w:val="000000"/>
          <w:lang w:val="en-US"/>
        </w:rPr>
        <w:t xml:space="preserve">1.11 </w:t>
      </w:r>
      <w:r w:rsidRPr="00C82E4D">
        <w:rPr>
          <w:color w:val="000000"/>
          <w:lang w:val="en-US"/>
        </w:rPr>
        <w:tab/>
        <w:t xml:space="preserve">Works in conjunction with Justice and In Reach services to support individuals in custody/detention across the state who are eligible to receive services from </w:t>
      </w:r>
      <w:r w:rsidR="007B7EF0">
        <w:rPr>
          <w:color w:val="000000"/>
          <w:lang w:val="en-US"/>
        </w:rPr>
        <w:t>the Disability Services Division.</w:t>
      </w:r>
    </w:p>
    <w:p w14:paraId="6E032BAA" w14:textId="2FD826E3" w:rsidR="00C82E4D" w:rsidRDefault="00C82E4D" w:rsidP="00C82E4D">
      <w:pPr>
        <w:ind w:left="720" w:hanging="720"/>
        <w:rPr>
          <w:color w:val="000000"/>
          <w:lang w:val="en-US"/>
        </w:rPr>
      </w:pPr>
    </w:p>
    <w:p w14:paraId="12589647" w14:textId="6B89E407" w:rsidR="007B7EF0" w:rsidRDefault="007B7EF0" w:rsidP="00C82E4D">
      <w:pPr>
        <w:ind w:left="720" w:hanging="720"/>
        <w:rPr>
          <w:color w:val="000000"/>
          <w:lang w:val="en-US"/>
        </w:rPr>
      </w:pPr>
    </w:p>
    <w:p w14:paraId="23FDD043" w14:textId="5B2B6D95" w:rsidR="007B7EF0" w:rsidRDefault="007B7EF0" w:rsidP="00C82E4D">
      <w:pPr>
        <w:ind w:left="720" w:hanging="720"/>
        <w:rPr>
          <w:color w:val="000000"/>
          <w:lang w:val="en-US"/>
        </w:rPr>
      </w:pPr>
    </w:p>
    <w:p w14:paraId="2C17E5C4" w14:textId="77777777" w:rsidR="007B7EF0" w:rsidRPr="00C82E4D" w:rsidRDefault="007B7EF0" w:rsidP="00C82E4D">
      <w:pPr>
        <w:ind w:left="720" w:hanging="720"/>
        <w:rPr>
          <w:color w:val="000000"/>
          <w:lang w:val="en-US"/>
        </w:rPr>
      </w:pPr>
    </w:p>
    <w:p w14:paraId="0AAF0BA0" w14:textId="77777777" w:rsidR="00C82E4D" w:rsidRPr="007B7EF0" w:rsidRDefault="00C82E4D" w:rsidP="00C82E4D">
      <w:pPr>
        <w:ind w:left="720" w:hanging="720"/>
        <w:rPr>
          <w:b/>
          <w:color w:val="000000"/>
          <w:lang w:val="en-US"/>
        </w:rPr>
      </w:pPr>
      <w:r w:rsidRPr="007B7EF0">
        <w:rPr>
          <w:b/>
          <w:color w:val="000000"/>
          <w:lang w:val="en-US"/>
        </w:rPr>
        <w:t xml:space="preserve">2.0 </w:t>
      </w:r>
      <w:r w:rsidRPr="007B7EF0">
        <w:rPr>
          <w:b/>
          <w:color w:val="000000"/>
          <w:lang w:val="en-US"/>
        </w:rPr>
        <w:tab/>
        <w:t>Relationships and Personal Development</w:t>
      </w:r>
    </w:p>
    <w:p w14:paraId="785DBE21" w14:textId="77777777" w:rsidR="00C82E4D" w:rsidRPr="00C82E4D" w:rsidRDefault="00C82E4D" w:rsidP="00C82E4D">
      <w:pPr>
        <w:ind w:left="720" w:hanging="720"/>
        <w:rPr>
          <w:color w:val="000000"/>
          <w:lang w:val="en-US"/>
        </w:rPr>
      </w:pPr>
      <w:r w:rsidRPr="00C82E4D">
        <w:rPr>
          <w:color w:val="000000"/>
          <w:lang w:val="en-US"/>
        </w:rPr>
        <w:t xml:space="preserve">2.1 </w:t>
      </w:r>
      <w:r w:rsidRPr="00C82E4D">
        <w:rPr>
          <w:color w:val="000000"/>
          <w:lang w:val="en-US"/>
        </w:rPr>
        <w:tab/>
        <w:t xml:space="preserve">Actively contributes support and advice to team </w:t>
      </w:r>
      <w:proofErr w:type="gramStart"/>
      <w:r w:rsidRPr="00C82E4D">
        <w:rPr>
          <w:color w:val="000000"/>
          <w:lang w:val="en-US"/>
        </w:rPr>
        <w:t>members, and</w:t>
      </w:r>
      <w:proofErr w:type="gramEnd"/>
      <w:r w:rsidRPr="00C82E4D">
        <w:rPr>
          <w:color w:val="000000"/>
          <w:lang w:val="en-US"/>
        </w:rPr>
        <w:t xml:space="preserve"> participates and contributes in team and case management meetings.</w:t>
      </w:r>
    </w:p>
    <w:p w14:paraId="3F54035B" w14:textId="77777777" w:rsidR="00C82E4D" w:rsidRPr="00C82E4D" w:rsidRDefault="00C82E4D" w:rsidP="00C82E4D">
      <w:pPr>
        <w:ind w:left="720" w:hanging="720"/>
        <w:rPr>
          <w:color w:val="000000"/>
          <w:lang w:val="en-US"/>
        </w:rPr>
      </w:pPr>
      <w:r w:rsidRPr="00C82E4D">
        <w:rPr>
          <w:color w:val="000000"/>
          <w:lang w:val="en-US"/>
        </w:rPr>
        <w:t xml:space="preserve">2.2 </w:t>
      </w:r>
      <w:r w:rsidRPr="00C82E4D">
        <w:rPr>
          <w:color w:val="000000"/>
          <w:lang w:val="en-US"/>
        </w:rPr>
        <w:tab/>
        <w:t>Engages with allied health professionals to provide observations and feedback on individual supports and services.</w:t>
      </w:r>
    </w:p>
    <w:p w14:paraId="15118E35" w14:textId="77777777" w:rsidR="00C82E4D" w:rsidRPr="00C82E4D" w:rsidRDefault="00C82E4D" w:rsidP="00C82E4D">
      <w:pPr>
        <w:ind w:left="720" w:hanging="720"/>
        <w:rPr>
          <w:color w:val="000000"/>
          <w:lang w:val="en-US"/>
        </w:rPr>
      </w:pPr>
      <w:r w:rsidRPr="00C82E4D">
        <w:rPr>
          <w:color w:val="000000"/>
          <w:lang w:val="en-US"/>
        </w:rPr>
        <w:t xml:space="preserve">2.3 </w:t>
      </w:r>
      <w:r w:rsidRPr="00C82E4D">
        <w:rPr>
          <w:color w:val="000000"/>
          <w:lang w:val="en-US"/>
        </w:rPr>
        <w:tab/>
        <w:t>Supports residents to establish and maintain relationships with family, friends and support networks in the community, as identified in their individual development plan.</w:t>
      </w:r>
    </w:p>
    <w:p w14:paraId="5D893A0E" w14:textId="77777777" w:rsidR="00C82E4D" w:rsidRPr="00C82E4D" w:rsidRDefault="00C82E4D" w:rsidP="00C82E4D">
      <w:pPr>
        <w:ind w:left="720" w:hanging="720"/>
        <w:rPr>
          <w:color w:val="000000"/>
          <w:lang w:val="en-US"/>
        </w:rPr>
      </w:pPr>
      <w:r w:rsidRPr="00C82E4D">
        <w:rPr>
          <w:color w:val="000000"/>
          <w:lang w:val="en-US"/>
        </w:rPr>
        <w:t xml:space="preserve">2.4 </w:t>
      </w:r>
      <w:r w:rsidRPr="00C82E4D">
        <w:rPr>
          <w:color w:val="000000"/>
          <w:lang w:val="en-US"/>
        </w:rPr>
        <w:tab/>
        <w:t>Actively seeks and participates in learning experiences and other professional development opportunities.</w:t>
      </w:r>
    </w:p>
    <w:p w14:paraId="74850AC4" w14:textId="77777777" w:rsidR="00C82E4D" w:rsidRPr="00C82E4D" w:rsidRDefault="00C82E4D" w:rsidP="00C82E4D">
      <w:pPr>
        <w:ind w:left="720" w:hanging="720"/>
        <w:rPr>
          <w:color w:val="000000"/>
          <w:lang w:val="en-US"/>
        </w:rPr>
      </w:pPr>
    </w:p>
    <w:p w14:paraId="2EFAFFAF" w14:textId="77777777" w:rsidR="00C82E4D" w:rsidRPr="007B7EF0" w:rsidRDefault="00C82E4D" w:rsidP="00C82E4D">
      <w:pPr>
        <w:ind w:left="720" w:hanging="720"/>
        <w:rPr>
          <w:b/>
          <w:color w:val="000000"/>
          <w:lang w:val="en-US"/>
        </w:rPr>
      </w:pPr>
      <w:r w:rsidRPr="007B7EF0">
        <w:rPr>
          <w:b/>
          <w:color w:val="000000"/>
          <w:lang w:val="en-US"/>
        </w:rPr>
        <w:t xml:space="preserve">3.0 </w:t>
      </w:r>
      <w:r w:rsidRPr="007B7EF0">
        <w:rPr>
          <w:b/>
          <w:color w:val="000000"/>
          <w:lang w:val="en-US"/>
        </w:rPr>
        <w:tab/>
        <w:t>Operational and Other Duties</w:t>
      </w:r>
    </w:p>
    <w:p w14:paraId="6E2FA76D" w14:textId="1A14C6FA" w:rsidR="00C82E4D" w:rsidRPr="00C82E4D" w:rsidRDefault="00C82E4D" w:rsidP="00C82E4D">
      <w:pPr>
        <w:ind w:left="720" w:hanging="720"/>
        <w:rPr>
          <w:color w:val="000000"/>
          <w:lang w:val="en-US"/>
        </w:rPr>
      </w:pPr>
      <w:r w:rsidRPr="00C82E4D">
        <w:rPr>
          <w:color w:val="000000"/>
          <w:lang w:val="en-US"/>
        </w:rPr>
        <w:t xml:space="preserve">3.1 </w:t>
      </w:r>
      <w:r w:rsidRPr="00C82E4D">
        <w:rPr>
          <w:color w:val="000000"/>
          <w:lang w:val="en-US"/>
        </w:rPr>
        <w:tab/>
        <w:t xml:space="preserve">Follows all policies and procedures relevant to the Disability Justice Service and </w:t>
      </w:r>
      <w:r w:rsidR="007B7EF0">
        <w:rPr>
          <w:color w:val="000000"/>
          <w:lang w:val="en-US"/>
        </w:rPr>
        <w:t>the Department</w:t>
      </w:r>
      <w:r w:rsidRPr="00C82E4D">
        <w:rPr>
          <w:color w:val="000000"/>
          <w:lang w:val="en-US"/>
        </w:rPr>
        <w:t>.</w:t>
      </w:r>
    </w:p>
    <w:p w14:paraId="3536EC0C" w14:textId="77777777" w:rsidR="00C82E4D" w:rsidRPr="00C82E4D" w:rsidRDefault="00C82E4D" w:rsidP="00C82E4D">
      <w:pPr>
        <w:ind w:left="720" w:hanging="720"/>
        <w:rPr>
          <w:color w:val="000000"/>
          <w:lang w:val="en-US"/>
        </w:rPr>
      </w:pPr>
      <w:r w:rsidRPr="00C82E4D">
        <w:rPr>
          <w:color w:val="000000"/>
          <w:lang w:val="en-US"/>
        </w:rPr>
        <w:t xml:space="preserve">3.2 </w:t>
      </w:r>
      <w:r w:rsidRPr="00C82E4D">
        <w:rPr>
          <w:color w:val="000000"/>
          <w:lang w:val="en-US"/>
        </w:rPr>
        <w:tab/>
        <w:t>Maintains accurate and timely information on individual development plans and prepares reports and case notes as required.</w:t>
      </w:r>
    </w:p>
    <w:p w14:paraId="170A4E1F" w14:textId="77777777" w:rsidR="00C82E4D" w:rsidRPr="00C82E4D" w:rsidRDefault="00C82E4D" w:rsidP="00C82E4D">
      <w:pPr>
        <w:ind w:left="720" w:hanging="720"/>
        <w:rPr>
          <w:color w:val="000000"/>
          <w:lang w:val="en-US"/>
        </w:rPr>
      </w:pPr>
      <w:r w:rsidRPr="00C82E4D">
        <w:rPr>
          <w:color w:val="000000"/>
          <w:lang w:val="en-US"/>
        </w:rPr>
        <w:t xml:space="preserve">3.3 </w:t>
      </w:r>
      <w:r w:rsidRPr="00C82E4D">
        <w:rPr>
          <w:color w:val="000000"/>
          <w:lang w:val="en-US"/>
        </w:rPr>
        <w:tab/>
        <w:t>Operates within a risk management framework, observes safe work practices; identifies, assesses, makes changes and manages risks; and follows approved safety and emergency procedures.</w:t>
      </w:r>
    </w:p>
    <w:p w14:paraId="70BBF91B" w14:textId="62734FFC" w:rsidR="00060319" w:rsidRPr="00C82E4D" w:rsidRDefault="00C82E4D" w:rsidP="00C82E4D">
      <w:pPr>
        <w:ind w:left="720" w:hanging="720"/>
        <w:rPr>
          <w:color w:val="000000"/>
          <w:lang w:val="en-US"/>
        </w:rPr>
      </w:pPr>
      <w:r w:rsidRPr="00C82E4D">
        <w:rPr>
          <w:color w:val="000000"/>
          <w:lang w:val="en-US"/>
        </w:rPr>
        <w:t xml:space="preserve">3.4 </w:t>
      </w:r>
      <w:r w:rsidRPr="00C82E4D">
        <w:rPr>
          <w:color w:val="000000"/>
          <w:lang w:val="en-US"/>
        </w:rPr>
        <w:tab/>
        <w:t>Other duties as required</w:t>
      </w:r>
      <w:r w:rsidR="007B7EF0">
        <w:rPr>
          <w:color w:val="000000"/>
          <w:lang w:val="en-US"/>
        </w:rPr>
        <w:t>.</w:t>
      </w:r>
    </w:p>
    <w:p w14:paraId="5B6DDB95" w14:textId="77777777" w:rsidR="00D00D67" w:rsidRDefault="00D00D67" w:rsidP="00D00D67">
      <w:pPr>
        <w:rPr>
          <w:b/>
          <w:color w:val="2C5C86"/>
          <w:sz w:val="30"/>
          <w:szCs w:val="30"/>
        </w:rPr>
      </w:pPr>
    </w:p>
    <w:p w14:paraId="6DA10734" w14:textId="525B5B5B"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240DA6E0" w14:textId="77777777" w:rsidR="007B7EF0" w:rsidRDefault="007B7EF0" w:rsidP="007B7EF0"/>
    <w:p w14:paraId="3AC7B0BF" w14:textId="77777777" w:rsidR="007B7EF0" w:rsidRDefault="007B7EF0" w:rsidP="007B7EF0">
      <w:r>
        <w:t>1.</w:t>
      </w:r>
      <w:r>
        <w:tab/>
        <w:t>Certificate III in Disability or other human services discipline or progress toward one.</w:t>
      </w:r>
    </w:p>
    <w:p w14:paraId="19D47345" w14:textId="77777777" w:rsidR="007B7EF0" w:rsidRDefault="007B7EF0" w:rsidP="007B7EF0">
      <w:pPr>
        <w:ind w:left="720" w:hanging="720"/>
      </w:pPr>
      <w:r>
        <w:t>2.</w:t>
      </w:r>
      <w:r>
        <w:tab/>
        <w:t>Demonstrated experience in assisting individuals in challenging situations to develop skills for independent living.</w:t>
      </w:r>
    </w:p>
    <w:p w14:paraId="0656D66B" w14:textId="77777777" w:rsidR="007B7EF0" w:rsidRDefault="007B7EF0" w:rsidP="007B7EF0">
      <w:r>
        <w:t>3.</w:t>
      </w:r>
      <w:r>
        <w:tab/>
        <w:t>Strong written and verbal communication skills.</w:t>
      </w:r>
    </w:p>
    <w:p w14:paraId="4C6C6AC3" w14:textId="77777777" w:rsidR="007B7EF0" w:rsidRDefault="007B7EF0" w:rsidP="007B7EF0">
      <w:pPr>
        <w:ind w:left="720" w:hanging="720"/>
      </w:pPr>
      <w:r>
        <w:t>4.</w:t>
      </w:r>
      <w:r>
        <w:tab/>
        <w:t>Ability to build relationships with individuals with disability, colleagues, families and other agencies/providers to achieve positive outcomes.</w:t>
      </w:r>
    </w:p>
    <w:p w14:paraId="764894E7" w14:textId="77777777" w:rsidR="007B7EF0" w:rsidRDefault="007B7EF0" w:rsidP="007B7EF0">
      <w:pPr>
        <w:ind w:left="720" w:hanging="720"/>
      </w:pPr>
      <w:r>
        <w:t>5.</w:t>
      </w:r>
      <w:r>
        <w:tab/>
        <w:t>Evidence of a personal commitment to supporting and working with individuals in challenging circumstances (particularly disability) to live well in the community.</w:t>
      </w:r>
    </w:p>
    <w:p w14:paraId="5985487E" w14:textId="77777777" w:rsidR="007B7EF0" w:rsidRDefault="007B7EF0" w:rsidP="007B7EF0">
      <w:r>
        <w:t>6.</w:t>
      </w:r>
      <w:r>
        <w:tab/>
        <w:t>Ability to apply policies and procedures in demanding workplace situations.</w:t>
      </w:r>
    </w:p>
    <w:p w14:paraId="2450A2C1" w14:textId="77777777" w:rsidR="007B7EF0" w:rsidRDefault="007B7EF0" w:rsidP="007B7EF0">
      <w:pPr>
        <w:ind w:left="720" w:hanging="720"/>
      </w:pPr>
      <w:r>
        <w:t>7.</w:t>
      </w:r>
      <w:r>
        <w:tab/>
        <w:t>Demonstrated ability to apply Equal Opportunity and Occupational Safety and Health principles to workplace practices.</w:t>
      </w:r>
    </w:p>
    <w:p w14:paraId="0FFC0513" w14:textId="77777777" w:rsidR="007B7EF0" w:rsidRDefault="007B7EF0" w:rsidP="007B7EF0"/>
    <w:p w14:paraId="196B5502" w14:textId="77777777" w:rsidR="00D00D67" w:rsidRDefault="00D00D67" w:rsidP="00D00D67">
      <w:pPr>
        <w:rPr>
          <w:b/>
          <w:color w:val="2C5C86"/>
          <w:sz w:val="30"/>
          <w:szCs w:val="30"/>
        </w:rPr>
      </w:pPr>
    </w:p>
    <w:p w14:paraId="5E84C03E" w14:textId="017D5CE3" w:rsid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41613254" w14:textId="77777777" w:rsidR="00AA1EE6" w:rsidRPr="00AA1EE6" w:rsidRDefault="00AA1EE6" w:rsidP="00783F91">
      <w:pPr>
        <w:rPr>
          <w:color w:val="2C5C86"/>
          <w:szCs w:val="30"/>
        </w:rPr>
      </w:pPr>
    </w:p>
    <w:p w14:paraId="25D003D6" w14:textId="5C217206" w:rsidR="00783F91" w:rsidRDefault="00783F91" w:rsidP="009D179F">
      <w:pPr>
        <w:pStyle w:val="BodyText"/>
      </w:pPr>
      <w:r>
        <w:t>Appointment is subject to a satisfactory National Police Clearance.</w:t>
      </w:r>
    </w:p>
    <w:p w14:paraId="6DFF8F50" w14:textId="38B93FD2" w:rsidR="002F3D97" w:rsidRPr="009D179F" w:rsidRDefault="002F3D97" w:rsidP="009D179F">
      <w:pPr>
        <w:pStyle w:val="BodyText"/>
        <w:rPr>
          <w:sz w:val="16"/>
        </w:rPr>
      </w:pPr>
      <w:r>
        <w:t>A</w:t>
      </w:r>
      <w:r w:rsidRPr="009B1D89">
        <w:t xml:space="preserve"> Working with Children (WWC) Check</w:t>
      </w:r>
      <w:r>
        <w:t xml:space="preserve"> may be required.</w:t>
      </w:r>
    </w:p>
    <w:p w14:paraId="26826FE2" w14:textId="4DB6CA30" w:rsidR="00783F91" w:rsidRDefault="00783F91" w:rsidP="009D179F">
      <w:pPr>
        <w:pStyle w:val="BodyText"/>
      </w:pPr>
      <w:r>
        <w:t xml:space="preserve">Appointment is subject to a satisfactory medical and functional capacity examination </w:t>
      </w:r>
    </w:p>
    <w:p w14:paraId="750B0624" w14:textId="1CB22FE2" w:rsidR="00783F91" w:rsidRDefault="00783F91" w:rsidP="009D179F">
      <w:pPr>
        <w:pStyle w:val="BodyText"/>
      </w:pPr>
      <w:r>
        <w:t>Ability to successfully complete "Apply First Aid" course (unless already held) during business hours.</w:t>
      </w:r>
    </w:p>
    <w:p w14:paraId="2FC8983F" w14:textId="45250958" w:rsidR="00783F91" w:rsidRDefault="00783F91" w:rsidP="009D179F">
      <w:pPr>
        <w:pStyle w:val="BodyText"/>
      </w:pPr>
      <w:r>
        <w:t>The ability to work shifts with a changing roster involving a mix of morning, afternoon and overnight shifts rostered across Monday to Sunday</w:t>
      </w:r>
      <w:r w:rsidR="00744B67">
        <w:t>).</w:t>
      </w:r>
    </w:p>
    <w:p w14:paraId="16118EA3" w14:textId="7AFE40A0" w:rsidR="00783F91" w:rsidRDefault="00783F91" w:rsidP="009D179F">
      <w:pPr>
        <w:pStyle w:val="BodyText"/>
      </w:pPr>
      <w:r>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30127CE6" w14:textId="249B7510" w:rsidR="00AB48FE" w:rsidRDefault="007B7EF0" w:rsidP="00AB48FE">
      <w:pPr>
        <w:pStyle w:val="BodyText"/>
        <w:jc w:val="both"/>
      </w:pPr>
      <w:r w:rsidRPr="007B7EF0">
        <w:t>You will be required to maintain an appropriate level of general health and fitness in order to undertake the duties and complete an annual functional capacity evaluation.</w:t>
      </w:r>
    </w:p>
    <w:p w14:paraId="66840D80" w14:textId="7AE14B4B" w:rsidR="00AB48FE" w:rsidRDefault="00AB48FE" w:rsidP="00AB48FE">
      <w:pPr>
        <w:pStyle w:val="BodyText"/>
        <w:jc w:val="both"/>
      </w:pPr>
      <w:r>
        <w:t>Ability to complete disability justice specific training within a prescribed timeframe.</w:t>
      </w:r>
    </w:p>
    <w:p w14:paraId="635D8855" w14:textId="36775047" w:rsidR="00211C1A" w:rsidRDefault="00AB48FE" w:rsidP="00AB48FE">
      <w:pPr>
        <w:ind w:left="720" w:hanging="720"/>
        <w:jc w:val="both"/>
      </w:pPr>
      <w:r>
        <w:t>9.</w:t>
      </w:r>
      <w:r>
        <w:tab/>
        <w:t>Successful completion of Certificate IV in Disability (if not already held) within 2 years of commencement of employment. Training will be provided by the Department.</w:t>
      </w:r>
    </w:p>
    <w:p w14:paraId="0A44D0AC" w14:textId="65755777" w:rsidR="001F2C0C" w:rsidRPr="00783F91" w:rsidRDefault="001F2C0C" w:rsidP="00B471B2"/>
    <w:sectPr w:rsidR="001F2C0C" w:rsidRPr="00783F91" w:rsidSect="003D36B1">
      <w:headerReference w:type="default" r:id="rId10"/>
      <w:footerReference w:type="default" r:id="rId11"/>
      <w:headerReference w:type="first" r:id="rId12"/>
      <w:footerReference w:type="first" r:id="rId13"/>
      <w:pgSz w:w="11906" w:h="16838"/>
      <w:pgMar w:top="3119" w:right="849" w:bottom="156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E6500" w14:textId="77777777" w:rsidR="004F5AF0" w:rsidRDefault="004F5AF0" w:rsidP="00BD46F1">
      <w:pPr>
        <w:spacing w:after="0" w:line="240" w:lineRule="auto"/>
      </w:pPr>
      <w:r>
        <w:separator/>
      </w:r>
    </w:p>
  </w:endnote>
  <w:endnote w:type="continuationSeparator" w:id="0">
    <w:p w14:paraId="13ADD294" w14:textId="77777777" w:rsidR="004F5AF0" w:rsidRDefault="004F5AF0"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0346" w14:textId="77777777" w:rsidR="00204A2A" w:rsidRDefault="00204A2A" w:rsidP="00204A2A">
    <w:pPr>
      <w:pStyle w:val="Footer"/>
    </w:pPr>
    <w:r>
      <w:t>__________________________________________________________________________</w:t>
    </w:r>
  </w:p>
  <w:sdt>
    <w:sdtPr>
      <w:id w:val="-18166525"/>
      <w:docPartObj>
        <w:docPartGallery w:val="Page Numbers (Bottom of Page)"/>
        <w:docPartUnique/>
      </w:docPartObj>
    </w:sdtPr>
    <w:sdtEndPr/>
    <w:sdtContent>
      <w:sdt>
        <w:sdtPr>
          <w:id w:val="1507318969"/>
          <w:docPartObj>
            <w:docPartGallery w:val="Page Numbers (Top of Page)"/>
            <w:docPartUnique/>
          </w:docPartObj>
        </w:sdtPr>
        <w:sdtEndPr/>
        <w:sdtContent>
          <w:p w14:paraId="53449B71" w14:textId="0D763638" w:rsidR="00204A2A" w:rsidRPr="006F702B" w:rsidRDefault="00204A2A" w:rsidP="006F702B">
            <w:pPr>
              <w:pStyle w:val="Footer"/>
              <w:jc w:val="center"/>
            </w:pPr>
            <w:r w:rsidRPr="006F702B">
              <w:t xml:space="preserve">Page </w:t>
            </w:r>
            <w:r w:rsidRPr="006F702B">
              <w:rPr>
                <w:bCs/>
              </w:rPr>
              <w:fldChar w:fldCharType="begin"/>
            </w:r>
            <w:r w:rsidRPr="006F702B">
              <w:rPr>
                <w:bCs/>
              </w:rPr>
              <w:instrText xml:space="preserve"> PAGE </w:instrText>
            </w:r>
            <w:r w:rsidRPr="006F702B">
              <w:rPr>
                <w:bCs/>
              </w:rPr>
              <w:fldChar w:fldCharType="separate"/>
            </w:r>
            <w:r w:rsidR="004151EE" w:rsidRPr="006F702B">
              <w:rPr>
                <w:bCs/>
                <w:noProof/>
              </w:rPr>
              <w:t>2</w:t>
            </w:r>
            <w:r w:rsidRPr="006F702B">
              <w:rPr>
                <w:bCs/>
              </w:rPr>
              <w:fldChar w:fldCharType="end"/>
            </w:r>
            <w:r w:rsidRPr="006F702B">
              <w:t xml:space="preserve"> of </w:t>
            </w:r>
            <w:r w:rsidRPr="006F702B">
              <w:rPr>
                <w:bCs/>
              </w:rPr>
              <w:fldChar w:fldCharType="begin"/>
            </w:r>
            <w:r w:rsidRPr="006F702B">
              <w:rPr>
                <w:bCs/>
              </w:rPr>
              <w:instrText xml:space="preserve"> NUMPAGES  </w:instrText>
            </w:r>
            <w:r w:rsidRPr="006F702B">
              <w:rPr>
                <w:bCs/>
              </w:rPr>
              <w:fldChar w:fldCharType="separate"/>
            </w:r>
            <w:r w:rsidR="004151EE" w:rsidRPr="006F702B">
              <w:rPr>
                <w:bCs/>
                <w:noProof/>
              </w:rPr>
              <w:t>6</w:t>
            </w:r>
            <w:r w:rsidRPr="006F702B">
              <w:rPr>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805D" w14:textId="77777777" w:rsidR="00783F91" w:rsidRDefault="00783F91" w:rsidP="00783F91">
    <w:pPr>
      <w:pStyle w:val="Footer"/>
    </w:pPr>
    <w:r>
      <w:t>__________________________________________________________________________</w:t>
    </w:r>
  </w:p>
  <w:sdt>
    <w:sdtPr>
      <w:id w:val="59147979"/>
      <w:docPartObj>
        <w:docPartGallery w:val="Page Numbers (Bottom of Page)"/>
        <w:docPartUnique/>
      </w:docPartObj>
    </w:sdtPr>
    <w:sdtEndPr/>
    <w:sdtContent>
      <w:sdt>
        <w:sdtPr>
          <w:id w:val="-2029093350"/>
          <w:docPartObj>
            <w:docPartGallery w:val="Page Numbers (Top of Page)"/>
            <w:docPartUnique/>
          </w:docPartObj>
        </w:sdtPr>
        <w:sdtEndPr/>
        <w:sdtContent>
          <w:p w14:paraId="06821C0A" w14:textId="650C87B8" w:rsidR="00783F91" w:rsidRPr="005E7EAD" w:rsidRDefault="00783F91" w:rsidP="006F702B">
            <w:pPr>
              <w:pStyle w:val="Footer"/>
              <w:jc w:val="center"/>
            </w:pPr>
            <w:r w:rsidRPr="005E7EAD">
              <w:t xml:space="preserve">Page </w:t>
            </w:r>
            <w:r w:rsidRPr="005E7EAD">
              <w:rPr>
                <w:bCs/>
              </w:rPr>
              <w:fldChar w:fldCharType="begin"/>
            </w:r>
            <w:r w:rsidRPr="005E7EAD">
              <w:rPr>
                <w:bCs/>
              </w:rPr>
              <w:instrText xml:space="preserve"> PAGE </w:instrText>
            </w:r>
            <w:r w:rsidRPr="005E7EAD">
              <w:rPr>
                <w:bCs/>
              </w:rPr>
              <w:fldChar w:fldCharType="separate"/>
            </w:r>
            <w:r w:rsidR="004151EE" w:rsidRPr="005E7EAD">
              <w:rPr>
                <w:bCs/>
                <w:noProof/>
              </w:rPr>
              <w:t>1</w:t>
            </w:r>
            <w:r w:rsidRPr="005E7EAD">
              <w:rPr>
                <w:bCs/>
              </w:rPr>
              <w:fldChar w:fldCharType="end"/>
            </w:r>
            <w:r w:rsidRPr="005E7EAD">
              <w:t xml:space="preserve"> of </w:t>
            </w:r>
            <w:r w:rsidRPr="005E7EAD">
              <w:rPr>
                <w:bCs/>
              </w:rPr>
              <w:fldChar w:fldCharType="begin"/>
            </w:r>
            <w:r w:rsidRPr="005E7EAD">
              <w:rPr>
                <w:bCs/>
              </w:rPr>
              <w:instrText xml:space="preserve"> NUMPAGES  </w:instrText>
            </w:r>
            <w:r w:rsidRPr="005E7EAD">
              <w:rPr>
                <w:bCs/>
              </w:rPr>
              <w:fldChar w:fldCharType="separate"/>
            </w:r>
            <w:r w:rsidR="004151EE" w:rsidRPr="005E7EAD">
              <w:rPr>
                <w:bCs/>
                <w:noProof/>
              </w:rPr>
              <w:t>6</w:t>
            </w:r>
            <w:r w:rsidRPr="005E7EAD">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8BDB4" w14:textId="77777777" w:rsidR="004F5AF0" w:rsidRDefault="004F5AF0" w:rsidP="00BD46F1">
      <w:pPr>
        <w:spacing w:after="0" w:line="240" w:lineRule="auto"/>
      </w:pPr>
      <w:r>
        <w:separator/>
      </w:r>
    </w:p>
  </w:footnote>
  <w:footnote w:type="continuationSeparator" w:id="0">
    <w:p w14:paraId="7BDA17D2" w14:textId="77777777" w:rsidR="004F5AF0" w:rsidRDefault="004F5AF0"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ACC8A" w14:textId="7441C5AB"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275B237A" wp14:editId="5F5A67FA">
              <wp:simplePos x="0" y="0"/>
              <wp:positionH relativeFrom="column">
                <wp:posOffset>-535940</wp:posOffset>
              </wp:positionH>
              <wp:positionV relativeFrom="paragraph">
                <wp:posOffset>-424180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1E64912E" id="Group 3" o:spid="_x0000_s1026" style="position:absolute;margin-left:-42.2pt;margin-top:-33.4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Ge/P9vhAAAADAEAAA8AAABkcnMvZG93bnJldi54&#10;bWxMj0FrwkAQhe+F/odlhN50N20MErMRkbYnKVQLpbc1GZNgdjZk1yT++46n9vYe8/HmvWwz2VYM&#10;2PvGkYZooUAgFa5sqNLwdXybr0D4YKg0rSPUcEMPm/zxITNp6Ub6xOEQKsEh5FOjoQ6hS6X0RY3W&#10;+IXrkPh2dr01gW1fybI3I4fbVj4rlUhrGuIPtelwV2NxOVythvfRjNuX6HXYX867289x+fG9j1Dr&#10;p9m0XYMIOIU/GO71uTrk3OnkrlR60WqYr+KYURZJwhvuRKTiJYgTK6UUyDyT/0fkvwA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Bnvz/b4QAAAAw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p w14:paraId="1994B51A" w14:textId="1A4925A3" w:rsidR="003D36B1" w:rsidRDefault="003D36B1" w:rsidP="003D36B1">
    <w:pPr>
      <w:pStyle w:val="Header"/>
      <w:tabs>
        <w:tab w:val="clear" w:pos="4513"/>
        <w:tab w:val="clear" w:pos="9026"/>
        <w:tab w:val="left" w:pos="2925"/>
        <w:tab w:val="left" w:pos="3270"/>
      </w:tabs>
    </w:pPr>
  </w:p>
  <w:p w14:paraId="78F4703F" w14:textId="0335A314" w:rsidR="003D36B1" w:rsidRDefault="003D36B1" w:rsidP="003D36B1"/>
  <w:p w14:paraId="54831DDE" w14:textId="77777777" w:rsidR="003D36B1" w:rsidRDefault="003D36B1" w:rsidP="003D36B1">
    <w:bookmarkStart w:id="6" w:name="_Hlk513118729"/>
    <w:bookmarkStart w:id="7" w:name="_Hlk513118730"/>
  </w:p>
  <w:p w14:paraId="0455A8D9" w14:textId="391D3317" w:rsidR="00BD46F1" w:rsidRDefault="00C82E4D" w:rsidP="00C82E4D">
    <w:pPr>
      <w:pStyle w:val="NoSpacing"/>
      <w:jc w:val="center"/>
    </w:pPr>
    <w:r>
      <w:rPr>
        <w:b/>
      </w:rPr>
      <w:t>Generic</w:t>
    </w:r>
    <w:r w:rsidR="001D6B0B">
      <w:rPr>
        <w:b/>
      </w:rPr>
      <w:t>,</w:t>
    </w:r>
    <w:r w:rsidR="003D36B1">
      <w:rPr>
        <w:b/>
      </w:rPr>
      <w:t xml:space="preserve"> </w:t>
    </w:r>
    <w:r>
      <w:rPr>
        <w:b/>
      </w:rPr>
      <w:t xml:space="preserve">Disability Justice </w:t>
    </w:r>
    <w:r w:rsidR="00D00D67">
      <w:rPr>
        <w:b/>
      </w:rPr>
      <w:t>Officer</w:t>
    </w:r>
    <w:r w:rsidR="001D6B0B">
      <w:rPr>
        <w:b/>
      </w:rPr>
      <w:t>,</w:t>
    </w:r>
    <w:r w:rsidR="003D36B1">
      <w:rPr>
        <w:b/>
      </w:rPr>
      <w:t xml:space="preserve"> </w:t>
    </w:r>
    <w:r w:rsidR="003D36B1" w:rsidRPr="00E03B3D">
      <w:rPr>
        <w:b/>
      </w:rPr>
      <w:t>L</w:t>
    </w:r>
    <w:r w:rsidR="003D36B1">
      <w:rPr>
        <w:b/>
      </w:rPr>
      <w:t>evel</w:t>
    </w:r>
    <w:r>
      <w:rPr>
        <w:b/>
      </w:rPr>
      <w:t xml:space="preserve"> 3</w:t>
    </w:r>
    <w:bookmarkEnd w:id="6"/>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5FD6" w14:textId="77777777" w:rsidR="00783F91" w:rsidRDefault="00783F91">
    <w:pPr>
      <w:pStyle w:val="Header"/>
    </w:pPr>
    <w:r w:rsidRPr="001410D8">
      <w:rPr>
        <w:noProof/>
      </w:rPr>
      <w:drawing>
        <wp:anchor distT="0" distB="0" distL="114300" distR="114300" simplePos="0" relativeHeight="251668480" behindDoc="1" locked="0" layoutInCell="1" allowOverlap="1" wp14:anchorId="601BD3D7" wp14:editId="269ADA37">
          <wp:simplePos x="0" y="0"/>
          <wp:positionH relativeFrom="column">
            <wp:posOffset>-532803</wp:posOffset>
          </wp:positionH>
          <wp:positionV relativeFrom="paragraph">
            <wp:posOffset>-450983</wp:posOffset>
          </wp:positionV>
          <wp:extent cx="7556500" cy="2161540"/>
          <wp:effectExtent l="0" t="0" r="6350" b="0"/>
          <wp:wrapNone/>
          <wp:docPr id="8" name="Picture 8"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854E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1DB2342B" wp14:editId="58881456">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01049"/>
    <w:multiLevelType w:val="hybridMultilevel"/>
    <w:tmpl w:val="B85E7268"/>
    <w:lvl w:ilvl="0" w:tplc="30408E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B30D48"/>
    <w:multiLevelType w:val="hybridMultilevel"/>
    <w:tmpl w:val="5792D08E"/>
    <w:lvl w:ilvl="0" w:tplc="AE94D58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286BED"/>
    <w:multiLevelType w:val="hybridMultilevel"/>
    <w:tmpl w:val="835846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201DB0"/>
    <w:multiLevelType w:val="hybridMultilevel"/>
    <w:tmpl w:val="EC949F32"/>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CB5389"/>
    <w:multiLevelType w:val="hybridMultilevel"/>
    <w:tmpl w:val="E81C32D6"/>
    <w:lvl w:ilvl="0" w:tplc="355C7A2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7553E7"/>
    <w:multiLevelType w:val="hybridMultilevel"/>
    <w:tmpl w:val="0E2E5DE2"/>
    <w:lvl w:ilvl="0" w:tplc="30408E40">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4DD0B18"/>
    <w:multiLevelType w:val="hybridMultilevel"/>
    <w:tmpl w:val="F2D44186"/>
    <w:lvl w:ilvl="0" w:tplc="35ECFDB2">
      <w:start w:val="1"/>
      <w:numFmt w:val="decimal"/>
      <w:pStyle w:val="ListParagraph"/>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91A1D8A"/>
    <w:multiLevelType w:val="hybridMultilevel"/>
    <w:tmpl w:val="69101D70"/>
    <w:lvl w:ilvl="0" w:tplc="B6FA3B36">
      <w:start w:val="1"/>
      <w:numFmt w:val="decimal"/>
      <w:pStyle w:val="BodyText"/>
      <w:lvlText w:val="%1."/>
      <w:lvlJc w:val="left"/>
      <w:pPr>
        <w:ind w:left="720" w:hanging="720"/>
      </w:pPr>
      <w:rPr>
        <w:rFonts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66ED5FFE"/>
    <w:multiLevelType w:val="hybridMultilevel"/>
    <w:tmpl w:val="9E8AAFEA"/>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DFE7440"/>
    <w:multiLevelType w:val="hybridMultilevel"/>
    <w:tmpl w:val="D16E25D4"/>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4E0AC4"/>
    <w:multiLevelType w:val="hybridMultilevel"/>
    <w:tmpl w:val="1E2AADE6"/>
    <w:lvl w:ilvl="0" w:tplc="F12A613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6"/>
  </w:num>
  <w:num w:numId="3">
    <w:abstractNumId w:val="9"/>
  </w:num>
  <w:num w:numId="4">
    <w:abstractNumId w:val="8"/>
  </w:num>
  <w:num w:numId="5">
    <w:abstractNumId w:val="14"/>
  </w:num>
  <w:num w:numId="6">
    <w:abstractNumId w:val="13"/>
  </w:num>
  <w:num w:numId="7">
    <w:abstractNumId w:val="13"/>
    <w:lvlOverride w:ilvl="0">
      <w:startOverride w:val="1"/>
    </w:lvlOverride>
  </w:num>
  <w:num w:numId="8">
    <w:abstractNumId w:val="13"/>
    <w:lvlOverride w:ilvl="0">
      <w:startOverride w:val="1"/>
    </w:lvlOverride>
  </w:num>
  <w:num w:numId="9">
    <w:abstractNumId w:val="4"/>
  </w:num>
  <w:num w:numId="10">
    <w:abstractNumId w:val="5"/>
  </w:num>
  <w:num w:numId="11">
    <w:abstractNumId w:val="2"/>
  </w:num>
  <w:num w:numId="12">
    <w:abstractNumId w:val="15"/>
  </w:num>
  <w:num w:numId="13">
    <w:abstractNumId w:val="7"/>
  </w:num>
  <w:num w:numId="14">
    <w:abstractNumId w:val="16"/>
  </w:num>
  <w:num w:numId="15">
    <w:abstractNumId w:val="1"/>
  </w:num>
  <w:num w:numId="16">
    <w:abstractNumId w:val="12"/>
  </w:num>
  <w:num w:numId="17">
    <w:abstractNumId w:val="10"/>
  </w:num>
  <w:num w:numId="18">
    <w:abstractNumId w:val="11"/>
  </w:num>
  <w:num w:numId="19">
    <w:abstractNumId w:val="17"/>
  </w:num>
  <w:num w:numId="20">
    <w:abstractNumId w:val="11"/>
    <w:lvlOverride w:ilvl="0">
      <w:startOverride w:val="1"/>
    </w:lvlOverride>
  </w:num>
  <w:num w:numId="21">
    <w:abstractNumId w:val="11"/>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60319"/>
    <w:rsid w:val="000F56A2"/>
    <w:rsid w:val="00112F52"/>
    <w:rsid w:val="001D6B0B"/>
    <w:rsid w:val="001F2C0C"/>
    <w:rsid w:val="00204A2A"/>
    <w:rsid w:val="00211C1A"/>
    <w:rsid w:val="00284422"/>
    <w:rsid w:val="002F3D97"/>
    <w:rsid w:val="003308D5"/>
    <w:rsid w:val="003533F5"/>
    <w:rsid w:val="003D36B1"/>
    <w:rsid w:val="004151EE"/>
    <w:rsid w:val="00421B47"/>
    <w:rsid w:val="004521FB"/>
    <w:rsid w:val="00471740"/>
    <w:rsid w:val="004F5AF0"/>
    <w:rsid w:val="005E7EAD"/>
    <w:rsid w:val="005F5A50"/>
    <w:rsid w:val="0061334C"/>
    <w:rsid w:val="00694156"/>
    <w:rsid w:val="00695FCD"/>
    <w:rsid w:val="006F5875"/>
    <w:rsid w:val="006F702B"/>
    <w:rsid w:val="00700C57"/>
    <w:rsid w:val="00744B67"/>
    <w:rsid w:val="00783F91"/>
    <w:rsid w:val="007B7EF0"/>
    <w:rsid w:val="008512F1"/>
    <w:rsid w:val="00857679"/>
    <w:rsid w:val="00865927"/>
    <w:rsid w:val="00880453"/>
    <w:rsid w:val="008E5712"/>
    <w:rsid w:val="00967307"/>
    <w:rsid w:val="009B1D89"/>
    <w:rsid w:val="009D179F"/>
    <w:rsid w:val="00A37DE1"/>
    <w:rsid w:val="00AA1EE6"/>
    <w:rsid w:val="00AB48FE"/>
    <w:rsid w:val="00AC3B17"/>
    <w:rsid w:val="00B471B2"/>
    <w:rsid w:val="00B82461"/>
    <w:rsid w:val="00B9553B"/>
    <w:rsid w:val="00BD46F1"/>
    <w:rsid w:val="00C5665D"/>
    <w:rsid w:val="00C82E4D"/>
    <w:rsid w:val="00CA5FF6"/>
    <w:rsid w:val="00D00D67"/>
    <w:rsid w:val="00D16655"/>
    <w:rsid w:val="00D76805"/>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B44321B"/>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9D179F"/>
    <w:pPr>
      <w:numPr>
        <w:numId w:val="16"/>
      </w:numPr>
    </w:pPr>
    <w:rPr>
      <w:rFonts w:cs="Arial"/>
      <w:lang w:val="en-GB"/>
    </w:rPr>
  </w:style>
  <w:style w:type="character" w:customStyle="1" w:styleId="BodyTextChar">
    <w:name w:val="Body Text Char"/>
    <w:basedOn w:val="DefaultParagraphFont"/>
    <w:link w:val="BodyText"/>
    <w:rsid w:val="009D179F"/>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CA5FF6"/>
    <w:pPr>
      <w:numPr>
        <w:numId w:val="18"/>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NoSpacing">
    <w:name w:val="No Spacing"/>
    <w:uiPriority w:val="1"/>
    <w:qFormat/>
    <w:rsid w:val="008E5712"/>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B47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B2"/>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CA5FF6"/>
    <w:pPr>
      <w:spacing w:line="240" w:lineRule="auto"/>
    </w:pPr>
    <w:rPr>
      <w:sz w:val="20"/>
      <w:szCs w:val="20"/>
    </w:rPr>
  </w:style>
  <w:style w:type="character" w:customStyle="1" w:styleId="CommentTextChar">
    <w:name w:val="Comment Text Char"/>
    <w:basedOn w:val="DefaultParagraphFont"/>
    <w:link w:val="CommentText"/>
    <w:uiPriority w:val="99"/>
    <w:semiHidden/>
    <w:rsid w:val="00CA5FF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A5FF6"/>
    <w:rPr>
      <w:b/>
      <w:bCs/>
    </w:rPr>
  </w:style>
  <w:style w:type="character" w:customStyle="1" w:styleId="CommentSubjectChar">
    <w:name w:val="Comment Subject Char"/>
    <w:basedOn w:val="CommentTextChar"/>
    <w:link w:val="CommentSubject"/>
    <w:uiPriority w:val="99"/>
    <w:semiHidden/>
    <w:rsid w:val="00CA5FF6"/>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Disability Justice Service</Branch>
    <Division xmlns="15946499-f577-4098-96bc-48df851b8c1c">Disability Services</Division>
    <Position_x0020_Number xmlns="15946499-f577-4098-96bc-48df851b8c1c">Generic</Position_x0020_Number>
    <Specified_x0020_Calling_x0020_Group xmlns="15946499-f577-4098-96bc-48df851b8c1c" xsi:nil="true"/>
    <Former_x0020_Agency xmlns="15946499-f577-4098-96bc-48df851b8c1c">Disability Services Commission</Former_x0020_Agency>
    <Directorate xmlns="6a393f6b-8c99-4fde-9a33-938d668bc734" xsi:nil="true"/>
    <Classification xmlns="6a393f6b-8c99-4fde-9a33-938d668bc734">Level 3</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CB1371-B71F-447B-96F0-76739AE7EDC3}">
  <ds:schemaRefs>
    <ds:schemaRef ds:uri="15946499-f577-4098-96bc-48df851b8c1c"/>
    <ds:schemaRef ds:uri="6a393f6b-8c99-4fde-9a33-938d668bc734"/>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aca54a15-1931-4ef4-9053-a047ee049b02"/>
    <ds:schemaRef ds:uri="http://www.w3.org/XML/1998/namespace"/>
  </ds:schemaRefs>
</ds:datastoreItem>
</file>

<file path=customXml/itemProps2.xml><?xml version="1.0" encoding="utf-8"?>
<ds:datastoreItem xmlns:ds="http://schemas.openxmlformats.org/officeDocument/2006/customXml" ds:itemID="{1EE9630C-0802-40B7-BA3B-34D25D60DFBE}">
  <ds:schemaRefs>
    <ds:schemaRef ds:uri="http://schemas.microsoft.com/sharepoint/v3/contenttype/forms"/>
  </ds:schemaRefs>
</ds:datastoreItem>
</file>

<file path=customXml/itemProps3.xml><?xml version="1.0" encoding="utf-8"?>
<ds:datastoreItem xmlns:ds="http://schemas.openxmlformats.org/officeDocument/2006/customXml" ds:itemID="{41B6B2D3-1DFC-40D0-9E36-0D74E3AEE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1188</Words>
  <Characters>6777</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Disability Justice Officer</vt:lpstr>
    </vt:vector>
  </TitlesOfParts>
  <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Justice Officer</dc:title>
  <dc:subject/>
  <dc:creator>Brad LEITE</dc:creator>
  <cp:keywords/>
  <dc:description/>
  <cp:lastModifiedBy>Brielle Karklin</cp:lastModifiedBy>
  <cp:revision>2</cp:revision>
  <cp:lastPrinted>2018-05-03T06:12:00Z</cp:lastPrinted>
  <dcterms:created xsi:type="dcterms:W3CDTF">2020-03-24T07:18:00Z</dcterms:created>
  <dcterms:modified xsi:type="dcterms:W3CDTF">2020-03-24T07:18:00Z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Classification/Level">
    <vt:lpwstr>;#Level 3;#</vt:lpwstr>
  </property>
</Properties>
</file>