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87"/>
        <w:gridCol w:w="3487"/>
        <w:gridCol w:w="3487"/>
        <w:gridCol w:w="3487"/>
      </w:tblGrid>
      <w:tr w:rsidR="00A35D30" w:rsidRPr="00B81438" w14:paraId="08F35DFB" w14:textId="77777777" w:rsidTr="00A35D30">
        <w:tc>
          <w:tcPr>
            <w:tcW w:w="3487" w:type="dxa"/>
          </w:tcPr>
          <w:p w14:paraId="188EDA6E" w14:textId="77777777" w:rsidR="00A35D30" w:rsidRPr="00B81438" w:rsidRDefault="00B81438" w:rsidP="00A35D30">
            <w:pPr>
              <w:rPr>
                <w:rFonts w:ascii="Arial" w:hAnsi="Arial" w:cs="Arial"/>
                <w:b/>
                <w:sz w:val="24"/>
                <w:szCs w:val="24"/>
              </w:rPr>
            </w:pPr>
            <w:r w:rsidRPr="00B81438">
              <w:rPr>
                <w:rFonts w:ascii="Arial" w:hAnsi="Arial" w:cs="Arial"/>
                <w:b/>
                <w:sz w:val="24"/>
                <w:szCs w:val="24"/>
              </w:rPr>
              <w:t xml:space="preserve">Roles </w:t>
            </w:r>
          </w:p>
        </w:tc>
        <w:tc>
          <w:tcPr>
            <w:tcW w:w="3487" w:type="dxa"/>
          </w:tcPr>
          <w:p w14:paraId="3B5E7166" w14:textId="77777777" w:rsidR="00A35D30" w:rsidRPr="00B81438" w:rsidRDefault="00B81438" w:rsidP="00A35D30">
            <w:pPr>
              <w:rPr>
                <w:rFonts w:ascii="Arial" w:hAnsi="Arial" w:cs="Arial"/>
                <w:b/>
                <w:sz w:val="24"/>
                <w:szCs w:val="24"/>
              </w:rPr>
            </w:pPr>
            <w:r w:rsidRPr="00B81438">
              <w:rPr>
                <w:rFonts w:ascii="Arial" w:hAnsi="Arial" w:cs="Arial"/>
                <w:b/>
                <w:sz w:val="24"/>
                <w:szCs w:val="24"/>
              </w:rPr>
              <w:t>Requirement 1</w:t>
            </w:r>
          </w:p>
        </w:tc>
        <w:tc>
          <w:tcPr>
            <w:tcW w:w="3487" w:type="dxa"/>
          </w:tcPr>
          <w:p w14:paraId="31311BD0" w14:textId="77777777" w:rsidR="00A35D30" w:rsidRPr="00B81438" w:rsidRDefault="00B81438" w:rsidP="00A35D30">
            <w:pPr>
              <w:rPr>
                <w:rFonts w:ascii="Arial" w:hAnsi="Arial" w:cs="Arial"/>
                <w:b/>
                <w:sz w:val="24"/>
                <w:szCs w:val="24"/>
              </w:rPr>
            </w:pPr>
            <w:r w:rsidRPr="00B81438">
              <w:rPr>
                <w:rFonts w:ascii="Arial" w:hAnsi="Arial" w:cs="Arial"/>
                <w:b/>
                <w:sz w:val="24"/>
                <w:szCs w:val="24"/>
              </w:rPr>
              <w:t>Requirement 2</w:t>
            </w:r>
          </w:p>
        </w:tc>
        <w:tc>
          <w:tcPr>
            <w:tcW w:w="3487" w:type="dxa"/>
          </w:tcPr>
          <w:p w14:paraId="4404D886" w14:textId="77777777" w:rsidR="00A35D30" w:rsidRPr="00B81438" w:rsidRDefault="00B81438" w:rsidP="00A35D30">
            <w:pPr>
              <w:rPr>
                <w:rFonts w:ascii="Arial" w:hAnsi="Arial" w:cs="Arial"/>
                <w:b/>
                <w:sz w:val="24"/>
                <w:szCs w:val="24"/>
              </w:rPr>
            </w:pPr>
            <w:r w:rsidRPr="00B81438">
              <w:rPr>
                <w:rFonts w:ascii="Arial" w:hAnsi="Arial" w:cs="Arial"/>
                <w:b/>
                <w:sz w:val="24"/>
                <w:szCs w:val="24"/>
              </w:rPr>
              <w:t xml:space="preserve">Requirement </w:t>
            </w:r>
            <w:r w:rsidRPr="00B81438">
              <w:rPr>
                <w:rFonts w:ascii="Arial" w:hAnsi="Arial" w:cs="Arial"/>
                <w:b/>
                <w:sz w:val="24"/>
                <w:szCs w:val="24"/>
              </w:rPr>
              <w:t>3</w:t>
            </w:r>
          </w:p>
        </w:tc>
      </w:tr>
      <w:tr w:rsidR="00A35D30" w:rsidRPr="00B81438" w14:paraId="0A1E28D8" w14:textId="77777777" w:rsidTr="00A35D30">
        <w:tc>
          <w:tcPr>
            <w:tcW w:w="3487" w:type="dxa"/>
          </w:tcPr>
          <w:p w14:paraId="7B691CBA" w14:textId="77777777" w:rsidR="00A35D30" w:rsidRPr="00B81438" w:rsidRDefault="00A35D30" w:rsidP="00A35D30">
            <w:pPr>
              <w:rPr>
                <w:rFonts w:ascii="Arial" w:hAnsi="Arial" w:cs="Arial"/>
                <w:sz w:val="24"/>
                <w:szCs w:val="24"/>
              </w:rPr>
            </w:pPr>
            <w:r w:rsidRPr="00B81438">
              <w:rPr>
                <w:rFonts w:ascii="Arial" w:hAnsi="Arial" w:cs="Arial"/>
                <w:sz w:val="24"/>
                <w:szCs w:val="24"/>
              </w:rPr>
              <w:t>Child Protection Worker</w:t>
            </w:r>
          </w:p>
        </w:tc>
        <w:tc>
          <w:tcPr>
            <w:tcW w:w="3487" w:type="dxa"/>
          </w:tcPr>
          <w:p w14:paraId="0A8014C5" w14:textId="77777777" w:rsidR="00A35D30" w:rsidRPr="00B81438" w:rsidRDefault="00306F36" w:rsidP="00A35D30">
            <w:pPr>
              <w:rPr>
                <w:rFonts w:ascii="Arial" w:hAnsi="Arial" w:cs="Arial"/>
                <w:sz w:val="24"/>
                <w:szCs w:val="24"/>
              </w:rPr>
            </w:pPr>
            <w:r w:rsidRPr="00B81438">
              <w:rPr>
                <w:rFonts w:ascii="Arial" w:hAnsi="Arial" w:cs="Arial"/>
                <w:sz w:val="24"/>
                <w:szCs w:val="24"/>
              </w:rPr>
              <w:t>6A tertiary qualification in social work, psychology or a relevant human service area.</w:t>
            </w:r>
          </w:p>
        </w:tc>
        <w:tc>
          <w:tcPr>
            <w:tcW w:w="3487" w:type="dxa"/>
          </w:tcPr>
          <w:p w14:paraId="6EA96D28" w14:textId="77777777" w:rsidR="00A35D30" w:rsidRPr="00B81438" w:rsidRDefault="00306F36" w:rsidP="00A35D30">
            <w:pPr>
              <w:rPr>
                <w:rFonts w:ascii="Arial" w:hAnsi="Arial" w:cs="Arial"/>
                <w:sz w:val="24"/>
                <w:szCs w:val="24"/>
              </w:rPr>
            </w:pPr>
            <w:r w:rsidRPr="00B81438">
              <w:rPr>
                <w:rFonts w:ascii="Arial" w:hAnsi="Arial" w:cs="Arial"/>
                <w:sz w:val="24"/>
                <w:szCs w:val="24"/>
              </w:rPr>
              <w:t>Demonstrated knowledge of child protection and approaches to enhance child safety and wellbeing.</w:t>
            </w:r>
          </w:p>
        </w:tc>
        <w:tc>
          <w:tcPr>
            <w:tcW w:w="3487" w:type="dxa"/>
          </w:tcPr>
          <w:p w14:paraId="74CD7C15" w14:textId="77777777" w:rsidR="00A35D30" w:rsidRPr="00B81438" w:rsidRDefault="00306F36" w:rsidP="00A35D30">
            <w:pPr>
              <w:rPr>
                <w:rFonts w:ascii="Arial" w:hAnsi="Arial" w:cs="Arial"/>
                <w:sz w:val="24"/>
                <w:szCs w:val="24"/>
              </w:rPr>
            </w:pPr>
            <w:r w:rsidRPr="00B81438">
              <w:rPr>
                <w:rFonts w:ascii="Arial" w:hAnsi="Arial" w:cs="Arial"/>
                <w:sz w:val="24"/>
                <w:szCs w:val="24"/>
              </w:rPr>
              <w:t>Knowledge of or experience in engagement, assessment and intervention with parents, children and families.</w:t>
            </w:r>
          </w:p>
        </w:tc>
      </w:tr>
      <w:tr w:rsidR="00B81438" w:rsidRPr="00B81438" w14:paraId="725FFDCA" w14:textId="77777777" w:rsidTr="00A35D30">
        <w:tc>
          <w:tcPr>
            <w:tcW w:w="3487" w:type="dxa"/>
          </w:tcPr>
          <w:p w14:paraId="421199A5" w14:textId="77777777" w:rsidR="00B81438" w:rsidRPr="00B81438" w:rsidRDefault="00B81438" w:rsidP="00B81438">
            <w:pPr>
              <w:rPr>
                <w:rFonts w:ascii="Arial" w:hAnsi="Arial" w:cs="Arial"/>
                <w:sz w:val="24"/>
                <w:szCs w:val="24"/>
              </w:rPr>
            </w:pPr>
            <w:r w:rsidRPr="00B81438">
              <w:rPr>
                <w:rFonts w:ascii="Arial" w:hAnsi="Arial" w:cs="Arial"/>
                <w:sz w:val="24"/>
                <w:szCs w:val="24"/>
              </w:rPr>
              <w:t>Field Worker</w:t>
            </w:r>
          </w:p>
        </w:tc>
        <w:tc>
          <w:tcPr>
            <w:tcW w:w="3487" w:type="dxa"/>
          </w:tcPr>
          <w:p w14:paraId="38402B1B" w14:textId="77777777" w:rsidR="00B81438" w:rsidRPr="00B81438" w:rsidRDefault="00B81438" w:rsidP="00B81438">
            <w:pPr>
              <w:rPr>
                <w:rFonts w:ascii="Arial" w:hAnsi="Arial" w:cs="Arial"/>
                <w:sz w:val="24"/>
                <w:szCs w:val="24"/>
              </w:rPr>
            </w:pPr>
            <w:r w:rsidRPr="00B81438">
              <w:rPr>
                <w:rFonts w:ascii="Arial" w:hAnsi="Arial" w:cs="Arial"/>
                <w:sz w:val="24"/>
                <w:szCs w:val="24"/>
              </w:rPr>
              <w:t>N/A</w:t>
            </w:r>
          </w:p>
        </w:tc>
        <w:tc>
          <w:tcPr>
            <w:tcW w:w="3487" w:type="dxa"/>
          </w:tcPr>
          <w:p w14:paraId="10C26E52"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knowledge of child protection and approaches to enhance child safety and wellbeing.</w:t>
            </w:r>
          </w:p>
        </w:tc>
        <w:tc>
          <w:tcPr>
            <w:tcW w:w="3487" w:type="dxa"/>
          </w:tcPr>
          <w:p w14:paraId="0E0F0C85" w14:textId="77777777" w:rsidR="00B81438" w:rsidRPr="00B81438" w:rsidRDefault="00B81438" w:rsidP="00B81438">
            <w:pPr>
              <w:rPr>
                <w:rFonts w:ascii="Arial" w:hAnsi="Arial" w:cs="Arial"/>
                <w:sz w:val="24"/>
                <w:szCs w:val="24"/>
              </w:rPr>
            </w:pPr>
            <w:r w:rsidRPr="00B81438">
              <w:rPr>
                <w:rFonts w:ascii="Arial" w:hAnsi="Arial" w:cs="Arial"/>
                <w:sz w:val="24"/>
                <w:szCs w:val="24"/>
              </w:rPr>
              <w:t>Ability to engage, empower and build effective working relationships with a diverse range of clients, stakeholders, partners and colleagues.</w:t>
            </w:r>
          </w:p>
        </w:tc>
      </w:tr>
      <w:tr w:rsidR="00B81438" w:rsidRPr="00B81438" w14:paraId="502D9E58" w14:textId="77777777" w:rsidTr="00A35D30">
        <w:tc>
          <w:tcPr>
            <w:tcW w:w="3487" w:type="dxa"/>
          </w:tcPr>
          <w:p w14:paraId="6798266A" w14:textId="77777777" w:rsidR="00B81438" w:rsidRPr="00B81438" w:rsidRDefault="00B81438" w:rsidP="00B81438">
            <w:pPr>
              <w:rPr>
                <w:rFonts w:ascii="Arial" w:hAnsi="Arial" w:cs="Arial"/>
                <w:sz w:val="24"/>
                <w:szCs w:val="24"/>
              </w:rPr>
            </w:pPr>
            <w:r w:rsidRPr="00B81438">
              <w:rPr>
                <w:rFonts w:ascii="Arial" w:hAnsi="Arial" w:cs="Arial"/>
                <w:sz w:val="24"/>
                <w:szCs w:val="24"/>
              </w:rPr>
              <w:t>Senior Child Protection Worker</w:t>
            </w:r>
          </w:p>
        </w:tc>
        <w:tc>
          <w:tcPr>
            <w:tcW w:w="3487" w:type="dxa"/>
          </w:tcPr>
          <w:p w14:paraId="5306B069" w14:textId="77777777" w:rsidR="00B81438" w:rsidRPr="00B81438" w:rsidRDefault="00B81438" w:rsidP="00B81438">
            <w:pPr>
              <w:rPr>
                <w:rFonts w:ascii="Arial" w:hAnsi="Arial" w:cs="Arial"/>
                <w:sz w:val="24"/>
                <w:szCs w:val="24"/>
              </w:rPr>
            </w:pPr>
            <w:r w:rsidRPr="00B81438">
              <w:rPr>
                <w:rFonts w:ascii="Arial" w:hAnsi="Arial" w:cs="Arial"/>
                <w:sz w:val="24"/>
                <w:szCs w:val="24"/>
              </w:rPr>
              <w:t>A tertiary qualification in social work, psychology or a relevant human service area.</w:t>
            </w:r>
          </w:p>
        </w:tc>
        <w:tc>
          <w:tcPr>
            <w:tcW w:w="3487" w:type="dxa"/>
          </w:tcPr>
          <w:p w14:paraId="42AA884E" w14:textId="77777777" w:rsidR="00B81438" w:rsidRPr="00B81438" w:rsidRDefault="00B81438" w:rsidP="00B81438">
            <w:pPr>
              <w:rPr>
                <w:rFonts w:ascii="Arial" w:hAnsi="Arial" w:cs="Arial"/>
                <w:sz w:val="24"/>
                <w:szCs w:val="24"/>
              </w:rPr>
            </w:pPr>
            <w:r w:rsidRPr="00B81438">
              <w:rPr>
                <w:rFonts w:ascii="Arial" w:hAnsi="Arial" w:cs="Arial"/>
                <w:sz w:val="24"/>
                <w:szCs w:val="24"/>
              </w:rPr>
              <w:t>Proven assessment, analysis, analytical and intervention skills when working with vulnerable children, their families and communities.</w:t>
            </w:r>
          </w:p>
        </w:tc>
        <w:tc>
          <w:tcPr>
            <w:tcW w:w="3487" w:type="dxa"/>
          </w:tcPr>
          <w:p w14:paraId="233C0236"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ability to work as part of a team and have sound management, supervisory and leadership skills particularly in promoting quality practice and procedures, including counselling and therapeutic intervention.</w:t>
            </w:r>
          </w:p>
        </w:tc>
      </w:tr>
      <w:tr w:rsidR="00B81438" w:rsidRPr="00B81438" w14:paraId="63E3ABE8" w14:textId="77777777" w:rsidTr="00B81438">
        <w:tc>
          <w:tcPr>
            <w:tcW w:w="3487" w:type="dxa"/>
            <w:shd w:val="clear" w:color="auto" w:fill="auto"/>
          </w:tcPr>
          <w:p w14:paraId="01206FD0" w14:textId="77777777" w:rsidR="00B81438" w:rsidRPr="00B81438" w:rsidRDefault="00B81438" w:rsidP="00B81438">
            <w:pPr>
              <w:rPr>
                <w:rFonts w:ascii="Arial" w:hAnsi="Arial" w:cs="Arial"/>
                <w:sz w:val="24"/>
                <w:szCs w:val="24"/>
              </w:rPr>
            </w:pPr>
            <w:r w:rsidRPr="00B81438">
              <w:rPr>
                <w:rFonts w:ascii="Arial" w:hAnsi="Arial" w:cs="Arial"/>
                <w:sz w:val="24"/>
                <w:szCs w:val="24"/>
              </w:rPr>
              <w:t>Senior Field Worker</w:t>
            </w:r>
          </w:p>
        </w:tc>
        <w:tc>
          <w:tcPr>
            <w:tcW w:w="3487" w:type="dxa"/>
          </w:tcPr>
          <w:p w14:paraId="546E29DF" w14:textId="77777777" w:rsidR="00B81438" w:rsidRPr="00B81438" w:rsidRDefault="00B81438" w:rsidP="00B81438">
            <w:pPr>
              <w:rPr>
                <w:rFonts w:ascii="Arial" w:hAnsi="Arial" w:cs="Arial"/>
                <w:sz w:val="24"/>
                <w:szCs w:val="24"/>
              </w:rPr>
            </w:pPr>
            <w:r w:rsidRPr="00B81438">
              <w:rPr>
                <w:rFonts w:ascii="Arial" w:hAnsi="Arial" w:cs="Arial"/>
                <w:sz w:val="24"/>
                <w:szCs w:val="24"/>
              </w:rPr>
              <w:t>N/A</w:t>
            </w:r>
          </w:p>
        </w:tc>
        <w:tc>
          <w:tcPr>
            <w:tcW w:w="3487" w:type="dxa"/>
          </w:tcPr>
          <w:p w14:paraId="21492968" w14:textId="77777777" w:rsidR="00B81438" w:rsidRPr="00B81438" w:rsidRDefault="00B81438" w:rsidP="00B81438">
            <w:pPr>
              <w:rPr>
                <w:rFonts w:ascii="Arial" w:hAnsi="Arial" w:cs="Arial"/>
                <w:sz w:val="24"/>
                <w:szCs w:val="24"/>
              </w:rPr>
            </w:pPr>
            <w:r w:rsidRPr="00B81438">
              <w:rPr>
                <w:rFonts w:ascii="Arial" w:hAnsi="Arial" w:cs="Arial"/>
                <w:sz w:val="24"/>
                <w:szCs w:val="24"/>
              </w:rPr>
              <w:t>Proven assessment, analysis, analytical and intervention skills when working with vulnerable children, their families and communities.</w:t>
            </w:r>
          </w:p>
        </w:tc>
        <w:tc>
          <w:tcPr>
            <w:tcW w:w="3487" w:type="dxa"/>
          </w:tcPr>
          <w:p w14:paraId="0EC62E1C"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ability to work as part of a team and have sound management, supervisory and leadership skills particularly in promoting quality practice and procedures, including counselling and therapeutic intervention.</w:t>
            </w:r>
          </w:p>
        </w:tc>
      </w:tr>
      <w:tr w:rsidR="00B81438" w:rsidRPr="00B81438" w14:paraId="51EDC056" w14:textId="77777777" w:rsidTr="00B81438">
        <w:tc>
          <w:tcPr>
            <w:tcW w:w="3487" w:type="dxa"/>
            <w:shd w:val="clear" w:color="auto" w:fill="auto"/>
          </w:tcPr>
          <w:p w14:paraId="3046C4EA" w14:textId="77777777" w:rsidR="00B81438" w:rsidRPr="00B81438" w:rsidRDefault="00B81438" w:rsidP="00B81438">
            <w:pPr>
              <w:rPr>
                <w:rFonts w:ascii="Arial" w:hAnsi="Arial" w:cs="Arial"/>
                <w:sz w:val="24"/>
                <w:szCs w:val="24"/>
              </w:rPr>
            </w:pPr>
            <w:r w:rsidRPr="00B81438">
              <w:rPr>
                <w:rFonts w:ascii="Arial" w:hAnsi="Arial" w:cs="Arial"/>
                <w:sz w:val="24"/>
                <w:szCs w:val="24"/>
              </w:rPr>
              <w:t>Team Leader Child Protection</w:t>
            </w:r>
          </w:p>
        </w:tc>
        <w:tc>
          <w:tcPr>
            <w:tcW w:w="3487" w:type="dxa"/>
          </w:tcPr>
          <w:p w14:paraId="25FD127C" w14:textId="77777777" w:rsidR="00B81438" w:rsidRPr="00B81438" w:rsidRDefault="00B81438" w:rsidP="00B81438">
            <w:pPr>
              <w:spacing w:after="120"/>
              <w:jc w:val="both"/>
              <w:rPr>
                <w:rFonts w:ascii="Arial" w:hAnsi="Arial" w:cs="Arial"/>
                <w:sz w:val="24"/>
                <w:szCs w:val="24"/>
              </w:rPr>
            </w:pPr>
            <w:r w:rsidRPr="00B81438">
              <w:rPr>
                <w:rFonts w:ascii="Arial" w:hAnsi="Arial" w:cs="Arial"/>
                <w:sz w:val="24"/>
                <w:szCs w:val="24"/>
              </w:rPr>
              <w:t>A tertiary qualification in social work, psychology or a relevant human service area.</w:t>
            </w:r>
          </w:p>
          <w:p w14:paraId="78BAF1D7" w14:textId="77777777" w:rsidR="00B81438" w:rsidRPr="00B81438" w:rsidRDefault="00B81438" w:rsidP="00B81438">
            <w:pPr>
              <w:rPr>
                <w:rFonts w:ascii="Arial" w:hAnsi="Arial" w:cs="Arial"/>
                <w:sz w:val="24"/>
                <w:szCs w:val="24"/>
              </w:rPr>
            </w:pPr>
          </w:p>
        </w:tc>
        <w:tc>
          <w:tcPr>
            <w:tcW w:w="3487" w:type="dxa"/>
          </w:tcPr>
          <w:p w14:paraId="36DCBA4B" w14:textId="77777777" w:rsidR="00B81438" w:rsidRPr="00B81438" w:rsidRDefault="00B81438" w:rsidP="00B81438">
            <w:pPr>
              <w:rPr>
                <w:rFonts w:ascii="Arial" w:hAnsi="Arial" w:cs="Arial"/>
                <w:sz w:val="24"/>
                <w:szCs w:val="24"/>
              </w:rPr>
            </w:pPr>
            <w:r w:rsidRPr="00B81438">
              <w:rPr>
                <w:rFonts w:ascii="Arial" w:hAnsi="Arial" w:cs="Arial"/>
                <w:sz w:val="24"/>
                <w:szCs w:val="24"/>
              </w:rPr>
              <w:t>Advanced supervision, management, leadership skills and experience in working in a multi-disciplinary team setting</w:t>
            </w:r>
          </w:p>
        </w:tc>
        <w:tc>
          <w:tcPr>
            <w:tcW w:w="3487" w:type="dxa"/>
          </w:tcPr>
          <w:p w14:paraId="4CE3AC62" w14:textId="77777777" w:rsidR="00B81438" w:rsidRPr="00B81438" w:rsidRDefault="00B81438" w:rsidP="00B81438">
            <w:pPr>
              <w:rPr>
                <w:rFonts w:ascii="Arial" w:hAnsi="Arial" w:cs="Arial"/>
                <w:sz w:val="24"/>
                <w:szCs w:val="24"/>
              </w:rPr>
            </w:pPr>
            <w:r w:rsidRPr="00B81438">
              <w:rPr>
                <w:rFonts w:ascii="Arial" w:hAnsi="Arial" w:cs="Arial"/>
                <w:sz w:val="24"/>
                <w:szCs w:val="24"/>
              </w:rPr>
              <w:t xml:space="preserve">Advanced skills and understanding of contemporary casework and practice models and methods and their application in working with children, families and communities. </w:t>
            </w:r>
          </w:p>
          <w:p w14:paraId="5558FCF9" w14:textId="77777777" w:rsidR="00B81438" w:rsidRPr="00B81438" w:rsidRDefault="00B81438" w:rsidP="00B81438">
            <w:pPr>
              <w:rPr>
                <w:rFonts w:ascii="Arial" w:hAnsi="Arial" w:cs="Arial"/>
                <w:sz w:val="24"/>
                <w:szCs w:val="24"/>
              </w:rPr>
            </w:pPr>
          </w:p>
        </w:tc>
      </w:tr>
      <w:tr w:rsidR="00B81438" w:rsidRPr="00B81438" w14:paraId="617C8ED3" w14:textId="77777777" w:rsidTr="00B81438">
        <w:tc>
          <w:tcPr>
            <w:tcW w:w="3487" w:type="dxa"/>
            <w:shd w:val="clear" w:color="auto" w:fill="auto"/>
          </w:tcPr>
          <w:p w14:paraId="28F881F4" w14:textId="77777777" w:rsidR="00B81438" w:rsidRPr="00B81438" w:rsidRDefault="00B81438" w:rsidP="00B81438">
            <w:pPr>
              <w:rPr>
                <w:rFonts w:ascii="Arial" w:hAnsi="Arial" w:cs="Arial"/>
                <w:sz w:val="24"/>
                <w:szCs w:val="24"/>
              </w:rPr>
            </w:pPr>
            <w:r w:rsidRPr="00B81438">
              <w:rPr>
                <w:rFonts w:ascii="Arial" w:hAnsi="Arial" w:cs="Arial"/>
                <w:sz w:val="24"/>
                <w:szCs w:val="24"/>
              </w:rPr>
              <w:t>Team Manager Child Protection</w:t>
            </w:r>
          </w:p>
        </w:tc>
        <w:tc>
          <w:tcPr>
            <w:tcW w:w="3487" w:type="dxa"/>
          </w:tcPr>
          <w:p w14:paraId="609E37E5" w14:textId="77777777" w:rsidR="00B81438" w:rsidRPr="00B81438" w:rsidRDefault="00B81438" w:rsidP="00B81438">
            <w:pPr>
              <w:rPr>
                <w:rFonts w:ascii="Arial" w:hAnsi="Arial" w:cs="Arial"/>
                <w:sz w:val="24"/>
                <w:szCs w:val="24"/>
              </w:rPr>
            </w:pPr>
            <w:r w:rsidRPr="00B81438">
              <w:rPr>
                <w:rFonts w:ascii="Arial" w:hAnsi="Arial" w:cs="Arial"/>
                <w:sz w:val="24"/>
                <w:szCs w:val="24"/>
              </w:rPr>
              <w:t>N/A</w:t>
            </w:r>
          </w:p>
        </w:tc>
        <w:tc>
          <w:tcPr>
            <w:tcW w:w="3487" w:type="dxa"/>
          </w:tcPr>
          <w:p w14:paraId="30D32642" w14:textId="77777777" w:rsidR="00B81438" w:rsidRPr="00B81438" w:rsidRDefault="00B81438" w:rsidP="00B81438">
            <w:pPr>
              <w:rPr>
                <w:rFonts w:ascii="Arial" w:hAnsi="Arial" w:cs="Arial"/>
                <w:sz w:val="24"/>
                <w:szCs w:val="24"/>
              </w:rPr>
            </w:pPr>
            <w:r w:rsidRPr="00B81438">
              <w:rPr>
                <w:rFonts w:ascii="Arial" w:hAnsi="Arial" w:cs="Arial"/>
                <w:sz w:val="24"/>
                <w:szCs w:val="24"/>
              </w:rPr>
              <w:t>Advanced supervision, management, leadership skills and experience in working in a multi-disciplinary team setting.</w:t>
            </w:r>
          </w:p>
        </w:tc>
        <w:tc>
          <w:tcPr>
            <w:tcW w:w="3487" w:type="dxa"/>
          </w:tcPr>
          <w:p w14:paraId="2F6F7231" w14:textId="77777777" w:rsidR="00B81438" w:rsidRPr="00B81438" w:rsidRDefault="00B81438" w:rsidP="00B81438">
            <w:pPr>
              <w:rPr>
                <w:rFonts w:ascii="Arial" w:hAnsi="Arial" w:cs="Arial"/>
                <w:sz w:val="24"/>
                <w:szCs w:val="24"/>
              </w:rPr>
            </w:pPr>
            <w:r w:rsidRPr="00B81438">
              <w:rPr>
                <w:rFonts w:ascii="Arial" w:hAnsi="Arial" w:cs="Arial"/>
                <w:sz w:val="24"/>
                <w:szCs w:val="24"/>
              </w:rPr>
              <w:t>Advanced skills and understanding of contemporary casework and/or community development practice models and methods and their application in working with children, families and communities.</w:t>
            </w:r>
          </w:p>
        </w:tc>
      </w:tr>
      <w:tr w:rsidR="00B81438" w:rsidRPr="00B81438" w14:paraId="349FE71E" w14:textId="77777777" w:rsidTr="00B81438">
        <w:tc>
          <w:tcPr>
            <w:tcW w:w="3487" w:type="dxa"/>
            <w:shd w:val="clear" w:color="auto" w:fill="auto"/>
          </w:tcPr>
          <w:p w14:paraId="02802A5E" w14:textId="77777777" w:rsidR="00B81438" w:rsidRPr="00B81438" w:rsidRDefault="00B81438" w:rsidP="00B81438">
            <w:pPr>
              <w:rPr>
                <w:rFonts w:ascii="Arial" w:hAnsi="Arial" w:cs="Arial"/>
                <w:sz w:val="24"/>
                <w:szCs w:val="24"/>
              </w:rPr>
            </w:pPr>
            <w:r w:rsidRPr="00B81438">
              <w:rPr>
                <w:rFonts w:ascii="Arial" w:hAnsi="Arial" w:cs="Arial"/>
                <w:sz w:val="24"/>
                <w:szCs w:val="24"/>
              </w:rPr>
              <w:t>Residential Care Worker</w:t>
            </w:r>
          </w:p>
        </w:tc>
        <w:tc>
          <w:tcPr>
            <w:tcW w:w="3487" w:type="dxa"/>
          </w:tcPr>
          <w:p w14:paraId="09E61957" w14:textId="77777777" w:rsidR="00B81438" w:rsidRPr="00B81438" w:rsidRDefault="00B81438" w:rsidP="00B81438">
            <w:pPr>
              <w:rPr>
                <w:rFonts w:ascii="Arial" w:hAnsi="Arial" w:cs="Arial"/>
                <w:sz w:val="24"/>
                <w:szCs w:val="24"/>
              </w:rPr>
            </w:pPr>
            <w:r w:rsidRPr="00B81438">
              <w:rPr>
                <w:rFonts w:ascii="Arial" w:hAnsi="Arial" w:cs="Arial"/>
                <w:sz w:val="24"/>
                <w:szCs w:val="24"/>
              </w:rPr>
              <w:t>Certificate III and Certificate IV in Community Services (Protective/Residential Care) or approved equivalent OR equivalent experience in working with or caring for troubled children and young people who have experienced trauma.</w:t>
            </w:r>
          </w:p>
        </w:tc>
        <w:tc>
          <w:tcPr>
            <w:tcW w:w="3487" w:type="dxa"/>
          </w:tcPr>
          <w:p w14:paraId="5B66D322"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knowledge of engaging with children and young people in life skills and recreational activities, and commitment to promoting positive self-worth and development.</w:t>
            </w:r>
          </w:p>
        </w:tc>
        <w:tc>
          <w:tcPr>
            <w:tcW w:w="3487" w:type="dxa"/>
          </w:tcPr>
          <w:p w14:paraId="12BE967D" w14:textId="77777777" w:rsidR="00B81438" w:rsidRPr="00B81438" w:rsidRDefault="00B81438" w:rsidP="00B81438">
            <w:pPr>
              <w:rPr>
                <w:rFonts w:ascii="Arial" w:hAnsi="Arial" w:cs="Arial"/>
                <w:sz w:val="24"/>
                <w:szCs w:val="24"/>
              </w:rPr>
            </w:pPr>
            <w:r w:rsidRPr="00B81438">
              <w:rPr>
                <w:rFonts w:ascii="Arial" w:hAnsi="Arial" w:cs="Arial"/>
                <w:sz w:val="24"/>
                <w:szCs w:val="24"/>
              </w:rPr>
              <w:t>Ability to work therapeutically as a team member, to reflect on practice and evidence resilience.</w:t>
            </w:r>
          </w:p>
        </w:tc>
      </w:tr>
      <w:tr w:rsidR="00B81438" w:rsidRPr="00B81438" w14:paraId="65E8D75C" w14:textId="77777777" w:rsidTr="00A35D30">
        <w:tc>
          <w:tcPr>
            <w:tcW w:w="3487" w:type="dxa"/>
          </w:tcPr>
          <w:p w14:paraId="75723C18" w14:textId="77777777" w:rsidR="00B81438" w:rsidRPr="00B81438" w:rsidRDefault="00B81438" w:rsidP="00B81438">
            <w:pPr>
              <w:rPr>
                <w:rFonts w:ascii="Arial" w:hAnsi="Arial" w:cs="Arial"/>
                <w:sz w:val="24"/>
                <w:szCs w:val="24"/>
              </w:rPr>
            </w:pPr>
            <w:r w:rsidRPr="00B81438">
              <w:rPr>
                <w:rFonts w:ascii="Arial" w:hAnsi="Arial" w:cs="Arial"/>
                <w:sz w:val="24"/>
                <w:szCs w:val="24"/>
              </w:rPr>
              <w:t>Senior Residential Care Worker</w:t>
            </w:r>
          </w:p>
        </w:tc>
        <w:tc>
          <w:tcPr>
            <w:tcW w:w="3487" w:type="dxa"/>
          </w:tcPr>
          <w:p w14:paraId="3A784886" w14:textId="77777777" w:rsidR="00B81438" w:rsidRPr="00B81438" w:rsidRDefault="00B81438" w:rsidP="00B81438">
            <w:pPr>
              <w:rPr>
                <w:rFonts w:ascii="Arial" w:hAnsi="Arial" w:cs="Arial"/>
                <w:sz w:val="24"/>
                <w:szCs w:val="24"/>
              </w:rPr>
            </w:pPr>
            <w:r w:rsidRPr="00B81438">
              <w:rPr>
                <w:rFonts w:ascii="Arial" w:hAnsi="Arial" w:cs="Arial"/>
                <w:sz w:val="24"/>
                <w:szCs w:val="24"/>
              </w:rPr>
              <w:t>Certificate III and Certificate IV in Community Services (Protective/Residential Care) or approved equivalent OR equivalent experience in working with or caring for children and young people who have experienced trauma.</w:t>
            </w:r>
          </w:p>
        </w:tc>
        <w:tc>
          <w:tcPr>
            <w:tcW w:w="3487" w:type="dxa"/>
          </w:tcPr>
          <w:p w14:paraId="3383146C"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experience in the assessment and development of therapeutic intervention plans for children and young people including demonstrated experience in developing and implementing activity programming for children and young people in life skills and recreational activities.</w:t>
            </w:r>
          </w:p>
        </w:tc>
        <w:tc>
          <w:tcPr>
            <w:tcW w:w="3487" w:type="dxa"/>
          </w:tcPr>
          <w:p w14:paraId="46B3419C"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ability to work effectively in teams and supervise staff within a team.</w:t>
            </w:r>
          </w:p>
        </w:tc>
      </w:tr>
      <w:tr w:rsidR="00B81438" w:rsidRPr="00B81438" w14:paraId="616D278B" w14:textId="77777777" w:rsidTr="00B81438">
        <w:tc>
          <w:tcPr>
            <w:tcW w:w="3487" w:type="dxa"/>
            <w:shd w:val="clear" w:color="auto" w:fill="auto"/>
          </w:tcPr>
          <w:p w14:paraId="309ACE86" w14:textId="77777777" w:rsidR="00B81438" w:rsidRPr="00B81438" w:rsidRDefault="00B81438" w:rsidP="00B81438">
            <w:pPr>
              <w:rPr>
                <w:rFonts w:ascii="Arial" w:hAnsi="Arial" w:cs="Arial"/>
                <w:sz w:val="24"/>
                <w:szCs w:val="24"/>
              </w:rPr>
            </w:pPr>
            <w:r w:rsidRPr="00B81438">
              <w:rPr>
                <w:rFonts w:ascii="Arial" w:hAnsi="Arial" w:cs="Arial"/>
                <w:sz w:val="24"/>
                <w:szCs w:val="24"/>
              </w:rPr>
              <w:t>Secure Care Officer (metro only)</w:t>
            </w:r>
          </w:p>
        </w:tc>
        <w:tc>
          <w:tcPr>
            <w:tcW w:w="3487" w:type="dxa"/>
          </w:tcPr>
          <w:p w14:paraId="3DF1A5F3" w14:textId="77777777" w:rsidR="00B81438" w:rsidRPr="00B81438" w:rsidRDefault="00B81438" w:rsidP="00B81438">
            <w:pPr>
              <w:rPr>
                <w:rFonts w:ascii="Arial" w:hAnsi="Arial" w:cs="Arial"/>
                <w:sz w:val="24"/>
                <w:szCs w:val="24"/>
              </w:rPr>
            </w:pPr>
            <w:r w:rsidRPr="00B81438">
              <w:rPr>
                <w:rFonts w:ascii="Arial" w:hAnsi="Arial" w:cs="Arial"/>
                <w:sz w:val="24"/>
                <w:szCs w:val="24"/>
              </w:rPr>
              <w:t>Certificate III and Certificate IV in Community Services (in a related field) or approved equivalent, OR equivalent experience in working with, or caring for, children who have experienced trauma</w:t>
            </w:r>
          </w:p>
        </w:tc>
        <w:tc>
          <w:tcPr>
            <w:tcW w:w="3487" w:type="dxa"/>
          </w:tcPr>
          <w:p w14:paraId="7A7828C0"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resilience to work therapeutically with children who exhibit extreme and challenging behaviours as a result of trauma and abuse.</w:t>
            </w:r>
          </w:p>
        </w:tc>
        <w:tc>
          <w:tcPr>
            <w:tcW w:w="3487" w:type="dxa"/>
          </w:tcPr>
          <w:p w14:paraId="6EC046E8"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relevant experience in the assessment and development of therapeutic intervention plans for children.</w:t>
            </w:r>
          </w:p>
        </w:tc>
      </w:tr>
      <w:tr w:rsidR="00B81438" w:rsidRPr="00B81438" w14:paraId="491D70D4" w14:textId="77777777" w:rsidTr="00B81438">
        <w:tc>
          <w:tcPr>
            <w:tcW w:w="3487" w:type="dxa"/>
            <w:shd w:val="clear" w:color="auto" w:fill="auto"/>
          </w:tcPr>
          <w:p w14:paraId="3392E3AD" w14:textId="77777777" w:rsidR="00B81438" w:rsidRPr="00B81438" w:rsidRDefault="00B81438" w:rsidP="00B81438">
            <w:pPr>
              <w:rPr>
                <w:rFonts w:ascii="Arial" w:hAnsi="Arial" w:cs="Arial"/>
                <w:sz w:val="24"/>
                <w:szCs w:val="24"/>
              </w:rPr>
            </w:pPr>
            <w:r w:rsidRPr="00B81438">
              <w:rPr>
                <w:rFonts w:ascii="Arial" w:hAnsi="Arial" w:cs="Arial"/>
                <w:sz w:val="24"/>
                <w:szCs w:val="24"/>
              </w:rPr>
              <w:t>Family Support Officer</w:t>
            </w:r>
          </w:p>
        </w:tc>
        <w:tc>
          <w:tcPr>
            <w:tcW w:w="3487" w:type="dxa"/>
          </w:tcPr>
          <w:p w14:paraId="25353812" w14:textId="77777777" w:rsidR="00B81438" w:rsidRPr="00B81438" w:rsidRDefault="00B81438" w:rsidP="00B81438">
            <w:pPr>
              <w:rPr>
                <w:rFonts w:ascii="Arial" w:hAnsi="Arial" w:cs="Arial"/>
                <w:sz w:val="24"/>
                <w:szCs w:val="24"/>
              </w:rPr>
            </w:pPr>
            <w:r w:rsidRPr="00B81438">
              <w:rPr>
                <w:rFonts w:ascii="Arial" w:hAnsi="Arial" w:cs="Arial"/>
                <w:sz w:val="24"/>
                <w:szCs w:val="24"/>
              </w:rPr>
              <w:t>N/A</w:t>
            </w:r>
          </w:p>
        </w:tc>
        <w:tc>
          <w:tcPr>
            <w:tcW w:w="3487" w:type="dxa"/>
          </w:tcPr>
          <w:p w14:paraId="05B4C450"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skills in engaging, working and communicating respectfully with families, children and young people, carers, communities, other District staff and significant others</w:t>
            </w:r>
          </w:p>
        </w:tc>
        <w:tc>
          <w:tcPr>
            <w:tcW w:w="3487" w:type="dxa"/>
          </w:tcPr>
          <w:p w14:paraId="02DBE644" w14:textId="77777777" w:rsidR="00B81438" w:rsidRPr="00B81438" w:rsidRDefault="00B81438" w:rsidP="00B81438">
            <w:pPr>
              <w:rPr>
                <w:rFonts w:ascii="Arial" w:hAnsi="Arial" w:cs="Arial"/>
                <w:sz w:val="24"/>
                <w:szCs w:val="24"/>
              </w:rPr>
            </w:pPr>
            <w:r w:rsidRPr="00B81438">
              <w:rPr>
                <w:rFonts w:ascii="Arial" w:hAnsi="Arial" w:cs="Arial"/>
                <w:sz w:val="24"/>
                <w:szCs w:val="24"/>
              </w:rPr>
              <w:t>Ability to work with Aboriginal and Torres Strait Islander culturally and linguistically diverse communities, families, children and young people</w:t>
            </w:r>
          </w:p>
        </w:tc>
      </w:tr>
      <w:tr w:rsidR="00B81438" w:rsidRPr="00B81438" w14:paraId="540FEB86" w14:textId="77777777" w:rsidTr="00B81438">
        <w:tc>
          <w:tcPr>
            <w:tcW w:w="3487" w:type="dxa"/>
            <w:shd w:val="clear" w:color="auto" w:fill="auto"/>
          </w:tcPr>
          <w:p w14:paraId="097E62B7" w14:textId="77777777" w:rsidR="00B81438" w:rsidRPr="00B81438" w:rsidRDefault="00B81438" w:rsidP="00B81438">
            <w:pPr>
              <w:rPr>
                <w:rFonts w:ascii="Arial" w:hAnsi="Arial" w:cs="Arial"/>
                <w:sz w:val="24"/>
                <w:szCs w:val="24"/>
              </w:rPr>
            </w:pPr>
            <w:r w:rsidRPr="00B81438">
              <w:rPr>
                <w:rFonts w:ascii="Arial" w:hAnsi="Arial" w:cs="Arial"/>
                <w:sz w:val="24"/>
                <w:szCs w:val="24"/>
              </w:rPr>
              <w:t>District Emergency Services Officer</w:t>
            </w:r>
          </w:p>
        </w:tc>
        <w:tc>
          <w:tcPr>
            <w:tcW w:w="3487" w:type="dxa"/>
          </w:tcPr>
          <w:p w14:paraId="509DCDF6" w14:textId="77777777" w:rsidR="00B81438" w:rsidRPr="00B81438" w:rsidRDefault="00B81438" w:rsidP="00B81438">
            <w:pPr>
              <w:rPr>
                <w:rFonts w:ascii="Arial" w:hAnsi="Arial" w:cs="Arial"/>
                <w:sz w:val="24"/>
                <w:szCs w:val="24"/>
              </w:rPr>
            </w:pPr>
            <w:r w:rsidRPr="00B81438">
              <w:rPr>
                <w:rFonts w:ascii="Arial" w:hAnsi="Arial" w:cs="Arial"/>
                <w:sz w:val="24"/>
                <w:szCs w:val="24"/>
              </w:rPr>
              <w:t>N/A</w:t>
            </w:r>
          </w:p>
        </w:tc>
        <w:tc>
          <w:tcPr>
            <w:tcW w:w="3487" w:type="dxa"/>
          </w:tcPr>
          <w:p w14:paraId="50F33B25" w14:textId="77777777" w:rsidR="00B81438" w:rsidRPr="00B81438" w:rsidRDefault="00B81438" w:rsidP="00B81438">
            <w:pPr>
              <w:rPr>
                <w:rFonts w:ascii="Arial" w:hAnsi="Arial" w:cs="Arial"/>
                <w:sz w:val="24"/>
                <w:szCs w:val="24"/>
              </w:rPr>
            </w:pPr>
            <w:r w:rsidRPr="00B81438">
              <w:rPr>
                <w:rFonts w:ascii="Arial" w:hAnsi="Arial" w:cs="Arial"/>
                <w:sz w:val="24"/>
                <w:szCs w:val="24"/>
              </w:rPr>
              <w:t>Sound planning and coordination skills</w:t>
            </w:r>
          </w:p>
        </w:tc>
        <w:tc>
          <w:tcPr>
            <w:tcW w:w="3487" w:type="dxa"/>
          </w:tcPr>
          <w:p w14:paraId="1E30E00C" w14:textId="77777777" w:rsidR="00B81438" w:rsidRPr="00B81438" w:rsidRDefault="00B81438" w:rsidP="00B81438">
            <w:pPr>
              <w:rPr>
                <w:rFonts w:ascii="Arial" w:hAnsi="Arial" w:cs="Arial"/>
                <w:sz w:val="24"/>
                <w:szCs w:val="24"/>
              </w:rPr>
            </w:pPr>
            <w:r w:rsidRPr="00B81438">
              <w:rPr>
                <w:rFonts w:ascii="Arial" w:hAnsi="Arial" w:cs="Arial"/>
                <w:sz w:val="24"/>
                <w:szCs w:val="24"/>
              </w:rPr>
              <w:t>Demonstrated ability to manage internal and external stakeholder relationships and a commitment to quality customer services principles</w:t>
            </w:r>
          </w:p>
        </w:tc>
      </w:tr>
    </w:tbl>
    <w:p w14:paraId="01CB523E" w14:textId="77777777" w:rsidR="00A35D30" w:rsidRDefault="00A35D30" w:rsidP="00A35D30"/>
    <w:p w14:paraId="701ED0D7" w14:textId="77777777" w:rsidR="00A35D30" w:rsidRDefault="00A35D30" w:rsidP="00A35D30"/>
    <w:sectPr w:rsidR="00A35D30" w:rsidSect="00B81438">
      <w:headerReference w:type="default" r:id="rId7"/>
      <w:pgSz w:w="16838" w:h="11906" w:orient="landscape"/>
      <w:pgMar w:top="31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A3D99" w14:textId="77777777" w:rsidR="002736A5" w:rsidRDefault="002736A5" w:rsidP="00B81438">
      <w:pPr>
        <w:spacing w:after="0" w:line="240" w:lineRule="auto"/>
      </w:pPr>
      <w:r>
        <w:separator/>
      </w:r>
    </w:p>
  </w:endnote>
  <w:endnote w:type="continuationSeparator" w:id="0">
    <w:p w14:paraId="38831A25" w14:textId="77777777" w:rsidR="002736A5" w:rsidRDefault="002736A5" w:rsidP="00B8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1D51D" w14:textId="77777777" w:rsidR="002736A5" w:rsidRDefault="002736A5" w:rsidP="00B81438">
      <w:pPr>
        <w:spacing w:after="0" w:line="240" w:lineRule="auto"/>
      </w:pPr>
      <w:r>
        <w:separator/>
      </w:r>
    </w:p>
  </w:footnote>
  <w:footnote w:type="continuationSeparator" w:id="0">
    <w:p w14:paraId="61396DDA" w14:textId="77777777" w:rsidR="002736A5" w:rsidRDefault="002736A5" w:rsidP="00B81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EAA69" w14:textId="77777777" w:rsidR="00B81438" w:rsidRDefault="00B81438" w:rsidP="00B81438">
    <w:pPr>
      <w:pStyle w:val="Header"/>
      <w:tabs>
        <w:tab w:val="left" w:pos="1418"/>
      </w:tabs>
    </w:pPr>
    <w:r>
      <w:rPr>
        <w:noProof/>
      </w:rPr>
      <w:drawing>
        <wp:anchor distT="0" distB="0" distL="114300" distR="114300" simplePos="0" relativeHeight="251658240" behindDoc="1" locked="0" layoutInCell="1" allowOverlap="1" wp14:anchorId="50B28BEB">
          <wp:simplePos x="0" y="0"/>
          <wp:positionH relativeFrom="column">
            <wp:posOffset>-896293</wp:posOffset>
          </wp:positionH>
          <wp:positionV relativeFrom="paragraph">
            <wp:posOffset>-432026</wp:posOffset>
          </wp:positionV>
          <wp:extent cx="10693400" cy="1438910"/>
          <wp:effectExtent l="0" t="0" r="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4389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417F"/>
    <w:multiLevelType w:val="hybridMultilevel"/>
    <w:tmpl w:val="BBB82D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D30"/>
    <w:rsid w:val="002736A5"/>
    <w:rsid w:val="00306F36"/>
    <w:rsid w:val="007333B7"/>
    <w:rsid w:val="00A35D30"/>
    <w:rsid w:val="00B81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8913"/>
  <w15:chartTrackingRefBased/>
  <w15:docId w15:val="{C1BC8857-C3EB-4EC9-BC14-7DC88CB5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BodyText"/>
    <w:link w:val="Heading2Char"/>
    <w:autoRedefine/>
    <w:qFormat/>
    <w:rsid w:val="00306F36"/>
    <w:pPr>
      <w:suppressAutoHyphens/>
      <w:autoSpaceDE w:val="0"/>
      <w:autoSpaceDN w:val="0"/>
      <w:adjustRightInd w:val="0"/>
      <w:spacing w:before="240" w:after="80" w:line="240" w:lineRule="auto"/>
      <w:textAlignment w:val="center"/>
      <w:outlineLvl w:val="1"/>
    </w:pPr>
    <w:rPr>
      <w:rFonts w:ascii="Arial" w:eastAsia="Arial" w:hAnsi="Arial" w:cs="Arial"/>
      <w:b/>
      <w:bCs/>
      <w:color w:val="2C5C86"/>
      <w:sz w:val="3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06F36"/>
    <w:rPr>
      <w:rFonts w:ascii="Arial" w:eastAsia="Arial" w:hAnsi="Arial" w:cs="Arial"/>
      <w:b/>
      <w:bCs/>
      <w:color w:val="2C5C86"/>
      <w:sz w:val="30"/>
      <w:szCs w:val="24"/>
      <w:lang w:val="en-GB"/>
    </w:rPr>
  </w:style>
  <w:style w:type="paragraph" w:styleId="BodyText">
    <w:name w:val="Body Text"/>
    <w:basedOn w:val="Normal"/>
    <w:link w:val="BodyTextChar"/>
    <w:uiPriority w:val="99"/>
    <w:semiHidden/>
    <w:unhideWhenUsed/>
    <w:rsid w:val="00306F36"/>
    <w:pPr>
      <w:spacing w:after="120"/>
    </w:pPr>
  </w:style>
  <w:style w:type="character" w:customStyle="1" w:styleId="BodyTextChar">
    <w:name w:val="Body Text Char"/>
    <w:basedOn w:val="DefaultParagraphFont"/>
    <w:link w:val="BodyText"/>
    <w:uiPriority w:val="99"/>
    <w:semiHidden/>
    <w:rsid w:val="00306F36"/>
  </w:style>
  <w:style w:type="paragraph" w:styleId="Header">
    <w:name w:val="header"/>
    <w:basedOn w:val="Normal"/>
    <w:link w:val="HeaderChar"/>
    <w:uiPriority w:val="99"/>
    <w:unhideWhenUsed/>
    <w:rsid w:val="00B814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438"/>
  </w:style>
  <w:style w:type="paragraph" w:styleId="Footer">
    <w:name w:val="footer"/>
    <w:basedOn w:val="Normal"/>
    <w:link w:val="FooterChar"/>
    <w:uiPriority w:val="99"/>
    <w:unhideWhenUsed/>
    <w:rsid w:val="00B814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438"/>
  </w:style>
  <w:style w:type="paragraph" w:styleId="BalloonText">
    <w:name w:val="Balloon Text"/>
    <w:basedOn w:val="Normal"/>
    <w:link w:val="BalloonTextChar"/>
    <w:uiPriority w:val="99"/>
    <w:semiHidden/>
    <w:unhideWhenUsed/>
    <w:rsid w:val="00B81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GREESHAW</dc:creator>
  <cp:keywords/>
  <dc:description/>
  <cp:lastModifiedBy>Hayley GREESHAW</cp:lastModifiedBy>
  <cp:revision>2</cp:revision>
  <dcterms:created xsi:type="dcterms:W3CDTF">2020-03-25T02:55:00Z</dcterms:created>
  <dcterms:modified xsi:type="dcterms:W3CDTF">2020-03-25T03:31:00Z</dcterms:modified>
</cp:coreProperties>
</file>