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66B95" w14:textId="77777777" w:rsidR="00783F91" w:rsidRDefault="00783F91" w:rsidP="00783F91"/>
    <w:p w14:paraId="23FA1729" w14:textId="77777777" w:rsidR="00E66BA8" w:rsidRDefault="00E66BA8" w:rsidP="00783F91"/>
    <w:p w14:paraId="4C574640" w14:textId="77777777" w:rsidR="006C390F" w:rsidRDefault="006C390F" w:rsidP="00783F91"/>
    <w:p w14:paraId="4B2EF498" w14:textId="77777777" w:rsidR="006C390F" w:rsidRDefault="006C390F" w:rsidP="00783F91"/>
    <w:p w14:paraId="636A41E9" w14:textId="77777777" w:rsidR="00783F91" w:rsidRPr="00E66BA8" w:rsidRDefault="00783F91" w:rsidP="00783F91">
      <w:pPr>
        <w:rPr>
          <w:b/>
          <w:color w:val="2C5C86"/>
          <w:sz w:val="40"/>
          <w:szCs w:val="40"/>
        </w:rPr>
      </w:pPr>
      <w:r w:rsidRPr="00E66BA8">
        <w:rPr>
          <w:b/>
          <w:color w:val="2C5C86"/>
          <w:sz w:val="40"/>
          <w:szCs w:val="40"/>
        </w:rPr>
        <w:t>Job Description Form</w:t>
      </w:r>
    </w:p>
    <w:p w14:paraId="7E6F678D" w14:textId="77777777" w:rsidR="006A5B78" w:rsidRPr="00324206" w:rsidRDefault="006A5B78" w:rsidP="00324206">
      <w:pPr>
        <w:rPr>
          <w:b/>
          <w:color w:val="2C5C86"/>
          <w:sz w:val="40"/>
          <w:szCs w:val="40"/>
        </w:rPr>
      </w:pPr>
      <w:r w:rsidRPr="00324206">
        <w:rPr>
          <w:b/>
          <w:color w:val="2C5C86"/>
          <w:sz w:val="40"/>
          <w:szCs w:val="40"/>
        </w:rPr>
        <w:t xml:space="preserve">Manager </w:t>
      </w:r>
      <w:r w:rsidR="00082325">
        <w:rPr>
          <w:b/>
          <w:color w:val="2C5C86"/>
          <w:sz w:val="40"/>
          <w:szCs w:val="40"/>
        </w:rPr>
        <w:t xml:space="preserve">Sales and Marketing </w:t>
      </w:r>
    </w:p>
    <w:p w14:paraId="12E4793F" w14:textId="77777777" w:rsidR="00783F91" w:rsidRDefault="00783F91" w:rsidP="00783F91">
      <w:pPr>
        <w:rPr>
          <w:b/>
          <w:color w:val="2C5C86"/>
          <w:sz w:val="30"/>
          <w:szCs w:val="30"/>
        </w:rPr>
      </w:pPr>
    </w:p>
    <w:p w14:paraId="620C2473" w14:textId="77777777" w:rsidR="00957AF4" w:rsidRPr="00783F91" w:rsidRDefault="00783F91" w:rsidP="006D366C">
      <w:pPr>
        <w:rPr>
          <w:b/>
          <w:color w:val="2C5C86"/>
          <w:sz w:val="30"/>
          <w:szCs w:val="30"/>
        </w:rPr>
      </w:pPr>
      <w:r w:rsidRPr="00783F91">
        <w:rPr>
          <w:b/>
          <w:color w:val="2C5C86"/>
          <w:sz w:val="30"/>
          <w:szCs w:val="30"/>
        </w:rPr>
        <w:t>Position Details</w:t>
      </w:r>
    </w:p>
    <w:p w14:paraId="06DF4352" w14:textId="77777777" w:rsidR="00783F91" w:rsidRPr="002627D2" w:rsidRDefault="00783F91" w:rsidP="006D366C">
      <w:r w:rsidRPr="00783F91">
        <w:rPr>
          <w:b/>
        </w:rPr>
        <w:t xml:space="preserve">Position Number: </w:t>
      </w:r>
      <w:r>
        <w:tab/>
      </w:r>
      <w:r>
        <w:tab/>
      </w:r>
      <w:r>
        <w:tab/>
      </w:r>
      <w:r w:rsidR="006D366C">
        <w:rPr>
          <w:rFonts w:cs="Arial"/>
        </w:rPr>
        <w:t>04004584</w:t>
      </w:r>
    </w:p>
    <w:p w14:paraId="3E2657B6" w14:textId="77777777" w:rsidR="00783F91" w:rsidRPr="002627D2" w:rsidRDefault="00783F91" w:rsidP="00783F91">
      <w:r w:rsidRPr="002627D2">
        <w:rPr>
          <w:b/>
        </w:rPr>
        <w:t xml:space="preserve">Classification: </w:t>
      </w:r>
      <w:r w:rsidRPr="002627D2">
        <w:tab/>
      </w:r>
      <w:r w:rsidRPr="002627D2">
        <w:tab/>
      </w:r>
      <w:r w:rsidRPr="002627D2">
        <w:tab/>
      </w:r>
      <w:r w:rsidR="0068143C">
        <w:t>Level 7</w:t>
      </w:r>
    </w:p>
    <w:p w14:paraId="5FFFC06D" w14:textId="77777777" w:rsidR="00783F91" w:rsidRPr="002627D2" w:rsidRDefault="00783F91" w:rsidP="00783F91">
      <w:r w:rsidRPr="002627D2">
        <w:rPr>
          <w:b/>
        </w:rPr>
        <w:t>Award / Agreement:</w:t>
      </w:r>
      <w:r w:rsidRPr="002627D2">
        <w:rPr>
          <w:b/>
        </w:rPr>
        <w:tab/>
      </w:r>
      <w:r w:rsidRPr="002627D2">
        <w:tab/>
        <w:t>PSA 1992 / PSGOCSAGA 2017</w:t>
      </w:r>
    </w:p>
    <w:p w14:paraId="7185F13B" w14:textId="77777777" w:rsidR="00783F91" w:rsidRPr="002627D2" w:rsidRDefault="00783F91" w:rsidP="00783F91">
      <w:r w:rsidRPr="002627D2">
        <w:rPr>
          <w:b/>
        </w:rPr>
        <w:t>Organisational Unit:</w:t>
      </w:r>
      <w:r w:rsidR="00E66BA8" w:rsidRPr="002627D2">
        <w:t xml:space="preserve"> </w:t>
      </w:r>
      <w:r w:rsidR="00E66BA8" w:rsidRPr="002627D2">
        <w:tab/>
      </w:r>
      <w:r w:rsidR="00E66BA8" w:rsidRPr="002627D2">
        <w:tab/>
      </w:r>
      <w:r w:rsidR="0068143C" w:rsidRPr="0068143C">
        <w:rPr>
          <w:rFonts w:cs="Arial"/>
        </w:rPr>
        <w:t xml:space="preserve">Commercial Operations </w:t>
      </w:r>
      <w:r w:rsidR="00324206">
        <w:rPr>
          <w:rFonts w:cs="Arial"/>
        </w:rPr>
        <w:t>/</w:t>
      </w:r>
      <w:r w:rsidR="004B6AF5">
        <w:rPr>
          <w:rFonts w:cs="Arial"/>
        </w:rPr>
        <w:t xml:space="preserve"> Business Development</w:t>
      </w:r>
    </w:p>
    <w:p w14:paraId="3A846A42" w14:textId="77777777" w:rsidR="00783F91" w:rsidRPr="002627D2" w:rsidRDefault="00783F91" w:rsidP="00783F91">
      <w:r w:rsidRPr="002627D2">
        <w:rPr>
          <w:b/>
        </w:rPr>
        <w:t>Location:</w:t>
      </w:r>
      <w:r w:rsidRPr="002627D2">
        <w:t xml:space="preserve"> </w:t>
      </w:r>
      <w:r w:rsidRPr="002627D2">
        <w:tab/>
      </w:r>
      <w:r w:rsidRPr="002627D2">
        <w:tab/>
      </w:r>
      <w:r w:rsidRPr="002627D2">
        <w:tab/>
      </w:r>
      <w:r w:rsidRPr="002627D2">
        <w:tab/>
      </w:r>
      <w:r w:rsidR="0068143C" w:rsidRPr="0068143C">
        <w:rPr>
          <w:rFonts w:cs="Arial"/>
        </w:rPr>
        <w:t>East Perth</w:t>
      </w:r>
    </w:p>
    <w:p w14:paraId="04ED2957" w14:textId="60E40462" w:rsidR="00783F91" w:rsidRPr="002627D2" w:rsidRDefault="00783F91" w:rsidP="00783F91">
      <w:r w:rsidRPr="002627D2">
        <w:rPr>
          <w:b/>
        </w:rPr>
        <w:t>Classification Evaluation Date:</w:t>
      </w:r>
      <w:r w:rsidRPr="002627D2">
        <w:t xml:space="preserve"> </w:t>
      </w:r>
      <w:r w:rsidRPr="002627D2">
        <w:tab/>
      </w:r>
      <w:r w:rsidR="00A84831">
        <w:t>November 2018</w:t>
      </w:r>
    </w:p>
    <w:p w14:paraId="1957AD66" w14:textId="7A187637" w:rsidR="00783F91" w:rsidRDefault="00783F91" w:rsidP="00AC3B17">
      <w:pPr>
        <w:tabs>
          <w:tab w:val="left" w:pos="720"/>
          <w:tab w:val="left" w:pos="1440"/>
          <w:tab w:val="left" w:pos="2160"/>
          <w:tab w:val="left" w:pos="2880"/>
          <w:tab w:val="left" w:pos="3600"/>
          <w:tab w:val="left" w:pos="7605"/>
        </w:tabs>
      </w:pPr>
      <w:r w:rsidRPr="002627D2">
        <w:rPr>
          <w:b/>
        </w:rPr>
        <w:t>JDF Review Date:</w:t>
      </w:r>
      <w:r w:rsidRPr="002627D2">
        <w:t xml:space="preserve"> </w:t>
      </w:r>
      <w:r w:rsidRPr="002627D2">
        <w:tab/>
      </w:r>
      <w:r w:rsidRPr="002627D2">
        <w:tab/>
      </w:r>
      <w:r w:rsidRPr="002627D2">
        <w:tab/>
      </w:r>
      <w:r w:rsidR="00A84831">
        <w:t>November 2018</w:t>
      </w:r>
    </w:p>
    <w:p w14:paraId="53A3DDC6" w14:textId="77777777" w:rsidR="00783F91" w:rsidRDefault="00783F91" w:rsidP="00783F91">
      <w:pPr>
        <w:rPr>
          <w:b/>
          <w:color w:val="2C5C86"/>
          <w:sz w:val="30"/>
          <w:szCs w:val="30"/>
        </w:rPr>
      </w:pPr>
      <w:bookmarkStart w:id="0" w:name="_GoBack"/>
      <w:bookmarkEnd w:id="0"/>
    </w:p>
    <w:p w14:paraId="507FC5DA" w14:textId="77777777" w:rsidR="00783F91" w:rsidRPr="00783F91" w:rsidRDefault="00783F91" w:rsidP="00783F91">
      <w:pPr>
        <w:rPr>
          <w:b/>
          <w:color w:val="2C5C86"/>
          <w:sz w:val="30"/>
          <w:szCs w:val="30"/>
        </w:rPr>
      </w:pPr>
      <w:r w:rsidRPr="00783F91">
        <w:rPr>
          <w:b/>
          <w:color w:val="2C5C86"/>
          <w:sz w:val="30"/>
          <w:szCs w:val="30"/>
        </w:rPr>
        <w:t>Reporting Relationships</w:t>
      </w:r>
    </w:p>
    <w:p w14:paraId="43174054" w14:textId="77777777" w:rsidR="00516905" w:rsidRPr="00516905" w:rsidRDefault="00324206" w:rsidP="00324206">
      <w:pPr>
        <w:spacing w:before="120"/>
        <w:rPr>
          <w:rFonts w:cs="Arial"/>
          <w:b/>
        </w:rPr>
      </w:pPr>
      <w:r w:rsidRPr="00516905">
        <w:rPr>
          <w:rFonts w:cs="Arial"/>
          <w:b/>
        </w:rPr>
        <w:t>This position reports to:</w:t>
      </w:r>
      <w:r w:rsidRPr="00516905">
        <w:rPr>
          <w:rFonts w:cs="Arial"/>
          <w:b/>
        </w:rPr>
        <w:tab/>
      </w:r>
    </w:p>
    <w:p w14:paraId="50D61CA1" w14:textId="2A8B7514" w:rsidR="00324206" w:rsidRPr="00107D41" w:rsidRDefault="00324206" w:rsidP="00324206">
      <w:pPr>
        <w:spacing w:before="120"/>
        <w:rPr>
          <w:rFonts w:cs="Arial"/>
        </w:rPr>
      </w:pPr>
      <w:r>
        <w:t>04004042</w:t>
      </w:r>
      <w:r w:rsidRPr="00107D41">
        <w:rPr>
          <w:rFonts w:cs="Arial"/>
        </w:rPr>
        <w:t xml:space="preserve">, </w:t>
      </w:r>
      <w:r w:rsidRPr="000D6344">
        <w:t xml:space="preserve">Manager </w:t>
      </w:r>
      <w:r>
        <w:t>Property Transactions,</w:t>
      </w:r>
      <w:r w:rsidRPr="00107D41">
        <w:rPr>
          <w:rFonts w:cs="Arial"/>
        </w:rPr>
        <w:t xml:space="preserve"> Level 8</w:t>
      </w:r>
    </w:p>
    <w:p w14:paraId="41151D90" w14:textId="6FB2D7FF" w:rsidR="006C390F" w:rsidRDefault="006C390F" w:rsidP="007571E2">
      <w:pPr>
        <w:pStyle w:val="BodyText"/>
        <w:numPr>
          <w:ilvl w:val="0"/>
          <w:numId w:val="0"/>
        </w:numPr>
      </w:pPr>
    </w:p>
    <w:p w14:paraId="3B1547B9" w14:textId="6BFF405D" w:rsidR="00516905" w:rsidRDefault="00516905" w:rsidP="00516905">
      <w:pPr>
        <w:rPr>
          <w:b/>
        </w:rPr>
      </w:pPr>
      <w:bookmarkStart w:id="1" w:name="_Hlk513104488"/>
      <w:r w:rsidRPr="008E5712">
        <w:rPr>
          <w:b/>
        </w:rPr>
        <w:t>Positions Under Direct Supervision:</w:t>
      </w:r>
      <w:bookmarkEnd w:id="1"/>
    </w:p>
    <w:p w14:paraId="7264BE3C" w14:textId="77777777" w:rsidR="00516905" w:rsidRDefault="00516905" w:rsidP="00516905">
      <w:pPr>
        <w:spacing w:after="0"/>
      </w:pPr>
      <w:r w:rsidRPr="00516905">
        <w:t>This position has the following subordinates:</w:t>
      </w:r>
      <w:r>
        <w:t xml:space="preserve"> </w:t>
      </w:r>
    </w:p>
    <w:p w14:paraId="736D0FF6" w14:textId="1146884F" w:rsidR="00516905" w:rsidRDefault="00516905" w:rsidP="00516905">
      <w:pPr>
        <w:pStyle w:val="BodyText"/>
        <w:numPr>
          <w:ilvl w:val="0"/>
          <w:numId w:val="39"/>
        </w:numPr>
      </w:pPr>
      <w:r>
        <w:t>4 x Sales Coordinators L5</w:t>
      </w:r>
    </w:p>
    <w:p w14:paraId="621BE551" w14:textId="3D8ADEF7" w:rsidR="004B6AF5" w:rsidRDefault="00516905" w:rsidP="00516905">
      <w:pPr>
        <w:pStyle w:val="BodyText"/>
        <w:numPr>
          <w:ilvl w:val="0"/>
          <w:numId w:val="39"/>
        </w:numPr>
      </w:pPr>
      <w:r>
        <w:t>Administration Officer L2</w:t>
      </w:r>
    </w:p>
    <w:p w14:paraId="6339439E" w14:textId="77777777" w:rsidR="00783F91" w:rsidRDefault="00783F91" w:rsidP="00783F91"/>
    <w:p w14:paraId="26E3F385" w14:textId="77777777" w:rsidR="00E66BA8" w:rsidRDefault="00E66BA8">
      <w:pPr>
        <w:spacing w:after="160" w:line="259" w:lineRule="auto"/>
      </w:pPr>
      <w:r>
        <w:br w:type="page"/>
      </w:r>
    </w:p>
    <w:p w14:paraId="1201F71B" w14:textId="77777777" w:rsidR="00783F91" w:rsidRDefault="00783F91" w:rsidP="00783F91">
      <w:pPr>
        <w:rPr>
          <w:b/>
          <w:color w:val="2C5C86"/>
          <w:sz w:val="30"/>
          <w:szCs w:val="30"/>
        </w:rPr>
      </w:pPr>
      <w:r w:rsidRPr="00783F91">
        <w:rPr>
          <w:b/>
          <w:color w:val="2C5C86"/>
          <w:sz w:val="30"/>
          <w:szCs w:val="30"/>
        </w:rPr>
        <w:lastRenderedPageBreak/>
        <w:t>About the Department</w:t>
      </w:r>
    </w:p>
    <w:p w14:paraId="70718CB7"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4F303460"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0756364C"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116DB8E9"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395B7812" w14:textId="77777777" w:rsidR="00112F52" w:rsidRDefault="00112F52" w:rsidP="00783F91"/>
    <w:p w14:paraId="051A1193" w14:textId="77777777" w:rsidR="00783F91" w:rsidRDefault="00783F91" w:rsidP="00783F91">
      <w:pPr>
        <w:rPr>
          <w:b/>
          <w:color w:val="2C5C86"/>
          <w:sz w:val="30"/>
          <w:szCs w:val="30"/>
        </w:rPr>
      </w:pPr>
      <w:r w:rsidRPr="00783F91">
        <w:rPr>
          <w:b/>
          <w:color w:val="2C5C86"/>
          <w:sz w:val="30"/>
          <w:szCs w:val="30"/>
        </w:rPr>
        <w:t>Role Statement</w:t>
      </w:r>
    </w:p>
    <w:p w14:paraId="5420EF5F" w14:textId="77777777" w:rsidR="006C390F" w:rsidRDefault="006C390F" w:rsidP="006C390F">
      <w:pPr>
        <w:rPr>
          <w:rFonts w:eastAsia="Times New Roman" w:cs="Arial"/>
          <w:color w:val="333333"/>
          <w:lang w:val="en-US"/>
        </w:rPr>
      </w:pPr>
      <w:r>
        <w:rPr>
          <w:rFonts w:eastAsia="Times New Roman" w:cs="Arial"/>
          <w:color w:val="333333"/>
          <w:lang w:val="en-US"/>
        </w:rPr>
        <w:t>The Commercial Operations Division, as part of the Department of Communities, is responsible for leading the land, housing and built-form construction activities of the agency. It’s about more than building houses – it’s about creating vibrant and inclusive communities that meet the needs of all types of people and contribute to individual and community wellbeing.</w:t>
      </w:r>
    </w:p>
    <w:p w14:paraId="0E8BE77B" w14:textId="77777777" w:rsidR="006C390F" w:rsidRDefault="006C390F" w:rsidP="006C390F">
      <w:pPr>
        <w:rPr>
          <w:rFonts w:eastAsia="Times New Roman" w:cs="Arial"/>
          <w:color w:val="333333"/>
          <w:lang w:val="en-US"/>
        </w:rPr>
      </w:pPr>
      <w:r>
        <w:rPr>
          <w:rFonts w:eastAsia="Times New Roman" w:cs="Arial"/>
          <w:color w:val="333333"/>
          <w:lang w:val="en-US"/>
        </w:rPr>
        <w:t>Commercial Operation’s objectives are:</w:t>
      </w:r>
    </w:p>
    <w:p w14:paraId="283C169A" w14:textId="77777777" w:rsidR="006C390F" w:rsidRDefault="006C390F" w:rsidP="006D366C">
      <w:pPr>
        <w:pStyle w:val="Header"/>
        <w:numPr>
          <w:ilvl w:val="0"/>
          <w:numId w:val="12"/>
        </w:numPr>
        <w:spacing w:line="276" w:lineRule="auto"/>
      </w:pPr>
      <w:r>
        <w:t>maintaining and delivering the dwellings and assets required to enable the Department of Communities to deliver its services;</w:t>
      </w:r>
    </w:p>
    <w:p w14:paraId="243BDF46" w14:textId="77777777" w:rsidR="006C390F" w:rsidRDefault="006C390F" w:rsidP="006D366C">
      <w:pPr>
        <w:pStyle w:val="Header"/>
        <w:numPr>
          <w:ilvl w:val="0"/>
          <w:numId w:val="12"/>
        </w:numPr>
        <w:spacing w:line="276" w:lineRule="auto"/>
      </w:pPr>
      <w:r>
        <w:t xml:space="preserve">delivering affordable and diverse land and built-form housing to support the efficient functioning of the Western Australian housing market; and </w:t>
      </w:r>
    </w:p>
    <w:p w14:paraId="27F1454A" w14:textId="77777777" w:rsidR="006C390F" w:rsidRDefault="006C390F" w:rsidP="006D366C">
      <w:pPr>
        <w:pStyle w:val="Header"/>
        <w:numPr>
          <w:ilvl w:val="0"/>
          <w:numId w:val="12"/>
        </w:numPr>
        <w:spacing w:line="276" w:lineRule="auto"/>
      </w:pPr>
      <w:r>
        <w:t>creating and recreating the diverse and inclusive communities.</w:t>
      </w:r>
    </w:p>
    <w:p w14:paraId="6DFBFEF2" w14:textId="71774579" w:rsidR="006C390F" w:rsidRDefault="006C390F" w:rsidP="006C390F">
      <w:pPr>
        <w:spacing w:before="240"/>
        <w:rPr>
          <w:rFonts w:cs="Arial"/>
        </w:rPr>
      </w:pPr>
      <w:r>
        <w:t xml:space="preserve">This role </w:t>
      </w:r>
      <w:r w:rsidR="005A7203">
        <w:t xml:space="preserve">manages the Sales and Marketing </w:t>
      </w:r>
      <w:r w:rsidR="003906D2">
        <w:t xml:space="preserve">functions with the Property Transaction </w:t>
      </w:r>
      <w:r w:rsidR="005A7203">
        <w:t xml:space="preserve">team, contributing, and providing support, in all aspects of sale and marketing of built form and land properties to Commercial Operation’s projects. </w:t>
      </w:r>
    </w:p>
    <w:p w14:paraId="77708CA9" w14:textId="77777777" w:rsidR="00783F91" w:rsidRDefault="00783F91" w:rsidP="007F39F9">
      <w:r>
        <w:br w:type="page"/>
      </w:r>
    </w:p>
    <w:p w14:paraId="33D12E40" w14:textId="77777777" w:rsidR="00A641B4" w:rsidRDefault="00A641B4" w:rsidP="006D366C">
      <w:pPr>
        <w:spacing w:after="100" w:afterAutospacing="1"/>
        <w:rPr>
          <w:b/>
          <w:color w:val="2C5C86"/>
          <w:sz w:val="30"/>
          <w:szCs w:val="30"/>
        </w:rPr>
      </w:pPr>
      <w:r w:rsidRPr="00783F91">
        <w:rPr>
          <w:b/>
          <w:color w:val="2C5C86"/>
          <w:sz w:val="30"/>
          <w:szCs w:val="30"/>
        </w:rPr>
        <w:lastRenderedPageBreak/>
        <w:t>Duties and Responsibilities</w:t>
      </w:r>
      <w:r>
        <w:rPr>
          <w:b/>
          <w:color w:val="2C5C86"/>
          <w:sz w:val="30"/>
          <w:szCs w:val="30"/>
        </w:rPr>
        <w:t xml:space="preserve"> </w:t>
      </w:r>
    </w:p>
    <w:p w14:paraId="7CA69521" w14:textId="77777777" w:rsidR="00372437" w:rsidRPr="006D366C" w:rsidRDefault="00372437" w:rsidP="00372437">
      <w:pPr>
        <w:pStyle w:val="Heading2"/>
      </w:pPr>
      <w:r w:rsidRPr="006D366C">
        <w:t>Shapes and manages strategy</w:t>
      </w:r>
    </w:p>
    <w:p w14:paraId="15625E4F" w14:textId="77777777" w:rsidR="00372437" w:rsidRPr="00C45868" w:rsidRDefault="00372437" w:rsidP="00372437">
      <w:pPr>
        <w:pStyle w:val="BodyText"/>
      </w:pPr>
      <w:r>
        <w:t>Prepare</w:t>
      </w:r>
      <w:r w:rsidRPr="00C45868">
        <w:t xml:space="preserve"> strategies in conjunction with the Strategic Communications team for the promotion of Sales across all sales programs.</w:t>
      </w:r>
    </w:p>
    <w:p w14:paraId="62E6AC2B" w14:textId="0CA951F6" w:rsidR="00372437" w:rsidRPr="00C45868" w:rsidRDefault="00372437" w:rsidP="00372437">
      <w:pPr>
        <w:pStyle w:val="BodyText"/>
      </w:pPr>
      <w:r w:rsidRPr="00C45868">
        <w:t xml:space="preserve">Implement efficiencies in </w:t>
      </w:r>
      <w:r w:rsidR="00502495">
        <w:t>Sales Transactions and Reporting System (</w:t>
      </w:r>
      <w:r w:rsidRPr="00C45868">
        <w:t>S.T.A.R.S</w:t>
      </w:r>
      <w:r w:rsidR="00502495">
        <w:t>)</w:t>
      </w:r>
      <w:r w:rsidRPr="00C45868">
        <w:t xml:space="preserve"> to improve data consistency and accuracy.</w:t>
      </w:r>
    </w:p>
    <w:p w14:paraId="1B55FC5A" w14:textId="77777777" w:rsidR="00372437" w:rsidRPr="00C45868" w:rsidRDefault="00372437" w:rsidP="00372437">
      <w:pPr>
        <w:pStyle w:val="BodyText"/>
      </w:pPr>
      <w:r w:rsidRPr="00C45868">
        <w:t>Mana</w:t>
      </w:r>
      <w:r>
        <w:t>ge</w:t>
      </w:r>
      <w:r w:rsidRPr="00C45868">
        <w:t xml:space="preserve"> in-house &amp; external Project Marketing agent’s requirements on medium to large developments.</w:t>
      </w:r>
    </w:p>
    <w:p w14:paraId="6C037E0A" w14:textId="6251BA9A" w:rsidR="00372437" w:rsidRPr="00C45868" w:rsidRDefault="00372437" w:rsidP="00372437">
      <w:pPr>
        <w:pStyle w:val="BodyText"/>
      </w:pPr>
      <w:r w:rsidRPr="00C45868">
        <w:t>Co-ordinates the preparation of the departments marketing and sales activities</w:t>
      </w:r>
      <w:r w:rsidR="003552D3">
        <w:t>,</w:t>
      </w:r>
      <w:r w:rsidRPr="00C45868">
        <w:t xml:space="preserve"> including the Opening Doors program.</w:t>
      </w:r>
    </w:p>
    <w:p w14:paraId="45901C04" w14:textId="77777777" w:rsidR="00372437" w:rsidRDefault="00372437" w:rsidP="00372437">
      <w:pPr>
        <w:pStyle w:val="BodyText"/>
      </w:pPr>
      <w:r>
        <w:t>Ensure</w:t>
      </w:r>
      <w:r w:rsidRPr="00C45868">
        <w:t xml:space="preserve"> appropriate product input into plans for development areas.</w:t>
      </w:r>
    </w:p>
    <w:p w14:paraId="58259EDD" w14:textId="2225C6E1" w:rsidR="00372437" w:rsidRDefault="00372437" w:rsidP="00372437">
      <w:pPr>
        <w:pStyle w:val="BodyText"/>
      </w:pPr>
      <w:r w:rsidRPr="00C45868">
        <w:t>Responsible for the review and implementation of related Directorate strategies that effect sales and marketing.</w:t>
      </w:r>
    </w:p>
    <w:p w14:paraId="1E4B59D1" w14:textId="3EF1D861" w:rsidR="00372437" w:rsidRPr="00C45868" w:rsidRDefault="00372437" w:rsidP="00372437">
      <w:pPr>
        <w:pStyle w:val="Heading2"/>
      </w:pPr>
      <w:r w:rsidRPr="00AB78E7">
        <w:t>Achieves results</w:t>
      </w:r>
    </w:p>
    <w:p w14:paraId="6A01464B" w14:textId="77777777" w:rsidR="00372437" w:rsidRPr="00C820BC" w:rsidRDefault="00372437" w:rsidP="00372437">
      <w:pPr>
        <w:pStyle w:val="BodyText"/>
      </w:pPr>
      <w:r w:rsidRPr="00C820BC">
        <w:t xml:space="preserve">Authorises the awarding of contracts, properties, recommended prices and price changes to sales agents. </w:t>
      </w:r>
    </w:p>
    <w:p w14:paraId="152C16A9" w14:textId="61FE5E5E" w:rsidR="00372437" w:rsidRPr="00C45868" w:rsidRDefault="00A54030" w:rsidP="00372437">
      <w:pPr>
        <w:pStyle w:val="BodyText"/>
      </w:pPr>
      <w:r>
        <w:t>Coordinates</w:t>
      </w:r>
      <w:r w:rsidR="00372437" w:rsidRPr="00C45868">
        <w:t xml:space="preserve"> the preparation of projects budgets and reporting cash flow and cost expenditure.</w:t>
      </w:r>
    </w:p>
    <w:p w14:paraId="14D9FA72" w14:textId="77777777" w:rsidR="00372437" w:rsidRPr="00C45868" w:rsidRDefault="00372437" w:rsidP="00372437">
      <w:pPr>
        <w:pStyle w:val="BodyText"/>
      </w:pPr>
      <w:r>
        <w:t>Assess</w:t>
      </w:r>
      <w:r w:rsidRPr="00C45868">
        <w:t xml:space="preserve"> feasibilities for each project and maintains accurate cost assumption information to be updated in feasibilities on a regular basis to ensure the correct cost assumptions are being used.</w:t>
      </w:r>
    </w:p>
    <w:p w14:paraId="5ACB8AF9" w14:textId="77777777" w:rsidR="00372437" w:rsidRPr="00C45868" w:rsidRDefault="00372437" w:rsidP="00372437">
      <w:pPr>
        <w:pStyle w:val="BodyText"/>
      </w:pPr>
      <w:r w:rsidRPr="00C45868">
        <w:t>Authorises and controls project related expenditures.</w:t>
      </w:r>
    </w:p>
    <w:p w14:paraId="4D9F597C" w14:textId="77777777" w:rsidR="00372437" w:rsidRPr="00C45868" w:rsidRDefault="00372437" w:rsidP="00372437">
      <w:pPr>
        <w:pStyle w:val="BodyText"/>
      </w:pPr>
      <w:r w:rsidRPr="00C45868">
        <w:t>Monitors, updates and reports on budget performance.</w:t>
      </w:r>
    </w:p>
    <w:p w14:paraId="034A68F0" w14:textId="77777777" w:rsidR="00372437" w:rsidRPr="00C820BC" w:rsidRDefault="00372437" w:rsidP="00372437">
      <w:pPr>
        <w:pStyle w:val="BodyText"/>
      </w:pPr>
      <w:r w:rsidRPr="00C820BC">
        <w:t>Provide analysis, advice and report on residential sales trends.</w:t>
      </w:r>
    </w:p>
    <w:p w14:paraId="6DC0EE73" w14:textId="77777777" w:rsidR="00372437" w:rsidRPr="00C820BC" w:rsidRDefault="00372437" w:rsidP="00372437">
      <w:pPr>
        <w:pStyle w:val="BodyText"/>
      </w:pPr>
      <w:r w:rsidRPr="00C820BC">
        <w:t>Lead the design and implementation of a panel contract for Real Estate agents and valuers with the inclusion of incentives, broad property management options and key performance indicators.</w:t>
      </w:r>
    </w:p>
    <w:p w14:paraId="373ADE7E" w14:textId="77777777" w:rsidR="00372437" w:rsidRPr="00C45868" w:rsidRDefault="00372437" w:rsidP="00372437">
      <w:pPr>
        <w:pStyle w:val="BodyText"/>
      </w:pPr>
      <w:r w:rsidRPr="00C820BC">
        <w:t>Ensure that standards for properties for sale are agreed to across the Authority with clear responsibilities identified.</w:t>
      </w:r>
    </w:p>
    <w:p w14:paraId="4CFF942A" w14:textId="77777777" w:rsidR="00372437" w:rsidRDefault="00372437" w:rsidP="00372437">
      <w:pPr>
        <w:pStyle w:val="BodyText"/>
      </w:pPr>
      <w:r w:rsidRPr="00C45868">
        <w:t>Co-ordinate allocation of listings to agents via the approved transparent process.</w:t>
      </w:r>
    </w:p>
    <w:p w14:paraId="6D976A44" w14:textId="77777777" w:rsidR="00F007F4" w:rsidRDefault="00F007F4" w:rsidP="00372437">
      <w:pPr>
        <w:pStyle w:val="Heading2"/>
      </w:pPr>
    </w:p>
    <w:p w14:paraId="27823632" w14:textId="4B7F4C1A" w:rsidR="00372437" w:rsidRPr="00AB78E7" w:rsidRDefault="00372437" w:rsidP="00372437">
      <w:pPr>
        <w:pStyle w:val="Heading2"/>
      </w:pPr>
      <w:r w:rsidRPr="00AB78E7">
        <w:t>Builds productive relationships</w:t>
      </w:r>
    </w:p>
    <w:p w14:paraId="346D4ED8" w14:textId="78B726E6" w:rsidR="001E6F9D" w:rsidRPr="001E6F9D" w:rsidRDefault="007571E2" w:rsidP="00F007F4">
      <w:pPr>
        <w:pStyle w:val="BodyText"/>
      </w:pPr>
      <w:r>
        <w:t>Provide</w:t>
      </w:r>
      <w:r w:rsidR="001E6F9D" w:rsidRPr="00C45868">
        <w:t xml:space="preserve"> the day to day supervision of staff, undertakes performance monitoring and staff development.</w:t>
      </w:r>
    </w:p>
    <w:p w14:paraId="3BDFE52B" w14:textId="5990E8FD" w:rsidR="001E6F9D" w:rsidRDefault="001E6F9D" w:rsidP="00A84831">
      <w:pPr>
        <w:pStyle w:val="BodyText"/>
      </w:pPr>
      <w:r w:rsidRPr="00C45868">
        <w:t>D</w:t>
      </w:r>
      <w:r w:rsidR="007571E2">
        <w:t>elegate</w:t>
      </w:r>
      <w:r w:rsidRPr="00C45868">
        <w:t xml:space="preserve"> and adjusts work distribution.</w:t>
      </w:r>
    </w:p>
    <w:p w14:paraId="2582891B" w14:textId="77777777" w:rsidR="007571E2" w:rsidRDefault="007571E2" w:rsidP="007571E2">
      <w:pPr>
        <w:pStyle w:val="BodyText"/>
      </w:pPr>
      <w:r w:rsidRPr="00C820BC">
        <w:t>Manage relationships with a panel of Real Estate agents to meet the requirements of the residential sales projects.</w:t>
      </w:r>
    </w:p>
    <w:p w14:paraId="44C7C4AE" w14:textId="77777777" w:rsidR="001E6F9D" w:rsidRPr="00C45868" w:rsidRDefault="001E6F9D" w:rsidP="00F007F4">
      <w:pPr>
        <w:pStyle w:val="BodyText"/>
      </w:pPr>
      <w:r w:rsidRPr="00C45868">
        <w:t>Convey any sales related issues to other supporting departments i.e. Securities, Construction &amp; Legal.</w:t>
      </w:r>
    </w:p>
    <w:p w14:paraId="3ED127A5" w14:textId="77777777" w:rsidR="001E6F9D" w:rsidRPr="00C45868" w:rsidRDefault="001E6F9D" w:rsidP="00F007F4">
      <w:pPr>
        <w:pStyle w:val="BodyText"/>
      </w:pPr>
      <w:r w:rsidRPr="00C45868">
        <w:t>Liaises with planning, local government, local community and servicing agencies.</w:t>
      </w:r>
    </w:p>
    <w:p w14:paraId="78EAB603" w14:textId="77777777" w:rsidR="001E6F9D" w:rsidRPr="00C45868" w:rsidRDefault="001E6F9D" w:rsidP="00F007F4">
      <w:pPr>
        <w:pStyle w:val="BodyText"/>
      </w:pPr>
      <w:r w:rsidRPr="00C45868">
        <w:t>Liaises with relevant Department of Communities staff in Regions, on all Sales and Marketing matters.</w:t>
      </w:r>
    </w:p>
    <w:p w14:paraId="5F557F75" w14:textId="77777777" w:rsidR="001E6F9D" w:rsidRPr="00C45868" w:rsidRDefault="001E6F9D" w:rsidP="00F007F4">
      <w:pPr>
        <w:pStyle w:val="BodyText"/>
      </w:pPr>
      <w:r w:rsidRPr="00C45868">
        <w:t>Negotiates conditions and cost sharing with local government, regional offices and private owners.</w:t>
      </w:r>
    </w:p>
    <w:p w14:paraId="6E079AC5" w14:textId="10948436" w:rsidR="001E6F9D" w:rsidRDefault="001E6F9D" w:rsidP="00F007F4">
      <w:pPr>
        <w:pStyle w:val="BodyText"/>
      </w:pPr>
      <w:r w:rsidRPr="00C45868">
        <w:t>Act as a contact for external agencies or other states on development policies and practices.</w:t>
      </w:r>
    </w:p>
    <w:p w14:paraId="51579257" w14:textId="77777777" w:rsidR="00F007F4" w:rsidRPr="000F0E01" w:rsidRDefault="00F007F4" w:rsidP="00F007F4">
      <w:pPr>
        <w:pStyle w:val="Heading2"/>
      </w:pPr>
      <w:r w:rsidRPr="000F0E01">
        <w:t>Communicates and influences effectively</w:t>
      </w:r>
    </w:p>
    <w:p w14:paraId="2CA0C1B8" w14:textId="72B481DD" w:rsidR="00F007F4" w:rsidRPr="00C45868" w:rsidRDefault="00F007F4" w:rsidP="00F007F4">
      <w:pPr>
        <w:pStyle w:val="BodyText"/>
      </w:pPr>
      <w:r w:rsidRPr="00C820BC">
        <w:t>Resolves complex residential sales matters in a timely manner.</w:t>
      </w:r>
    </w:p>
    <w:p w14:paraId="79CF2F12" w14:textId="77777777" w:rsidR="001E6F9D" w:rsidRPr="00C45868" w:rsidRDefault="001E6F9D" w:rsidP="00F007F4">
      <w:pPr>
        <w:pStyle w:val="BodyText"/>
      </w:pPr>
      <w:r w:rsidRPr="00C45868">
        <w:t>Reviews reports and briefing notes for Executive and Minister.</w:t>
      </w:r>
    </w:p>
    <w:p w14:paraId="1C4DC6B8" w14:textId="77777777" w:rsidR="001E6F9D" w:rsidRPr="00C45868" w:rsidRDefault="001E6F9D" w:rsidP="00F007F4">
      <w:pPr>
        <w:pStyle w:val="BodyText"/>
      </w:pPr>
      <w:r w:rsidRPr="00C45868">
        <w:t>Keeps informed of issues, trends and industry standards and practices in property development.</w:t>
      </w:r>
    </w:p>
    <w:p w14:paraId="6ECD3A03" w14:textId="77777777" w:rsidR="001E6F9D" w:rsidRPr="00C45868" w:rsidRDefault="001E6F9D" w:rsidP="00F007F4">
      <w:pPr>
        <w:pStyle w:val="BodyText"/>
      </w:pPr>
      <w:r w:rsidRPr="00C45868">
        <w:t>Promotes a high standard of Equal Opportunity &amp; Diversity, personal conduct, and Occupational Safety &amp; Health in the workplace.</w:t>
      </w:r>
    </w:p>
    <w:p w14:paraId="523775A2" w14:textId="77777777" w:rsidR="001E6F9D" w:rsidRDefault="001E6F9D" w:rsidP="006D366C">
      <w:pPr>
        <w:spacing w:after="100" w:afterAutospacing="1"/>
        <w:rPr>
          <w:b/>
          <w:color w:val="2C5C86"/>
          <w:sz w:val="30"/>
          <w:szCs w:val="30"/>
        </w:rPr>
      </w:pPr>
    </w:p>
    <w:p w14:paraId="7FEDDC96" w14:textId="77777777" w:rsidR="00A67905" w:rsidRDefault="00A67905" w:rsidP="006D366C">
      <w:pPr>
        <w:pStyle w:val="Heading2"/>
      </w:pPr>
    </w:p>
    <w:p w14:paraId="0137D25C" w14:textId="77777777" w:rsidR="00A67905" w:rsidRDefault="00A67905" w:rsidP="006D366C">
      <w:pPr>
        <w:pStyle w:val="Heading2"/>
      </w:pPr>
    </w:p>
    <w:p w14:paraId="3B6A50AB" w14:textId="77777777" w:rsidR="00A641B4" w:rsidRDefault="00A641B4" w:rsidP="000B33CD">
      <w:pPr>
        <w:pStyle w:val="ListParagraph"/>
        <w:numPr>
          <w:ilvl w:val="0"/>
          <w:numId w:val="28"/>
        </w:numPr>
        <w:rPr>
          <w:lang w:eastAsia="en-AU"/>
        </w:rPr>
      </w:pPr>
      <w:r>
        <w:rPr>
          <w:lang w:eastAsia="en-AU"/>
        </w:rPr>
        <w:br w:type="page"/>
      </w:r>
    </w:p>
    <w:p w14:paraId="78A5896F" w14:textId="77777777" w:rsidR="00783F91" w:rsidRPr="00783F91" w:rsidRDefault="00783F91" w:rsidP="006D366C">
      <w:pPr>
        <w:spacing w:after="100" w:afterAutospacing="1"/>
        <w:rPr>
          <w:b/>
          <w:color w:val="2C5C86"/>
          <w:sz w:val="30"/>
          <w:szCs w:val="30"/>
        </w:rPr>
      </w:pPr>
      <w:r w:rsidRPr="00783F91">
        <w:rPr>
          <w:b/>
          <w:color w:val="2C5C86"/>
          <w:sz w:val="30"/>
          <w:szCs w:val="30"/>
        </w:rPr>
        <w:lastRenderedPageBreak/>
        <w:t>Essential Work-Related Requirements (Selection Criteria)</w:t>
      </w:r>
    </w:p>
    <w:p w14:paraId="019654F3" w14:textId="77777777" w:rsidR="00324206" w:rsidRPr="008F3BC6" w:rsidRDefault="00324206" w:rsidP="000B33CD">
      <w:pPr>
        <w:pStyle w:val="ListParagraph"/>
        <w:numPr>
          <w:ilvl w:val="0"/>
          <w:numId w:val="25"/>
        </w:numPr>
      </w:pPr>
      <w:r w:rsidRPr="008F3BC6">
        <w:t>Proven ability to shape and manage strategy:</w:t>
      </w:r>
    </w:p>
    <w:p w14:paraId="7F4597DC" w14:textId="77777777" w:rsidR="00324206" w:rsidRPr="008F3BC6" w:rsidRDefault="00324206" w:rsidP="00324206">
      <w:pPr>
        <w:spacing w:before="120" w:after="0" w:line="480" w:lineRule="auto"/>
        <w:ind w:left="720"/>
        <w:rPr>
          <w:rFonts w:cs="Arial"/>
          <w:lang w:val="en-US"/>
        </w:rPr>
      </w:pPr>
      <w:r>
        <w:rPr>
          <w:rFonts w:cs="Arial"/>
          <w:lang w:val="en-US"/>
        </w:rPr>
        <w:t>Focusses strategically and inspires a sense of purpose and direction</w:t>
      </w:r>
      <w:r w:rsidRPr="008F3BC6">
        <w:rPr>
          <w:rFonts w:cs="Arial"/>
          <w:lang w:val="en-US"/>
        </w:rPr>
        <w:t>.</w:t>
      </w:r>
    </w:p>
    <w:p w14:paraId="2BDFCBDC" w14:textId="0D7DF4A7" w:rsidR="00324206" w:rsidRDefault="003B4087" w:rsidP="000B33CD">
      <w:pPr>
        <w:pStyle w:val="ListParagraph"/>
        <w:numPr>
          <w:ilvl w:val="0"/>
          <w:numId w:val="25"/>
        </w:numPr>
      </w:pPr>
      <w:r>
        <w:t>Demonstrated experience in developing Sales and Marketing strategies that deliver agreed outcomes within specified timeframes and competing priorities:</w:t>
      </w:r>
    </w:p>
    <w:p w14:paraId="439C7C61" w14:textId="77777777" w:rsidR="00324206" w:rsidRDefault="00324206" w:rsidP="00324206">
      <w:pPr>
        <w:spacing w:before="120" w:after="100" w:afterAutospacing="1" w:line="240" w:lineRule="auto"/>
        <w:ind w:left="720"/>
        <w:rPr>
          <w:rFonts w:cs="Arial"/>
          <w:lang w:val="en-US"/>
        </w:rPr>
      </w:pPr>
      <w:r w:rsidRPr="008F3BC6">
        <w:rPr>
          <w:rFonts w:cs="Arial"/>
          <w:lang w:val="en-US"/>
        </w:rPr>
        <w:t xml:space="preserve">Builds </w:t>
      </w:r>
      <w:r>
        <w:rPr>
          <w:rFonts w:cs="Arial"/>
          <w:lang w:val="en-US"/>
        </w:rPr>
        <w:t>organisational skill and responsiveness, implements change and deals with uncertainty.</w:t>
      </w:r>
    </w:p>
    <w:p w14:paraId="655C7DB0" w14:textId="77777777" w:rsidR="00324206" w:rsidRPr="008F3BC6" w:rsidRDefault="00324206" w:rsidP="000B33CD">
      <w:pPr>
        <w:pStyle w:val="ListParagraph"/>
        <w:numPr>
          <w:ilvl w:val="0"/>
          <w:numId w:val="25"/>
        </w:numPr>
      </w:pPr>
      <w:r w:rsidRPr="008F3BC6">
        <w:t>Proven ability to build productive relationships:</w:t>
      </w:r>
    </w:p>
    <w:p w14:paraId="284EAAB8" w14:textId="77777777" w:rsidR="00324206" w:rsidRDefault="00324206" w:rsidP="00324206">
      <w:pPr>
        <w:spacing w:before="120" w:after="0" w:line="480" w:lineRule="auto"/>
        <w:ind w:left="720"/>
        <w:rPr>
          <w:rFonts w:cs="Arial"/>
          <w:lang w:val="en-US"/>
        </w:rPr>
      </w:pPr>
      <w:r>
        <w:rPr>
          <w:rFonts w:cs="Arial"/>
          <w:lang w:val="en-US"/>
        </w:rPr>
        <w:t>Facilitates cooperation and partnerships, values diversity and develops people.</w:t>
      </w:r>
    </w:p>
    <w:p w14:paraId="6CF83041" w14:textId="77777777" w:rsidR="00324206" w:rsidRPr="008F3BC6" w:rsidRDefault="00324206" w:rsidP="000B33CD">
      <w:pPr>
        <w:pStyle w:val="ListParagraph"/>
        <w:numPr>
          <w:ilvl w:val="0"/>
          <w:numId w:val="25"/>
        </w:numPr>
      </w:pPr>
      <w:r w:rsidRPr="008F3BC6">
        <w:t>Proven ability to</w:t>
      </w:r>
      <w:r>
        <w:t xml:space="preserve"> communicate and influence effectively:</w:t>
      </w:r>
    </w:p>
    <w:p w14:paraId="08601E89" w14:textId="77777777" w:rsidR="00324206" w:rsidRPr="008F3BC6" w:rsidRDefault="00324206" w:rsidP="00324206">
      <w:pPr>
        <w:spacing w:before="120" w:after="100" w:afterAutospacing="1" w:line="240" w:lineRule="auto"/>
        <w:ind w:left="720"/>
        <w:rPr>
          <w:rFonts w:cs="Arial"/>
          <w:lang w:val="en-US"/>
        </w:rPr>
      </w:pPr>
      <w:r>
        <w:rPr>
          <w:rFonts w:cs="Arial"/>
          <w:lang w:val="en-US"/>
        </w:rPr>
        <w:t>Clearly and concisely presents messages, structures written and oral communication to ensure clarity and negotiates persuasively.</w:t>
      </w:r>
    </w:p>
    <w:p w14:paraId="6A80170E" w14:textId="77777777" w:rsidR="00783F91" w:rsidRDefault="00783F91" w:rsidP="00783F91"/>
    <w:p w14:paraId="4F015125" w14:textId="77777777" w:rsidR="00783F91" w:rsidRPr="00783F91" w:rsidRDefault="00783F91" w:rsidP="006D366C">
      <w:pPr>
        <w:spacing w:after="100" w:afterAutospacing="1"/>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0092E936" w14:textId="77777777" w:rsidR="00783F91" w:rsidRDefault="00783F91" w:rsidP="00324206">
      <w:r>
        <w:t>Appointment is subject to a satisfactory National Police Clearance.</w:t>
      </w:r>
    </w:p>
    <w:p w14:paraId="1F097E42" w14:textId="77777777" w:rsidR="001F2C0C" w:rsidRPr="00783F91" w:rsidRDefault="001F2C0C" w:rsidP="00324206">
      <w:pPr>
        <w:ind w:left="360"/>
        <w:jc w:val="both"/>
      </w:pPr>
    </w:p>
    <w:sectPr w:rsidR="001F2C0C" w:rsidRPr="00783F91" w:rsidSect="006C390F">
      <w:headerReference w:type="even" r:id="rId7"/>
      <w:headerReference w:type="default" r:id="rId8"/>
      <w:footerReference w:type="even" r:id="rId9"/>
      <w:footerReference w:type="default" r:id="rId10"/>
      <w:headerReference w:type="first" r:id="rId11"/>
      <w:footerReference w:type="first" r:id="rId12"/>
      <w:pgSz w:w="11906" w:h="16838"/>
      <w:pgMar w:top="226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4599E" w14:textId="77777777" w:rsidR="008B1F37" w:rsidRDefault="008B1F37" w:rsidP="00BD46F1">
      <w:pPr>
        <w:spacing w:after="0" w:line="240" w:lineRule="auto"/>
      </w:pPr>
      <w:r>
        <w:separator/>
      </w:r>
    </w:p>
  </w:endnote>
  <w:endnote w:type="continuationSeparator" w:id="0">
    <w:p w14:paraId="7669E809" w14:textId="77777777" w:rsidR="008B1F37" w:rsidRDefault="008B1F37"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6BB6" w14:textId="77777777" w:rsidR="00644026" w:rsidRDefault="006440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A4F16" w14:textId="77777777" w:rsidR="00204A2A" w:rsidRDefault="00204A2A" w:rsidP="00204A2A">
    <w:pPr>
      <w:pStyle w:val="Footer"/>
    </w:pPr>
    <w:r>
      <w:t>__________________________________________________________________________</w:t>
    </w:r>
  </w:p>
  <w:p w14:paraId="63789EAF" w14:textId="77777777" w:rsidR="0068143C" w:rsidRPr="00204E4A" w:rsidRDefault="005A7203" w:rsidP="0068143C">
    <w:pPr>
      <w:pStyle w:val="Footer"/>
    </w:pPr>
    <w:r>
      <w:t>Sales &amp; Marketing</w:t>
    </w:r>
    <w:r w:rsidR="00644026" w:rsidRPr="00644026">
      <w:t xml:space="preserve"> </w:t>
    </w:r>
    <w:r w:rsidR="00644026">
      <w:t>Manager</w:t>
    </w:r>
    <w:r w:rsidR="00627531">
      <w:t>, 04004</w:t>
    </w:r>
    <w:r>
      <w:t>584</w:t>
    </w:r>
    <w:r w:rsidR="0068143C">
      <w:t>, Level 7</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256C9969" w14:textId="6F857422"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A84831">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A84831">
              <w:rPr>
                <w:b/>
                <w:bCs/>
                <w:noProof/>
              </w:rPr>
              <w:t>5</w:t>
            </w:r>
            <w:r>
              <w:rPr>
                <w:b/>
                <w:bCs/>
              </w:rPr>
              <w:fldChar w:fldCharType="end"/>
            </w:r>
          </w:p>
        </w:sdtContent>
      </w:sdt>
    </w:sdtContent>
  </w:sdt>
  <w:p w14:paraId="524628F6" w14:textId="77777777" w:rsidR="00204A2A" w:rsidRDefault="00204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C1D4" w14:textId="77777777" w:rsidR="00783F91" w:rsidRDefault="00783F91" w:rsidP="00783F91">
    <w:pPr>
      <w:pStyle w:val="Footer"/>
    </w:pPr>
    <w:r>
      <w:t>__________________________________________________________________________</w:t>
    </w:r>
  </w:p>
  <w:p w14:paraId="6155B6AF" w14:textId="77777777" w:rsidR="00783F91" w:rsidRPr="00204E4A" w:rsidRDefault="00644026" w:rsidP="00783F91">
    <w:pPr>
      <w:pStyle w:val="Footer"/>
    </w:pPr>
    <w:r>
      <w:t xml:space="preserve">Sales and Marketing </w:t>
    </w:r>
    <w:r w:rsidR="00627531">
      <w:t xml:space="preserve">Manager, </w:t>
    </w:r>
    <w:r>
      <w:t xml:space="preserve">04004584 </w:t>
    </w:r>
    <w:r w:rsidR="0068143C">
      <w:t>, Level 7</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304E3B28" w14:textId="5DF15A45"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A84831">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84831">
              <w:rPr>
                <w:b/>
                <w:bCs/>
                <w:noProof/>
              </w:rPr>
              <w:t>5</w:t>
            </w:r>
            <w:r>
              <w:rPr>
                <w:b/>
                <w:bCs/>
              </w:rPr>
              <w:fldChar w:fldCharType="end"/>
            </w:r>
          </w:p>
        </w:sdtContent>
      </w:sdt>
    </w:sdtContent>
  </w:sdt>
  <w:p w14:paraId="4440305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CD534" w14:textId="77777777" w:rsidR="008B1F37" w:rsidRDefault="008B1F37" w:rsidP="00BD46F1">
      <w:pPr>
        <w:spacing w:after="0" w:line="240" w:lineRule="auto"/>
      </w:pPr>
      <w:r>
        <w:separator/>
      </w:r>
    </w:p>
  </w:footnote>
  <w:footnote w:type="continuationSeparator" w:id="0">
    <w:p w14:paraId="38AF0E39" w14:textId="77777777" w:rsidR="008B1F37" w:rsidRDefault="008B1F37"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4E6E0" w14:textId="77777777" w:rsidR="00644026" w:rsidRDefault="006440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32444"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35F9AA5B" wp14:editId="460945B7">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id="http://schemas.microsoft.com/office/word/2016/wordml/cid">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522311BB" w14:textId="77777777" w:rsidR="00BD46F1" w:rsidRDefault="00BD46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F2DB0"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6CC46375" wp14:editId="45286183">
          <wp:simplePos x="0" y="0"/>
          <wp:positionH relativeFrom="column">
            <wp:posOffset>-532803</wp:posOffset>
          </wp:positionH>
          <wp:positionV relativeFrom="paragraph">
            <wp:posOffset>-450983</wp:posOffset>
          </wp:positionV>
          <wp:extent cx="7556500" cy="2161540"/>
          <wp:effectExtent l="0" t="0" r="6350" b="0"/>
          <wp:wrapNone/>
          <wp:docPr id="12" name="Picture 1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87D0D"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931A88B" wp14:editId="411BC10D">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DD6"/>
    <w:multiLevelType w:val="hybridMultilevel"/>
    <w:tmpl w:val="F17019F6"/>
    <w:lvl w:ilvl="0" w:tplc="223A90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F12BA"/>
    <w:multiLevelType w:val="hybridMultilevel"/>
    <w:tmpl w:val="22FED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C3FED"/>
    <w:multiLevelType w:val="hybridMultilevel"/>
    <w:tmpl w:val="30C8F124"/>
    <w:lvl w:ilvl="0" w:tplc="8F5C55F4">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D5049"/>
    <w:multiLevelType w:val="hybridMultilevel"/>
    <w:tmpl w:val="104A58EA"/>
    <w:lvl w:ilvl="0" w:tplc="790C5D1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55F1F80"/>
    <w:multiLevelType w:val="hybridMultilevel"/>
    <w:tmpl w:val="7778A7A8"/>
    <w:lvl w:ilvl="0" w:tplc="0C090001">
      <w:start w:val="1"/>
      <w:numFmt w:val="bullet"/>
      <w:lvlText w:val=""/>
      <w:lvlJc w:val="left"/>
      <w:pPr>
        <w:ind w:left="2028" w:hanging="360"/>
      </w:pPr>
      <w:rPr>
        <w:rFonts w:ascii="Symbol" w:hAnsi="Symbol" w:hint="default"/>
      </w:rPr>
    </w:lvl>
    <w:lvl w:ilvl="1" w:tplc="0C090019" w:tentative="1">
      <w:start w:val="1"/>
      <w:numFmt w:val="lowerLetter"/>
      <w:lvlText w:val="%2."/>
      <w:lvlJc w:val="left"/>
      <w:pPr>
        <w:ind w:left="2748" w:hanging="360"/>
      </w:pPr>
    </w:lvl>
    <w:lvl w:ilvl="2" w:tplc="0C09001B" w:tentative="1">
      <w:start w:val="1"/>
      <w:numFmt w:val="lowerRoman"/>
      <w:lvlText w:val="%3."/>
      <w:lvlJc w:val="right"/>
      <w:pPr>
        <w:ind w:left="3468" w:hanging="180"/>
      </w:pPr>
    </w:lvl>
    <w:lvl w:ilvl="3" w:tplc="0C09000F" w:tentative="1">
      <w:start w:val="1"/>
      <w:numFmt w:val="decimal"/>
      <w:lvlText w:val="%4."/>
      <w:lvlJc w:val="left"/>
      <w:pPr>
        <w:ind w:left="4188" w:hanging="360"/>
      </w:pPr>
    </w:lvl>
    <w:lvl w:ilvl="4" w:tplc="0C090019" w:tentative="1">
      <w:start w:val="1"/>
      <w:numFmt w:val="lowerLetter"/>
      <w:lvlText w:val="%5."/>
      <w:lvlJc w:val="left"/>
      <w:pPr>
        <w:ind w:left="4908" w:hanging="360"/>
      </w:pPr>
    </w:lvl>
    <w:lvl w:ilvl="5" w:tplc="0C09001B" w:tentative="1">
      <w:start w:val="1"/>
      <w:numFmt w:val="lowerRoman"/>
      <w:lvlText w:val="%6."/>
      <w:lvlJc w:val="right"/>
      <w:pPr>
        <w:ind w:left="5628" w:hanging="180"/>
      </w:pPr>
    </w:lvl>
    <w:lvl w:ilvl="6" w:tplc="0C09000F" w:tentative="1">
      <w:start w:val="1"/>
      <w:numFmt w:val="decimal"/>
      <w:lvlText w:val="%7."/>
      <w:lvlJc w:val="left"/>
      <w:pPr>
        <w:ind w:left="6348" w:hanging="360"/>
      </w:pPr>
    </w:lvl>
    <w:lvl w:ilvl="7" w:tplc="0C090019" w:tentative="1">
      <w:start w:val="1"/>
      <w:numFmt w:val="lowerLetter"/>
      <w:lvlText w:val="%8."/>
      <w:lvlJc w:val="left"/>
      <w:pPr>
        <w:ind w:left="7068" w:hanging="360"/>
      </w:pPr>
    </w:lvl>
    <w:lvl w:ilvl="8" w:tplc="0C09001B" w:tentative="1">
      <w:start w:val="1"/>
      <w:numFmt w:val="lowerRoman"/>
      <w:lvlText w:val="%9."/>
      <w:lvlJc w:val="right"/>
      <w:pPr>
        <w:ind w:left="7788" w:hanging="180"/>
      </w:pPr>
    </w:lvl>
  </w:abstractNum>
  <w:abstractNum w:abstractNumId="5" w15:restartNumberingAfterBreak="0">
    <w:nsid w:val="15AE7421"/>
    <w:multiLevelType w:val="multilevel"/>
    <w:tmpl w:val="5D32B200"/>
    <w:lvl w:ilvl="0">
      <w:start w:val="1"/>
      <w:numFmt w:val="decimal"/>
      <w:lvlText w:val="%1."/>
      <w:lvlJc w:val="left"/>
      <w:pPr>
        <w:ind w:left="360" w:hanging="360"/>
      </w:pPr>
    </w:lvl>
    <w:lvl w:ilvl="1">
      <w:start w:val="1"/>
      <w:numFmt w:val="decimal"/>
      <w:isLgl/>
      <w:lvlText w:val="%1.%2"/>
      <w:lvlJc w:val="left"/>
      <w:pPr>
        <w:ind w:left="360" w:hanging="360"/>
      </w:pPr>
      <w:rPr>
        <w:rFonts w:hint="default"/>
        <w:b w:val="0"/>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73F76D6"/>
    <w:multiLevelType w:val="multilevel"/>
    <w:tmpl w:val="5A6A2E08"/>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011A9C"/>
    <w:multiLevelType w:val="hybridMultilevel"/>
    <w:tmpl w:val="88DE53FC"/>
    <w:lvl w:ilvl="0" w:tplc="634CE9E0">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71346A"/>
    <w:multiLevelType w:val="hybridMultilevel"/>
    <w:tmpl w:val="1F3233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E96A41"/>
    <w:multiLevelType w:val="hybridMultilevel"/>
    <w:tmpl w:val="12D01812"/>
    <w:lvl w:ilvl="0" w:tplc="E7BCBD1A">
      <w:start w:val="1"/>
      <w:numFmt w:val="bullet"/>
      <w:pStyle w:val="Body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837F6A"/>
    <w:multiLevelType w:val="hybridMultilevel"/>
    <w:tmpl w:val="D226B86C"/>
    <w:lvl w:ilvl="0" w:tplc="954AC036">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3AE76BC1"/>
    <w:multiLevelType w:val="multilevel"/>
    <w:tmpl w:val="308E38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8927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001B9F"/>
    <w:multiLevelType w:val="hybridMultilevel"/>
    <w:tmpl w:val="B9E051B0"/>
    <w:lvl w:ilvl="0" w:tplc="4066DA0C">
      <w:numFmt w:val="bullet"/>
      <w:lvlText w:val="-"/>
      <w:lvlJc w:val="left"/>
      <w:pPr>
        <w:ind w:left="720" w:hanging="360"/>
      </w:pPr>
      <w:rPr>
        <w:rFonts w:ascii="Arial" w:eastAsia="Arial"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28101A"/>
    <w:multiLevelType w:val="hybridMultilevel"/>
    <w:tmpl w:val="B5C6ED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A33E28"/>
    <w:multiLevelType w:val="hybridMultilevel"/>
    <w:tmpl w:val="77FC862A"/>
    <w:lvl w:ilvl="0" w:tplc="223A90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FE29E8"/>
    <w:multiLevelType w:val="multilevel"/>
    <w:tmpl w:val="4FF0401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4155B2"/>
    <w:multiLevelType w:val="multilevel"/>
    <w:tmpl w:val="A628FE44"/>
    <w:lvl w:ilvl="0">
      <w:start w:val="1"/>
      <w:numFmt w:val="decimal"/>
      <w:lvlText w:val="%1."/>
      <w:lvlJc w:val="left"/>
      <w:pPr>
        <w:tabs>
          <w:tab w:val="num" w:pos="360"/>
        </w:tabs>
        <w:ind w:left="360" w:hanging="360"/>
      </w:pPr>
    </w:lvl>
    <w:lvl w:ilvl="1">
      <w:start w:val="1"/>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AE3792C"/>
    <w:multiLevelType w:val="hybridMultilevel"/>
    <w:tmpl w:val="9C52A61A"/>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6D5B034F"/>
    <w:multiLevelType w:val="hybridMultilevel"/>
    <w:tmpl w:val="F664D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650D34"/>
    <w:multiLevelType w:val="hybridMultilevel"/>
    <w:tmpl w:val="91BA1C7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DF85A15"/>
    <w:multiLevelType w:val="hybridMultilevel"/>
    <w:tmpl w:val="5C548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E9A3DA4"/>
    <w:multiLevelType w:val="hybridMultilevel"/>
    <w:tmpl w:val="0942A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9"/>
  </w:num>
  <w:num w:numId="3">
    <w:abstractNumId w:val="15"/>
  </w:num>
  <w:num w:numId="4">
    <w:abstractNumId w:val="14"/>
  </w:num>
  <w:num w:numId="5">
    <w:abstractNumId w:val="23"/>
  </w:num>
  <w:num w:numId="6">
    <w:abstractNumId w:val="20"/>
  </w:num>
  <w:num w:numId="7">
    <w:abstractNumId w:val="20"/>
    <w:lvlOverride w:ilvl="0">
      <w:startOverride w:val="1"/>
    </w:lvlOverride>
  </w:num>
  <w:num w:numId="8">
    <w:abstractNumId w:val="20"/>
    <w:lvlOverride w:ilvl="0">
      <w:startOverride w:val="1"/>
    </w:lvlOverride>
  </w:num>
  <w:num w:numId="9">
    <w:abstractNumId w:val="13"/>
  </w:num>
  <w:num w:numId="10">
    <w:abstractNumId w:val="22"/>
  </w:num>
  <w:num w:numId="11">
    <w:abstractNumId w:val="11"/>
  </w:num>
  <w:num w:numId="12">
    <w:abstractNumId w:val="21"/>
    <w:lvlOverride w:ilvl="0">
      <w:startOverride w:val="1"/>
    </w:lvlOverride>
  </w:num>
  <w:num w:numId="13">
    <w:abstractNumId w:val="26"/>
  </w:num>
  <w:num w:numId="14">
    <w:abstractNumId w:val="17"/>
  </w:num>
  <w:num w:numId="15">
    <w:abstractNumId w:val="7"/>
  </w:num>
  <w:num w:numId="16">
    <w:abstractNumId w:val="6"/>
  </w:num>
  <w:num w:numId="17">
    <w:abstractNumId w:val="12"/>
  </w:num>
  <w:num w:numId="18">
    <w:abstractNumId w:val="1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4"/>
  </w:num>
  <w:num w:numId="22">
    <w:abstractNumId w:val="6"/>
  </w:num>
  <w:num w:numId="23">
    <w:abstractNumId w:val="1"/>
  </w:num>
  <w:num w:numId="24">
    <w:abstractNumId w:val="5"/>
  </w:num>
  <w:num w:numId="25">
    <w:abstractNumId w:val="24"/>
  </w:num>
  <w:num w:numId="26">
    <w:abstractNumId w:val="0"/>
  </w:num>
  <w:num w:numId="27">
    <w:abstractNumId w:val="18"/>
  </w:num>
  <w:num w:numId="28">
    <w:abstractNumId w:val="8"/>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10"/>
  </w:num>
  <w:num w:numId="37">
    <w:abstractNumId w:val="3"/>
  </w:num>
  <w:num w:numId="38">
    <w:abstractNumId w:val="25"/>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36426"/>
    <w:rsid w:val="00082325"/>
    <w:rsid w:val="000B33CD"/>
    <w:rsid w:val="000E7FC2"/>
    <w:rsid w:val="000F0E01"/>
    <w:rsid w:val="000F56A2"/>
    <w:rsid w:val="00112F52"/>
    <w:rsid w:val="001256D5"/>
    <w:rsid w:val="00125E91"/>
    <w:rsid w:val="00160398"/>
    <w:rsid w:val="001B520F"/>
    <w:rsid w:val="001E6F9D"/>
    <w:rsid w:val="001F2C0C"/>
    <w:rsid w:val="00204A2A"/>
    <w:rsid w:val="0025468F"/>
    <w:rsid w:val="002627D2"/>
    <w:rsid w:val="00292C09"/>
    <w:rsid w:val="00324206"/>
    <w:rsid w:val="003552D3"/>
    <w:rsid w:val="00372437"/>
    <w:rsid w:val="003906D2"/>
    <w:rsid w:val="003B4087"/>
    <w:rsid w:val="003E2A7B"/>
    <w:rsid w:val="003E760D"/>
    <w:rsid w:val="004151EE"/>
    <w:rsid w:val="004244CB"/>
    <w:rsid w:val="0047184F"/>
    <w:rsid w:val="004A2D34"/>
    <w:rsid w:val="004A3A40"/>
    <w:rsid w:val="004B6AF5"/>
    <w:rsid w:val="00502495"/>
    <w:rsid w:val="00516905"/>
    <w:rsid w:val="005271E1"/>
    <w:rsid w:val="0054258F"/>
    <w:rsid w:val="005A7203"/>
    <w:rsid w:val="00627531"/>
    <w:rsid w:val="00644026"/>
    <w:rsid w:val="00656ECB"/>
    <w:rsid w:val="0068143C"/>
    <w:rsid w:val="006A5B78"/>
    <w:rsid w:val="006C390F"/>
    <w:rsid w:val="006D366C"/>
    <w:rsid w:val="006F3CAC"/>
    <w:rsid w:val="00700EE9"/>
    <w:rsid w:val="007571E2"/>
    <w:rsid w:val="00763E44"/>
    <w:rsid w:val="00783F91"/>
    <w:rsid w:val="007F39F9"/>
    <w:rsid w:val="008069E5"/>
    <w:rsid w:val="00865927"/>
    <w:rsid w:val="008B1F37"/>
    <w:rsid w:val="00912401"/>
    <w:rsid w:val="00930364"/>
    <w:rsid w:val="00957AF4"/>
    <w:rsid w:val="00967307"/>
    <w:rsid w:val="009E3464"/>
    <w:rsid w:val="009E46D2"/>
    <w:rsid w:val="00A54030"/>
    <w:rsid w:val="00A641B4"/>
    <w:rsid w:val="00A67905"/>
    <w:rsid w:val="00A84831"/>
    <w:rsid w:val="00AB78E7"/>
    <w:rsid w:val="00AC3B17"/>
    <w:rsid w:val="00AC72BC"/>
    <w:rsid w:val="00BD46F1"/>
    <w:rsid w:val="00C57616"/>
    <w:rsid w:val="00C73C62"/>
    <w:rsid w:val="00C94DE1"/>
    <w:rsid w:val="00CF06F2"/>
    <w:rsid w:val="00D00C38"/>
    <w:rsid w:val="00D15237"/>
    <w:rsid w:val="00D53EB3"/>
    <w:rsid w:val="00DD6AF5"/>
    <w:rsid w:val="00E17F78"/>
    <w:rsid w:val="00E50B86"/>
    <w:rsid w:val="00E66BA8"/>
    <w:rsid w:val="00EA51B8"/>
    <w:rsid w:val="00F007F4"/>
    <w:rsid w:val="00F25282"/>
    <w:rsid w:val="00F90070"/>
    <w:rsid w:val="00FA3EAD"/>
    <w:rsid w:val="00FC4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EF30CBC"/>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6D366C"/>
    <w:pPr>
      <w:suppressAutoHyphens/>
      <w:autoSpaceDE w:val="0"/>
      <w:autoSpaceDN w:val="0"/>
      <w:adjustRightInd w:val="0"/>
      <w:spacing w:before="240" w:after="80" w:line="240" w:lineRule="auto"/>
      <w:textAlignment w:val="center"/>
      <w:outlineLvl w:val="1"/>
    </w:pPr>
    <w:rPr>
      <w:rFonts w:cs="Arial"/>
      <w:b/>
      <w:bCs/>
      <w:color w:val="2C5C86"/>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6D366C"/>
    <w:rPr>
      <w:rFonts w:ascii="Arial" w:eastAsia="Arial" w:hAnsi="Arial" w:cs="Arial"/>
      <w:b/>
      <w:bCs/>
      <w:color w:val="2C5C86"/>
      <w:sz w:val="24"/>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7571E2"/>
    <w:pPr>
      <w:numPr>
        <w:numId w:val="36"/>
      </w:numPr>
    </w:pPr>
    <w:rPr>
      <w:rFonts w:cs="Arial"/>
      <w:lang w:val="en-GB"/>
    </w:rPr>
  </w:style>
  <w:style w:type="character" w:customStyle="1" w:styleId="BodyTextChar">
    <w:name w:val="Body Text Char"/>
    <w:basedOn w:val="DefaultParagraphFont"/>
    <w:link w:val="BodyText"/>
    <w:rsid w:val="007571E2"/>
    <w:rPr>
      <w:rFonts w:ascii="Arial" w:eastAsia="Arial" w:hAnsi="Arial" w:cs="Arial"/>
      <w:sz w:val="24"/>
      <w:szCs w:val="24"/>
      <w:lang w:val="en-GB"/>
    </w:rPr>
  </w:style>
  <w:style w:type="paragraph" w:customStyle="1" w:styleId="Bullet1">
    <w:name w:val="Bullet 1"/>
    <w:basedOn w:val="BodyText"/>
    <w:autoRedefine/>
    <w:qFormat/>
    <w:rsid w:val="00A641B4"/>
    <w:pPr>
      <w:numPr>
        <w:numId w:val="15"/>
      </w:numPr>
      <w:spacing w:after="0"/>
      <w:ind w:left="426"/>
      <w:contextualSpacing/>
      <w:jc w:val="both"/>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FA3EAD"/>
    <w:pPr>
      <w:numPr>
        <w:numId w:val="0"/>
      </w:numPr>
      <w:spacing w:before="120" w:after="200" w:line="360" w:lineRule="auto"/>
      <w:ind w:left="1440" w:hanging="360"/>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6C3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90F"/>
    <w:rPr>
      <w:rFonts w:ascii="Segoe UI" w:eastAsia="Arial" w:hAnsi="Segoe UI" w:cs="Segoe UI"/>
      <w:sz w:val="18"/>
      <w:szCs w:val="18"/>
    </w:rPr>
  </w:style>
  <w:style w:type="character" w:styleId="Hyperlink">
    <w:name w:val="Hyperlink"/>
    <w:uiPriority w:val="99"/>
    <w:unhideWhenUsed/>
    <w:rsid w:val="00324206"/>
    <w:rPr>
      <w:color w:val="0000FF"/>
      <w:u w:val="single"/>
    </w:rPr>
  </w:style>
  <w:style w:type="paragraph" w:styleId="CommentText">
    <w:name w:val="annotation text"/>
    <w:basedOn w:val="Normal"/>
    <w:link w:val="CommentTextChar"/>
    <w:uiPriority w:val="99"/>
    <w:semiHidden/>
    <w:unhideWhenUsed/>
    <w:rsid w:val="001E6F9D"/>
    <w:pPr>
      <w:spacing w:line="240" w:lineRule="auto"/>
    </w:pPr>
    <w:rPr>
      <w:sz w:val="20"/>
      <w:szCs w:val="20"/>
    </w:rPr>
  </w:style>
  <w:style w:type="character" w:customStyle="1" w:styleId="CommentTextChar">
    <w:name w:val="Comment Text Char"/>
    <w:basedOn w:val="DefaultParagraphFont"/>
    <w:link w:val="CommentText"/>
    <w:uiPriority w:val="99"/>
    <w:semiHidden/>
    <w:rsid w:val="001E6F9D"/>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1E6F9D"/>
    <w:rPr>
      <w:b/>
      <w:bCs/>
    </w:rPr>
  </w:style>
  <w:style w:type="character" w:customStyle="1" w:styleId="CommentSubjectChar">
    <w:name w:val="Comment Subject Char"/>
    <w:basedOn w:val="CommentTextChar"/>
    <w:link w:val="CommentSubject"/>
    <w:uiPriority w:val="99"/>
    <w:semiHidden/>
    <w:rsid w:val="001E6F9D"/>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68169">
      <w:bodyDiv w:val="1"/>
      <w:marLeft w:val="0"/>
      <w:marRight w:val="0"/>
      <w:marTop w:val="0"/>
      <w:marBottom w:val="0"/>
      <w:divBdr>
        <w:top w:val="none" w:sz="0" w:space="0" w:color="auto"/>
        <w:left w:val="none" w:sz="0" w:space="0" w:color="auto"/>
        <w:bottom w:val="none" w:sz="0" w:space="0" w:color="auto"/>
        <w:right w:val="none" w:sz="0" w:space="0" w:color="auto"/>
      </w:divBdr>
    </w:div>
    <w:div w:id="511915836">
      <w:bodyDiv w:val="1"/>
      <w:marLeft w:val="0"/>
      <w:marRight w:val="0"/>
      <w:marTop w:val="0"/>
      <w:marBottom w:val="0"/>
      <w:divBdr>
        <w:top w:val="none" w:sz="0" w:space="0" w:color="auto"/>
        <w:left w:val="none" w:sz="0" w:space="0" w:color="auto"/>
        <w:bottom w:val="none" w:sz="0" w:space="0" w:color="auto"/>
        <w:right w:val="none" w:sz="0" w:space="0" w:color="auto"/>
      </w:divBdr>
    </w:div>
    <w:div w:id="778960999">
      <w:bodyDiv w:val="1"/>
      <w:marLeft w:val="0"/>
      <w:marRight w:val="0"/>
      <w:marTop w:val="0"/>
      <w:marBottom w:val="0"/>
      <w:divBdr>
        <w:top w:val="none" w:sz="0" w:space="0" w:color="auto"/>
        <w:left w:val="none" w:sz="0" w:space="0" w:color="auto"/>
        <w:bottom w:val="none" w:sz="0" w:space="0" w:color="auto"/>
        <w:right w:val="none" w:sz="0" w:space="0" w:color="auto"/>
      </w:divBdr>
    </w:div>
    <w:div w:id="1346009908">
      <w:bodyDiv w:val="1"/>
      <w:marLeft w:val="0"/>
      <w:marRight w:val="0"/>
      <w:marTop w:val="0"/>
      <w:marBottom w:val="0"/>
      <w:divBdr>
        <w:top w:val="none" w:sz="0" w:space="0" w:color="auto"/>
        <w:left w:val="none" w:sz="0" w:space="0" w:color="auto"/>
        <w:bottom w:val="none" w:sz="0" w:space="0" w:color="auto"/>
        <w:right w:val="none" w:sz="0" w:space="0" w:color="auto"/>
      </w:divBdr>
    </w:div>
    <w:div w:id="1363245609">
      <w:bodyDiv w:val="1"/>
      <w:marLeft w:val="0"/>
      <w:marRight w:val="0"/>
      <w:marTop w:val="0"/>
      <w:marBottom w:val="0"/>
      <w:divBdr>
        <w:top w:val="none" w:sz="0" w:space="0" w:color="auto"/>
        <w:left w:val="none" w:sz="0" w:space="0" w:color="auto"/>
        <w:bottom w:val="none" w:sz="0" w:space="0" w:color="auto"/>
        <w:right w:val="none" w:sz="0" w:space="0" w:color="auto"/>
      </w:divBdr>
    </w:div>
    <w:div w:id="1398628515">
      <w:bodyDiv w:val="1"/>
      <w:marLeft w:val="0"/>
      <w:marRight w:val="0"/>
      <w:marTop w:val="0"/>
      <w:marBottom w:val="0"/>
      <w:divBdr>
        <w:top w:val="none" w:sz="0" w:space="0" w:color="auto"/>
        <w:left w:val="none" w:sz="0" w:space="0" w:color="auto"/>
        <w:bottom w:val="none" w:sz="0" w:space="0" w:color="auto"/>
        <w:right w:val="none" w:sz="0" w:space="0" w:color="auto"/>
      </w:divBdr>
    </w:div>
    <w:div w:id="212134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Jumi GOH</cp:lastModifiedBy>
  <cp:revision>2</cp:revision>
  <cp:lastPrinted>2018-10-04T06:35:00Z</cp:lastPrinted>
  <dcterms:created xsi:type="dcterms:W3CDTF">2018-11-15T05:32:00Z</dcterms:created>
  <dcterms:modified xsi:type="dcterms:W3CDTF">2018-11-15T05:32:00Z</dcterms:modified>
</cp:coreProperties>
</file>