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5E" w:rsidRPr="00BD56A1" w:rsidRDefault="00CD11BE" w:rsidP="00045EE5">
      <w:pPr>
        <w:tabs>
          <w:tab w:val="left" w:pos="3240"/>
        </w:tabs>
        <w:autoSpaceDE w:val="0"/>
        <w:autoSpaceDN w:val="0"/>
        <w:adjustRightInd w:val="0"/>
        <w:jc w:val="center"/>
        <w:rPr>
          <w:rStyle w:val="PlainTextChar"/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4000500" cy="5715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60" w:type="dxa"/>
                              <w:jc w:val="right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1"/>
                              <w:gridCol w:w="1499"/>
                            </w:tblGrid>
                            <w:tr w:rsidR="00FB0068" w:rsidRPr="00B37800" w:rsidTr="00B37800">
                              <w:trPr>
                                <w:jc w:val="right"/>
                              </w:trPr>
                              <w:tc>
                                <w:tcPr>
                                  <w:tcW w:w="4261" w:type="dxa"/>
                                  <w:shd w:val="clear" w:color="auto" w:fill="auto"/>
                                </w:tcPr>
                                <w:p w:rsidR="00FB0068" w:rsidRPr="00B37800" w:rsidRDefault="00FB0068" w:rsidP="00B37800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B37800"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Classification Evaluation Date: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auto"/>
                                </w:tcPr>
                                <w:p w:rsidR="00FB0068" w:rsidRPr="003B6F2B" w:rsidRDefault="00106960" w:rsidP="00024325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23/06/2016</w:t>
                                  </w:r>
                                </w:p>
                              </w:tc>
                            </w:tr>
                            <w:tr w:rsidR="00FB0068" w:rsidRPr="00B37800" w:rsidTr="00B37800">
                              <w:trPr>
                                <w:jc w:val="right"/>
                              </w:trPr>
                              <w:tc>
                                <w:tcPr>
                                  <w:tcW w:w="4261" w:type="dxa"/>
                                  <w:shd w:val="clear" w:color="auto" w:fill="auto"/>
                                </w:tcPr>
                                <w:p w:rsidR="00FB0068" w:rsidRPr="00B37800" w:rsidRDefault="00FB0068" w:rsidP="00B37800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B37800"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Current Version Date: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shd w:val="clear" w:color="auto" w:fill="auto"/>
                                </w:tcPr>
                                <w:p w:rsidR="00FB0068" w:rsidRPr="003B6F2B" w:rsidRDefault="00106960" w:rsidP="00106960">
                                  <w:pPr>
                                    <w:tabs>
                                      <w:tab w:val="left" w:pos="3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="0045237D">
                                    <w:rPr>
                                      <w:rStyle w:val="PlainTextChar"/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/06/2016</w:t>
                                  </w:r>
                                </w:p>
                              </w:tc>
                            </w:tr>
                          </w:tbl>
                          <w:p w:rsidR="00FB0068" w:rsidRDefault="00FB0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2pt;margin-top:-36pt;width:3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mB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" filled="f" stroked="f">
                <v:textbox>
                  <w:txbxContent>
                    <w:tbl>
                      <w:tblPr>
                        <w:tblW w:w="5760" w:type="dxa"/>
                        <w:jc w:val="right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4261"/>
                        <w:gridCol w:w="1499"/>
                      </w:tblGrid>
                      <w:tr w:rsidR="00FB0068" w:rsidRPr="00B37800" w:rsidTr="00B37800">
                        <w:trPr>
                          <w:jc w:val="right"/>
                        </w:trPr>
                        <w:tc>
                          <w:tcPr>
                            <w:tcW w:w="4261" w:type="dxa"/>
                            <w:shd w:val="clear" w:color="auto" w:fill="auto"/>
                          </w:tcPr>
                          <w:p w:rsidR="00FB0068" w:rsidRPr="00B37800" w:rsidRDefault="00FB0068" w:rsidP="00B37800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B37800"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Classification Evaluation Date: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auto"/>
                          </w:tcPr>
                          <w:p w:rsidR="00FB0068" w:rsidRPr="003B6F2B" w:rsidRDefault="00106960" w:rsidP="00024325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23/06/2016</w:t>
                            </w:r>
                          </w:p>
                        </w:tc>
                      </w:tr>
                      <w:tr w:rsidR="00FB0068" w:rsidRPr="00B37800" w:rsidTr="00B37800">
                        <w:trPr>
                          <w:jc w:val="right"/>
                        </w:trPr>
                        <w:tc>
                          <w:tcPr>
                            <w:tcW w:w="4261" w:type="dxa"/>
                            <w:shd w:val="clear" w:color="auto" w:fill="auto"/>
                          </w:tcPr>
                          <w:p w:rsidR="00FB0068" w:rsidRPr="00B37800" w:rsidRDefault="00FB0068" w:rsidP="00B37800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B37800"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Current Version Date:</w:t>
                            </w:r>
                          </w:p>
                        </w:tc>
                        <w:tc>
                          <w:tcPr>
                            <w:tcW w:w="1499" w:type="dxa"/>
                            <w:shd w:val="clear" w:color="auto" w:fill="auto"/>
                          </w:tcPr>
                          <w:p w:rsidR="00FB0068" w:rsidRPr="003B6F2B" w:rsidRDefault="00106960" w:rsidP="00106960">
                            <w:pPr>
                              <w:tabs>
                                <w:tab w:val="left" w:pos="39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  <w:r w:rsidR="0045237D">
                              <w:rPr>
                                <w:rStyle w:val="PlainTextChar"/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/06/2016</w:t>
                            </w:r>
                          </w:p>
                        </w:tc>
                      </w:tr>
                    </w:tbl>
                    <w:p w:rsidR="00FB0068" w:rsidRDefault="00FB0068"/>
                  </w:txbxContent>
                </v:textbox>
              </v:shape>
            </w:pict>
          </mc:Fallback>
        </mc:AlternateContent>
      </w:r>
      <w:r w:rsidR="00D9224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200400" cy="895350"/>
            <wp:effectExtent l="0" t="0" r="0" b="0"/>
            <wp:docPr id="1" name="Picture 1" descr="mcb-publications-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b-publications-gr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5E" w:rsidRPr="00BD56A1" w:rsidRDefault="003E615E" w:rsidP="00045EE5">
      <w:pPr>
        <w:tabs>
          <w:tab w:val="left" w:pos="396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sz w:val="28"/>
          <w:szCs w:val="28"/>
        </w:rPr>
      </w:pPr>
    </w:p>
    <w:p w:rsidR="00D251B6" w:rsidRPr="00BD56A1" w:rsidRDefault="00D251B6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  <w:sz w:val="28"/>
          <w:szCs w:val="28"/>
        </w:rPr>
      </w:pPr>
      <w:r w:rsidRPr="00BD56A1">
        <w:rPr>
          <w:rStyle w:val="PlainTextChar"/>
          <w:rFonts w:ascii="Arial" w:hAnsi="Arial" w:cs="Arial"/>
          <w:b/>
          <w:noProof/>
          <w:sz w:val="28"/>
          <w:szCs w:val="28"/>
        </w:rPr>
        <w:t>JOB DESCRIPTION FORM</w:t>
      </w:r>
    </w:p>
    <w:p w:rsidR="003E615E" w:rsidRPr="004A4473" w:rsidRDefault="003E615E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sz w:val="16"/>
          <w:szCs w:val="16"/>
        </w:rPr>
      </w:pPr>
    </w:p>
    <w:p w:rsidR="00E955CA" w:rsidRDefault="003E615E" w:rsidP="00EA0170">
      <w:pPr>
        <w:jc w:val="center"/>
      </w:pPr>
      <w:r w:rsidRPr="00BD56A1">
        <w:rPr>
          <w:rStyle w:val="PlainTextChar"/>
          <w:rFonts w:ascii="Arial" w:hAnsi="Arial" w:cs="Arial"/>
          <w:b/>
          <w:noProof/>
          <w:sz w:val="22"/>
          <w:szCs w:val="22"/>
        </w:rPr>
        <w:t>Metropolitan Cemeteries Board</w:t>
      </w:r>
    </w:p>
    <w:p w:rsidR="003E615E" w:rsidRDefault="004E63F4" w:rsidP="00BD56A1">
      <w:pPr>
        <w:tabs>
          <w:tab w:val="left" w:pos="3240"/>
        </w:tabs>
        <w:autoSpaceDE w:val="0"/>
        <w:autoSpaceDN w:val="0"/>
        <w:adjustRightInd w:val="0"/>
        <w:ind w:left="3240" w:hanging="3240"/>
        <w:jc w:val="center"/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</w:pPr>
      <w:r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 xml:space="preserve">KPO </w:t>
      </w:r>
      <w:r w:rsidR="00111F9D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>011</w:t>
      </w:r>
      <w:bookmarkStart w:id="0" w:name="_GoBack"/>
      <w:bookmarkEnd w:id="0"/>
      <w:r w:rsidR="00BD56A1" w:rsidRPr="00AA30D1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 xml:space="preserve"> </w:t>
      </w:r>
      <w:r w:rsidR="00BF1BAF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>Building</w:t>
      </w:r>
      <w:r w:rsidR="00633501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>s</w:t>
      </w:r>
      <w:r w:rsidR="00BF1BAF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 xml:space="preserve"> and Project</w:t>
      </w:r>
      <w:r w:rsidR="00661C31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>s</w:t>
      </w:r>
      <w:r w:rsidR="00BF1BAF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 xml:space="preserve"> </w:t>
      </w:r>
      <w:r w:rsidR="007D0BEA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>Officer</w:t>
      </w:r>
    </w:p>
    <w:p w:rsidR="00BF1BAF" w:rsidRPr="00AA30D1" w:rsidRDefault="00BF1BAF" w:rsidP="00876EB2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</w:pPr>
    </w:p>
    <w:p w:rsidR="00C200CC" w:rsidRPr="004A4473" w:rsidRDefault="00C200CC" w:rsidP="00C50F31">
      <w:pPr>
        <w:tabs>
          <w:tab w:val="left" w:pos="3240"/>
        </w:tabs>
        <w:autoSpaceDE w:val="0"/>
        <w:autoSpaceDN w:val="0"/>
        <w:adjustRightInd w:val="0"/>
        <w:jc w:val="center"/>
        <w:outlineLvl w:val="0"/>
        <w:rPr>
          <w:rStyle w:val="PlainTextChar"/>
          <w:rFonts w:ascii="Arial" w:hAnsi="Arial" w:cs="Arial"/>
          <w:b/>
          <w:noProof/>
          <w:sz w:val="16"/>
          <w:szCs w:val="16"/>
        </w:rPr>
      </w:pPr>
    </w:p>
    <w:p w:rsidR="00D251B6" w:rsidRPr="00BD56A1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BD56A1">
        <w:rPr>
          <w:rStyle w:val="PlainTextChar"/>
          <w:rFonts w:ascii="Arial" w:hAnsi="Arial" w:cs="Arial"/>
          <w:b/>
          <w:noProof/>
        </w:rPr>
        <w:t>POSITION DETAILS</w:t>
      </w:r>
    </w:p>
    <w:p w:rsidR="003E615E" w:rsidRPr="004A4473" w:rsidRDefault="003E615E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sz w:val="16"/>
          <w:szCs w:val="16"/>
        </w:rPr>
      </w:pPr>
    </w:p>
    <w:p w:rsidR="00103A5E" w:rsidRPr="00AA30D1" w:rsidRDefault="00045EE5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color w:val="000000" w:themeColor="text1"/>
        </w:rPr>
      </w:pPr>
      <w:r w:rsidRPr="00BD56A1">
        <w:rPr>
          <w:rStyle w:val="PlainTextChar"/>
          <w:rFonts w:ascii="Arial" w:hAnsi="Arial" w:cs="Arial"/>
          <w:b/>
          <w:noProof/>
        </w:rPr>
        <w:t>Classification/</w:t>
      </w:r>
      <w:r w:rsidR="00103A5E" w:rsidRPr="00BD56A1">
        <w:rPr>
          <w:rStyle w:val="PlainTextChar"/>
          <w:rFonts w:ascii="Arial" w:hAnsi="Arial" w:cs="Arial"/>
          <w:b/>
          <w:noProof/>
        </w:rPr>
        <w:t>Level</w:t>
      </w:r>
      <w:r w:rsidR="00EB7A06" w:rsidRPr="00BD56A1">
        <w:rPr>
          <w:rStyle w:val="PlainTextChar"/>
          <w:rFonts w:ascii="Arial" w:hAnsi="Arial" w:cs="Arial"/>
          <w:b/>
          <w:noProof/>
        </w:rPr>
        <w:tab/>
      </w:r>
      <w:r w:rsidR="0092425A" w:rsidRPr="00AA30D1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 xml:space="preserve">Level </w:t>
      </w:r>
      <w:r w:rsidR="001031C7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>5</w:t>
      </w:r>
    </w:p>
    <w:p w:rsidR="00EB7A06" w:rsidRPr="00AA30D1" w:rsidRDefault="00EB7A06" w:rsidP="004E5890">
      <w:pPr>
        <w:tabs>
          <w:tab w:val="left" w:pos="3240"/>
        </w:tabs>
        <w:autoSpaceDE w:val="0"/>
        <w:autoSpaceDN w:val="0"/>
        <w:adjustRightInd w:val="0"/>
        <w:ind w:left="3240" w:hanging="3240"/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AA30D1">
        <w:rPr>
          <w:rStyle w:val="PlainTextChar"/>
          <w:rFonts w:ascii="Arial" w:hAnsi="Arial" w:cs="Arial"/>
          <w:b/>
          <w:noProof/>
          <w:color w:val="000000" w:themeColor="text1"/>
        </w:rPr>
        <w:t>Award/</w:t>
      </w:r>
      <w:r w:rsidR="003E615E" w:rsidRPr="00AA30D1">
        <w:rPr>
          <w:rStyle w:val="PlainTextChar"/>
          <w:rFonts w:ascii="Arial" w:hAnsi="Arial" w:cs="Arial"/>
          <w:b/>
          <w:noProof/>
          <w:color w:val="000000" w:themeColor="text1"/>
        </w:rPr>
        <w:t>Agreement</w:t>
      </w:r>
      <w:r w:rsidR="003E615E" w:rsidRPr="00AA30D1">
        <w:rPr>
          <w:rStyle w:val="PlainTextChar"/>
          <w:rFonts w:ascii="Arial" w:hAnsi="Arial" w:cs="Arial"/>
          <w:b/>
          <w:noProof/>
          <w:color w:val="000000" w:themeColor="text1"/>
        </w:rPr>
        <w:tab/>
      </w:r>
      <w:r w:rsidR="003B6F2B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 xml:space="preserve">Public Service and Government </w:t>
      </w:r>
      <w:r w:rsidR="002B7F1A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>Officers’ General Agreement 2014</w:t>
      </w:r>
    </w:p>
    <w:p w:rsidR="009803E4" w:rsidRPr="00AA30D1" w:rsidRDefault="009803E4" w:rsidP="00C50F31">
      <w:pPr>
        <w:tabs>
          <w:tab w:val="left" w:pos="3240"/>
        </w:tabs>
        <w:autoSpaceDE w:val="0"/>
        <w:autoSpaceDN w:val="0"/>
        <w:adjustRightInd w:val="0"/>
        <w:ind w:left="3240" w:hanging="3240"/>
        <w:rPr>
          <w:rStyle w:val="PlainTextChar"/>
          <w:rFonts w:ascii="Arial" w:hAnsi="Arial" w:cs="Arial"/>
          <w:b/>
          <w:noProof/>
          <w:color w:val="000000" w:themeColor="text1"/>
        </w:rPr>
      </w:pPr>
      <w:r w:rsidRPr="00AA30D1">
        <w:rPr>
          <w:rStyle w:val="PlainTextChar"/>
          <w:rFonts w:ascii="Arial" w:hAnsi="Arial" w:cs="Arial"/>
          <w:b/>
          <w:noProof/>
          <w:color w:val="000000" w:themeColor="text1"/>
        </w:rPr>
        <w:t>Org Unit</w:t>
      </w:r>
      <w:r w:rsidRPr="00AA30D1">
        <w:rPr>
          <w:rStyle w:val="PlainTextChar"/>
          <w:rFonts w:ascii="Arial" w:hAnsi="Arial" w:cs="Arial"/>
          <w:b/>
          <w:noProof/>
          <w:color w:val="000000" w:themeColor="text1"/>
        </w:rPr>
        <w:tab/>
      </w:r>
      <w:r w:rsidR="004E5890" w:rsidRPr="00AA30D1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>Planning and Operations</w:t>
      </w:r>
      <w:r w:rsidRPr="00AA30D1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 xml:space="preserve"> </w:t>
      </w:r>
    </w:p>
    <w:p w:rsidR="009803E4" w:rsidRPr="00AA30D1" w:rsidRDefault="009803E4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color w:val="000000" w:themeColor="text1"/>
        </w:rPr>
      </w:pPr>
      <w:r w:rsidRPr="00AA30D1">
        <w:rPr>
          <w:rStyle w:val="PlainTextChar"/>
          <w:rFonts w:ascii="Arial" w:hAnsi="Arial" w:cs="Arial"/>
          <w:b/>
          <w:noProof/>
          <w:color w:val="000000" w:themeColor="text1"/>
        </w:rPr>
        <w:t>Physical Location</w:t>
      </w:r>
      <w:r w:rsidRPr="00AA30D1">
        <w:rPr>
          <w:rStyle w:val="PlainTextChar"/>
          <w:rFonts w:ascii="Arial" w:hAnsi="Arial" w:cs="Arial"/>
          <w:b/>
          <w:noProof/>
          <w:color w:val="000000" w:themeColor="text1"/>
        </w:rPr>
        <w:tab/>
      </w:r>
      <w:r w:rsidR="00045EE5" w:rsidRPr="00AA30D1">
        <w:rPr>
          <w:rStyle w:val="PlainTextChar"/>
          <w:rFonts w:ascii="Arial" w:hAnsi="Arial" w:cs="Arial"/>
          <w:b/>
          <w:noProof/>
          <w:color w:val="000000" w:themeColor="text1"/>
        </w:rPr>
        <w:t>Karrakatta</w:t>
      </w:r>
    </w:p>
    <w:p w:rsidR="00C200CC" w:rsidRPr="00AA30D1" w:rsidRDefault="00C200CC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color w:val="000000" w:themeColor="text1"/>
        </w:rPr>
      </w:pPr>
    </w:p>
    <w:p w:rsidR="00073F91" w:rsidRPr="00AA30D1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  <w:color w:val="000000" w:themeColor="text1"/>
        </w:rPr>
      </w:pPr>
      <w:r w:rsidRPr="00AA30D1">
        <w:rPr>
          <w:rStyle w:val="PlainTextChar"/>
          <w:rFonts w:ascii="Arial" w:hAnsi="Arial" w:cs="Arial"/>
          <w:b/>
          <w:noProof/>
          <w:color w:val="000000" w:themeColor="text1"/>
        </w:rPr>
        <w:t>REPORTING RELATIONSHIPS</w:t>
      </w:r>
    </w:p>
    <w:p w:rsidR="00573599" w:rsidRDefault="00573599" w:rsidP="00C50F31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</w:pPr>
      <w:r w:rsidRPr="00AA30D1">
        <w:rPr>
          <w:rStyle w:val="PlainTextChar"/>
          <w:rFonts w:ascii="Arial" w:hAnsi="Arial" w:cs="Arial"/>
          <w:b/>
          <w:noProof/>
          <w:color w:val="000000" w:themeColor="text1"/>
        </w:rPr>
        <w:t>Number of positions Supervised:</w:t>
      </w:r>
      <w:r w:rsidR="00045EE5" w:rsidRPr="00AA30D1">
        <w:rPr>
          <w:rStyle w:val="PlainTextChar"/>
          <w:rFonts w:ascii="Arial" w:hAnsi="Arial" w:cs="Arial"/>
          <w:b/>
          <w:noProof/>
          <w:color w:val="000000" w:themeColor="text1"/>
        </w:rPr>
        <w:t xml:space="preserve"> </w:t>
      </w:r>
      <w:r w:rsidR="00BB41B0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>1</w:t>
      </w:r>
    </w:p>
    <w:p w:rsidR="00957092" w:rsidRDefault="00957092" w:rsidP="00C50F31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</w:pPr>
      <w:r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ab/>
        <w:t xml:space="preserve">KPO802 </w:t>
      </w:r>
      <w:r w:rsidR="004E63F4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>Building</w:t>
      </w:r>
      <w:r w:rsidR="00BF1BAF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 xml:space="preserve"> Trades</w:t>
      </w:r>
      <w:r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>Person</w:t>
      </w:r>
      <w:r w:rsidR="004E63F4">
        <w:rPr>
          <w:rStyle w:val="PlainTextChar"/>
          <w:rFonts w:ascii="Arial" w:hAnsi="Arial" w:cs="Arial"/>
          <w:b/>
          <w:noProof/>
          <w:color w:val="000000" w:themeColor="text1"/>
          <w:sz w:val="22"/>
          <w:szCs w:val="22"/>
        </w:rPr>
        <w:t xml:space="preserve"> / Handyman</w:t>
      </w:r>
    </w:p>
    <w:p w:rsidR="003B6F2B" w:rsidRDefault="00B83F63" w:rsidP="00C50F31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  <w:color w:val="000000" w:themeColor="text1"/>
        </w:rPr>
      </w:pPr>
      <w:r w:rsidRPr="00876EB2">
        <w:rPr>
          <w:rStyle w:val="PlainTextChar"/>
          <w:rFonts w:ascii="Arial" w:hAnsi="Arial" w:cs="Arial"/>
          <w:b/>
          <w:noProof/>
          <w:color w:val="000000" w:themeColor="text1"/>
        </w:rPr>
        <w:t xml:space="preserve">Overseeing </w:t>
      </w:r>
    </w:p>
    <w:p w:rsidR="00573599" w:rsidRPr="00AA30D1" w:rsidRDefault="00573599" w:rsidP="00C50F31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  <w:color w:val="000000" w:themeColor="text1"/>
        </w:rPr>
      </w:pPr>
      <w:r w:rsidRPr="00AA30D1">
        <w:rPr>
          <w:rStyle w:val="PlainTextChar"/>
          <w:rFonts w:ascii="Arial" w:hAnsi="Arial" w:cs="Arial"/>
          <w:b/>
          <w:noProof/>
          <w:color w:val="000000" w:themeColor="text1"/>
        </w:rPr>
        <w:t>SUPERVISOR</w:t>
      </w:r>
      <w:r w:rsidR="00D00AE5" w:rsidRPr="00AA30D1">
        <w:rPr>
          <w:rStyle w:val="PlainTextChar"/>
          <w:rFonts w:ascii="Arial" w:hAnsi="Arial" w:cs="Arial"/>
          <w:b/>
          <w:noProof/>
          <w:color w:val="000000" w:themeColor="text1"/>
        </w:rPr>
        <w:tab/>
      </w:r>
    </w:p>
    <w:p w:rsidR="00573599" w:rsidRPr="00AA30D1" w:rsidRDefault="00C0298F" w:rsidP="00C0298F">
      <w:pPr>
        <w:tabs>
          <w:tab w:val="left" w:pos="3261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color w:val="000000" w:themeColor="text1"/>
        </w:rPr>
      </w:pPr>
      <w:r>
        <w:rPr>
          <w:rStyle w:val="PlainTextChar"/>
          <w:rFonts w:ascii="Arial" w:hAnsi="Arial" w:cs="Arial"/>
          <w:b/>
          <w:noProof/>
          <w:color w:val="000000" w:themeColor="text1"/>
        </w:rPr>
        <w:t>Position Number</w:t>
      </w:r>
      <w:r>
        <w:rPr>
          <w:rStyle w:val="PlainTextChar"/>
          <w:rFonts w:ascii="Arial" w:hAnsi="Arial" w:cs="Arial"/>
          <w:b/>
          <w:noProof/>
          <w:color w:val="000000" w:themeColor="text1"/>
        </w:rPr>
        <w:tab/>
      </w:r>
      <w:r w:rsidR="00045EE5" w:rsidRPr="00AA30D1">
        <w:rPr>
          <w:rStyle w:val="PlainTextChar"/>
          <w:rFonts w:ascii="Arial" w:hAnsi="Arial" w:cs="Arial"/>
          <w:b/>
          <w:noProof/>
          <w:color w:val="000000" w:themeColor="text1"/>
        </w:rPr>
        <w:t>KPO00</w:t>
      </w:r>
      <w:r w:rsidR="00BD56A1" w:rsidRPr="00AA30D1">
        <w:rPr>
          <w:rStyle w:val="PlainTextChar"/>
          <w:rFonts w:ascii="Arial" w:hAnsi="Arial" w:cs="Arial"/>
          <w:b/>
          <w:noProof/>
          <w:color w:val="000000" w:themeColor="text1"/>
        </w:rPr>
        <w:t>9</w:t>
      </w:r>
      <w:r w:rsidR="00573599" w:rsidRPr="00AA30D1">
        <w:rPr>
          <w:rStyle w:val="PlainTextChar"/>
          <w:rFonts w:ascii="Arial" w:hAnsi="Arial" w:cs="Arial"/>
          <w:b/>
          <w:noProof/>
          <w:color w:val="000000" w:themeColor="text1"/>
        </w:rPr>
        <w:tab/>
      </w:r>
    </w:p>
    <w:p w:rsidR="00573599" w:rsidRPr="00AA30D1" w:rsidRDefault="00573599" w:rsidP="00C50F31">
      <w:pPr>
        <w:tabs>
          <w:tab w:val="left" w:pos="3240"/>
        </w:tabs>
        <w:autoSpaceDE w:val="0"/>
        <w:autoSpaceDN w:val="0"/>
        <w:adjustRightInd w:val="0"/>
        <w:ind w:left="3600" w:hanging="3600"/>
        <w:rPr>
          <w:rStyle w:val="PlainTextChar"/>
          <w:rFonts w:ascii="Arial" w:hAnsi="Arial" w:cs="Arial"/>
          <w:b/>
          <w:noProof/>
          <w:color w:val="000000" w:themeColor="text1"/>
        </w:rPr>
      </w:pPr>
      <w:r w:rsidRPr="00AA30D1">
        <w:rPr>
          <w:rStyle w:val="PlainTextChar"/>
          <w:rFonts w:ascii="Arial" w:hAnsi="Arial" w:cs="Arial"/>
          <w:b/>
          <w:noProof/>
          <w:color w:val="000000" w:themeColor="text1"/>
        </w:rPr>
        <w:t>Position Title</w:t>
      </w:r>
      <w:r w:rsidRPr="00AA30D1">
        <w:rPr>
          <w:rStyle w:val="PlainTextChar"/>
          <w:rFonts w:ascii="Arial" w:hAnsi="Arial" w:cs="Arial"/>
          <w:b/>
          <w:noProof/>
          <w:color w:val="000000" w:themeColor="text1"/>
        </w:rPr>
        <w:tab/>
      </w:r>
      <w:r w:rsidR="00B57B1C" w:rsidRPr="00AA30D1">
        <w:rPr>
          <w:rStyle w:val="PlainTextChar"/>
          <w:rFonts w:ascii="Arial" w:hAnsi="Arial" w:cs="Arial"/>
          <w:b/>
          <w:noProof/>
          <w:color w:val="000000" w:themeColor="text1"/>
        </w:rPr>
        <w:t xml:space="preserve">Coordinator </w:t>
      </w:r>
      <w:r w:rsidR="00BD56A1" w:rsidRPr="00AA30D1">
        <w:rPr>
          <w:rStyle w:val="PlainTextChar"/>
          <w:rFonts w:ascii="Arial" w:hAnsi="Arial" w:cs="Arial"/>
          <w:b/>
          <w:noProof/>
          <w:color w:val="000000" w:themeColor="text1"/>
        </w:rPr>
        <w:t>Planning and Project</w:t>
      </w:r>
      <w:r w:rsidR="004A4473">
        <w:rPr>
          <w:rStyle w:val="PlainTextChar"/>
          <w:rFonts w:ascii="Arial" w:hAnsi="Arial" w:cs="Arial"/>
          <w:b/>
          <w:noProof/>
          <w:color w:val="000000" w:themeColor="text1"/>
        </w:rPr>
        <w:t>s</w:t>
      </w:r>
      <w:r w:rsidR="00BD56A1" w:rsidRPr="00AA30D1">
        <w:rPr>
          <w:rStyle w:val="PlainTextChar"/>
          <w:rFonts w:ascii="Arial" w:hAnsi="Arial" w:cs="Arial"/>
          <w:b/>
          <w:noProof/>
          <w:color w:val="000000" w:themeColor="text1"/>
        </w:rPr>
        <w:t xml:space="preserve"> </w:t>
      </w:r>
      <w:r w:rsidR="00D40CA2">
        <w:rPr>
          <w:rStyle w:val="PlainTextChar"/>
          <w:rFonts w:ascii="Arial" w:hAnsi="Arial" w:cs="Arial"/>
          <w:b/>
          <w:noProof/>
          <w:color w:val="000000" w:themeColor="text1"/>
        </w:rPr>
        <w:t>(CPP)</w:t>
      </w:r>
    </w:p>
    <w:p w:rsidR="00573599" w:rsidRPr="00AA30D1" w:rsidRDefault="00573599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color w:val="000000" w:themeColor="text1"/>
        </w:rPr>
      </w:pPr>
      <w:r w:rsidRPr="00AA30D1">
        <w:rPr>
          <w:rStyle w:val="PlainTextChar"/>
          <w:rFonts w:ascii="Arial" w:hAnsi="Arial" w:cs="Arial"/>
          <w:b/>
          <w:noProof/>
          <w:color w:val="000000" w:themeColor="text1"/>
        </w:rPr>
        <w:t>Classification/Level</w:t>
      </w:r>
      <w:r w:rsidRPr="00AA30D1">
        <w:rPr>
          <w:rStyle w:val="PlainTextChar"/>
          <w:rFonts w:ascii="Arial" w:hAnsi="Arial" w:cs="Arial"/>
          <w:b/>
          <w:noProof/>
          <w:color w:val="000000" w:themeColor="text1"/>
        </w:rPr>
        <w:tab/>
      </w:r>
      <w:r w:rsidR="00BD56A1" w:rsidRPr="00AA30D1">
        <w:rPr>
          <w:rStyle w:val="PlainTextChar"/>
          <w:rFonts w:ascii="Arial" w:hAnsi="Arial" w:cs="Arial"/>
          <w:b/>
          <w:noProof/>
          <w:color w:val="000000" w:themeColor="text1"/>
        </w:rPr>
        <w:t>Level 6</w:t>
      </w:r>
    </w:p>
    <w:p w:rsidR="001B1B32" w:rsidRPr="00BD56A1" w:rsidRDefault="001B1B32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</w:rPr>
      </w:pPr>
    </w:p>
    <w:p w:rsidR="00073F91" w:rsidRPr="00BD56A1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BD56A1">
        <w:rPr>
          <w:rStyle w:val="PlainTextChar"/>
          <w:rFonts w:ascii="Arial" w:hAnsi="Arial" w:cs="Arial"/>
          <w:b/>
          <w:noProof/>
        </w:rPr>
        <w:t>KEY WORK DESCRIPTION</w:t>
      </w:r>
    </w:p>
    <w:p w:rsidR="00F24567" w:rsidRPr="00DC0DFA" w:rsidRDefault="00AD3DA9" w:rsidP="00C50F31">
      <w:pP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i/>
          <w:noProof/>
          <w:sz w:val="22"/>
          <w:szCs w:val="22"/>
        </w:rPr>
      </w:pPr>
      <w:r w:rsidRPr="00DC0DFA">
        <w:rPr>
          <w:rStyle w:val="PlainTextChar"/>
          <w:rFonts w:ascii="Arial" w:hAnsi="Arial" w:cs="Arial"/>
          <w:i/>
          <w:noProof/>
          <w:sz w:val="22"/>
          <w:szCs w:val="22"/>
        </w:rPr>
        <w:t>This section provides a brief summary of the key functions of the position</w:t>
      </w:r>
      <w:r w:rsidR="00E51E3B" w:rsidRPr="00DC0DFA">
        <w:rPr>
          <w:rStyle w:val="PlainTextChar"/>
          <w:rFonts w:ascii="Arial" w:hAnsi="Arial" w:cs="Arial"/>
          <w:i/>
          <w:noProof/>
          <w:sz w:val="22"/>
          <w:szCs w:val="22"/>
        </w:rPr>
        <w:t>:</w:t>
      </w:r>
    </w:p>
    <w:p w:rsidR="00EC7DEC" w:rsidRDefault="00EC7DEC" w:rsidP="00EC7DEC">
      <w:pPr>
        <w:ind w:right="13"/>
        <w:jc w:val="both"/>
        <w:rPr>
          <w:rFonts w:ascii="Arial" w:hAnsi="Arial" w:cs="Arial"/>
          <w:sz w:val="22"/>
          <w:szCs w:val="22"/>
        </w:rPr>
      </w:pPr>
    </w:p>
    <w:p w:rsidR="007C5BEE" w:rsidRDefault="00AE2818" w:rsidP="00EC7DEC">
      <w:pPr>
        <w:ind w:right="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Assists the CPP with</w:t>
      </w:r>
      <w:r w:rsidR="00EC7DEC">
        <w:rPr>
          <w:rFonts w:ascii="Arial" w:hAnsi="Arial" w:cs="Arial"/>
          <w:sz w:val="22"/>
          <w:szCs w:val="22"/>
        </w:rPr>
        <w:t xml:space="preserve"> </w:t>
      </w:r>
      <w:r w:rsidR="000C55B3">
        <w:rPr>
          <w:rFonts w:ascii="Arial" w:hAnsi="Arial" w:cs="Arial"/>
          <w:sz w:val="22"/>
          <w:szCs w:val="22"/>
        </w:rPr>
        <w:t>the planning</w:t>
      </w:r>
      <w:r w:rsidR="006A2191">
        <w:rPr>
          <w:rFonts w:ascii="Arial" w:hAnsi="Arial" w:cs="Arial"/>
          <w:sz w:val="22"/>
          <w:szCs w:val="22"/>
        </w:rPr>
        <w:t>,</w:t>
      </w:r>
      <w:r w:rsidR="000C55B3">
        <w:rPr>
          <w:rFonts w:ascii="Arial" w:hAnsi="Arial" w:cs="Arial"/>
          <w:sz w:val="22"/>
          <w:szCs w:val="22"/>
        </w:rPr>
        <w:t xml:space="preserve"> </w:t>
      </w:r>
      <w:r w:rsidR="00863626">
        <w:rPr>
          <w:rFonts w:ascii="Arial" w:hAnsi="Arial" w:cs="Arial"/>
          <w:sz w:val="22"/>
          <w:szCs w:val="22"/>
        </w:rPr>
        <w:t>and</w:t>
      </w:r>
      <w:r w:rsidR="000C55B3">
        <w:rPr>
          <w:rFonts w:ascii="Arial" w:hAnsi="Arial" w:cs="Arial"/>
          <w:sz w:val="22"/>
          <w:szCs w:val="22"/>
        </w:rPr>
        <w:t xml:space="preserve"> </w:t>
      </w:r>
      <w:r w:rsidR="00644CBE">
        <w:rPr>
          <w:rFonts w:ascii="Arial" w:hAnsi="Arial" w:cs="Arial"/>
          <w:sz w:val="22"/>
          <w:szCs w:val="22"/>
        </w:rPr>
        <w:t xml:space="preserve">is responsible for </w:t>
      </w:r>
      <w:r w:rsidR="00785382">
        <w:rPr>
          <w:rFonts w:ascii="Arial" w:hAnsi="Arial" w:cs="Arial"/>
          <w:sz w:val="22"/>
          <w:szCs w:val="22"/>
        </w:rPr>
        <w:t xml:space="preserve">project management </w:t>
      </w:r>
      <w:r w:rsidR="007B70F7">
        <w:rPr>
          <w:rFonts w:ascii="Arial" w:hAnsi="Arial" w:cs="Arial"/>
          <w:sz w:val="22"/>
          <w:szCs w:val="22"/>
        </w:rPr>
        <w:t>of</w:t>
      </w:r>
      <w:r w:rsidR="00863626">
        <w:rPr>
          <w:rFonts w:ascii="Arial" w:hAnsi="Arial" w:cs="Arial"/>
          <w:sz w:val="22"/>
          <w:szCs w:val="22"/>
        </w:rPr>
        <w:t xml:space="preserve"> </w:t>
      </w:r>
      <w:r w:rsidR="005471D4" w:rsidRPr="005471D4">
        <w:rPr>
          <w:rFonts w:ascii="Arial" w:hAnsi="Arial" w:cs="Arial"/>
          <w:sz w:val="22"/>
          <w:szCs w:val="22"/>
        </w:rPr>
        <w:t>designated</w:t>
      </w:r>
      <w:r w:rsidR="005471D4">
        <w:rPr>
          <w:rFonts w:ascii="Arial" w:hAnsi="Arial" w:cs="Arial"/>
          <w:sz w:val="22"/>
          <w:szCs w:val="22"/>
        </w:rPr>
        <w:t xml:space="preserve"> construction</w:t>
      </w:r>
      <w:r w:rsidR="00C44166">
        <w:rPr>
          <w:rFonts w:ascii="Arial" w:hAnsi="Arial" w:cs="Arial"/>
          <w:sz w:val="22"/>
          <w:szCs w:val="22"/>
        </w:rPr>
        <w:t xml:space="preserve"> and refurbishment projects</w:t>
      </w:r>
      <w:r w:rsidR="003A6E47">
        <w:rPr>
          <w:rFonts w:ascii="Arial" w:hAnsi="Arial" w:cs="Arial"/>
          <w:sz w:val="22"/>
          <w:szCs w:val="22"/>
        </w:rPr>
        <w:t>,</w:t>
      </w:r>
      <w:r w:rsidR="001C7C53">
        <w:rPr>
          <w:rFonts w:ascii="Arial" w:hAnsi="Arial" w:cs="Arial"/>
          <w:sz w:val="22"/>
          <w:szCs w:val="22"/>
        </w:rPr>
        <w:t xml:space="preserve"> </w:t>
      </w:r>
      <w:r w:rsidR="00954AB2">
        <w:rPr>
          <w:rFonts w:ascii="Arial" w:hAnsi="Arial" w:cs="Arial"/>
          <w:sz w:val="22"/>
          <w:szCs w:val="22"/>
        </w:rPr>
        <w:t>the</w:t>
      </w:r>
      <w:r w:rsidR="007C5BEE">
        <w:rPr>
          <w:rFonts w:ascii="Arial" w:hAnsi="Arial" w:cs="Arial"/>
          <w:sz w:val="22"/>
          <w:szCs w:val="22"/>
        </w:rPr>
        <w:t xml:space="preserve"> </w:t>
      </w:r>
      <w:r w:rsidR="001B4D20">
        <w:rPr>
          <w:rFonts w:ascii="Arial" w:hAnsi="Arial" w:cs="Arial"/>
          <w:sz w:val="22"/>
          <w:szCs w:val="22"/>
        </w:rPr>
        <w:t xml:space="preserve">supervision </w:t>
      </w:r>
      <w:r w:rsidR="007C5BEE">
        <w:rPr>
          <w:rFonts w:ascii="Arial" w:hAnsi="Arial" w:cs="Arial"/>
          <w:sz w:val="22"/>
          <w:szCs w:val="22"/>
        </w:rPr>
        <w:t xml:space="preserve">of </w:t>
      </w:r>
      <w:r w:rsidR="001C7C53">
        <w:rPr>
          <w:rFonts w:ascii="Arial" w:hAnsi="Arial" w:cs="Arial"/>
          <w:sz w:val="22"/>
          <w:szCs w:val="22"/>
        </w:rPr>
        <w:t>the building maintenance program and building maintenance contractors</w:t>
      </w:r>
      <w:r w:rsidR="00785382">
        <w:rPr>
          <w:rFonts w:ascii="Arial" w:hAnsi="Arial" w:cs="Arial"/>
          <w:sz w:val="22"/>
          <w:szCs w:val="22"/>
        </w:rPr>
        <w:t>.</w:t>
      </w:r>
      <w:r w:rsidR="007B70F7">
        <w:rPr>
          <w:rFonts w:ascii="Arial" w:hAnsi="Arial" w:cs="Arial"/>
          <w:sz w:val="22"/>
          <w:szCs w:val="22"/>
        </w:rPr>
        <w:t xml:space="preserve">  </w:t>
      </w:r>
    </w:p>
    <w:p w:rsidR="00863626" w:rsidRDefault="00863626" w:rsidP="00863626">
      <w:pPr>
        <w:ind w:right="13"/>
        <w:jc w:val="both"/>
        <w:rPr>
          <w:rFonts w:ascii="Arial" w:hAnsi="Arial" w:cs="Arial"/>
          <w:sz w:val="22"/>
          <w:szCs w:val="22"/>
        </w:rPr>
      </w:pPr>
    </w:p>
    <w:p w:rsidR="00694C4D" w:rsidRDefault="00863626" w:rsidP="00863626">
      <w:pPr>
        <w:ind w:right="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role </w:t>
      </w:r>
      <w:r w:rsidR="00661C31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>participates in the MCB Emergency Management Response Team</w:t>
      </w:r>
      <w:r w:rsidR="001B4D20">
        <w:rPr>
          <w:rFonts w:ascii="Arial" w:hAnsi="Arial" w:cs="Arial"/>
          <w:sz w:val="22"/>
          <w:szCs w:val="22"/>
        </w:rPr>
        <w:t>.</w:t>
      </w:r>
    </w:p>
    <w:p w:rsidR="00863626" w:rsidRDefault="00863626" w:rsidP="001B59AF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</w:p>
    <w:p w:rsidR="00073F91" w:rsidRPr="00BD56A1" w:rsidRDefault="00073F91" w:rsidP="001B59AF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BD56A1">
        <w:rPr>
          <w:rStyle w:val="PlainTextChar"/>
          <w:rFonts w:ascii="Arial" w:hAnsi="Arial" w:cs="Arial"/>
          <w:b/>
          <w:noProof/>
        </w:rPr>
        <w:t>ORGANISATIONAL CONTE</w:t>
      </w:r>
      <w:r w:rsidR="000C0808" w:rsidRPr="00BD56A1">
        <w:rPr>
          <w:rStyle w:val="PlainTextChar"/>
          <w:rFonts w:ascii="Arial" w:hAnsi="Arial" w:cs="Arial"/>
          <w:b/>
          <w:noProof/>
        </w:rPr>
        <w:t>X</w:t>
      </w:r>
      <w:r w:rsidRPr="00BD56A1">
        <w:rPr>
          <w:rStyle w:val="PlainTextChar"/>
          <w:rFonts w:ascii="Arial" w:hAnsi="Arial" w:cs="Arial"/>
          <w:b/>
          <w:noProof/>
        </w:rPr>
        <w:t>T</w:t>
      </w:r>
    </w:p>
    <w:p w:rsidR="00494FF0" w:rsidRPr="00FC0C23" w:rsidRDefault="00FC0C23" w:rsidP="00EF68FA">
      <w:pPr>
        <w:ind w:right="13"/>
        <w:jc w:val="both"/>
        <w:rPr>
          <w:rStyle w:val="PlainTextChar"/>
          <w:rFonts w:ascii="Arial" w:hAnsi="Arial" w:cs="Arial"/>
          <w:i/>
          <w:iCs/>
          <w:sz w:val="22"/>
          <w:szCs w:val="22"/>
        </w:rPr>
      </w:pPr>
      <w:r w:rsidRPr="00FC0C23">
        <w:rPr>
          <w:rStyle w:val="PlainTextChar"/>
          <w:rFonts w:ascii="Arial" w:hAnsi="Arial" w:cs="Arial"/>
          <w:i/>
          <w:iCs/>
          <w:sz w:val="22"/>
          <w:szCs w:val="22"/>
        </w:rPr>
        <w:t>This section provides a synopsis of the Organisation and its goals</w:t>
      </w:r>
      <w:r>
        <w:rPr>
          <w:rStyle w:val="PlainTextChar"/>
          <w:rFonts w:ascii="Arial" w:hAnsi="Arial" w:cs="Arial"/>
          <w:i/>
          <w:iCs/>
          <w:sz w:val="22"/>
          <w:szCs w:val="22"/>
        </w:rPr>
        <w:t>.</w:t>
      </w:r>
    </w:p>
    <w:p w:rsidR="00FC0C23" w:rsidRPr="00BD56A1" w:rsidRDefault="00FC0C23" w:rsidP="00EF68FA">
      <w:pPr>
        <w:ind w:right="13"/>
        <w:jc w:val="both"/>
        <w:rPr>
          <w:rFonts w:ascii="Arial" w:hAnsi="Arial" w:cs="Arial"/>
          <w:sz w:val="22"/>
          <w:szCs w:val="22"/>
        </w:rPr>
      </w:pPr>
    </w:p>
    <w:p w:rsidR="003B6F2B" w:rsidRPr="00DC6A2A" w:rsidRDefault="003B6F2B" w:rsidP="003B6F2B">
      <w:pPr>
        <w:ind w:right="13"/>
        <w:jc w:val="both"/>
        <w:rPr>
          <w:rFonts w:ascii="Arial" w:hAnsi="Arial" w:cs="Arial"/>
          <w:sz w:val="22"/>
          <w:szCs w:val="22"/>
        </w:rPr>
      </w:pPr>
      <w:r w:rsidRPr="00DC6A2A">
        <w:rPr>
          <w:rFonts w:ascii="Arial" w:hAnsi="Arial" w:cs="Arial"/>
          <w:sz w:val="22"/>
          <w:szCs w:val="22"/>
        </w:rPr>
        <w:t xml:space="preserve">The Metropolitan Cemeteries Board (MCB) was created on </w:t>
      </w:r>
      <w:r>
        <w:rPr>
          <w:rFonts w:ascii="Arial" w:hAnsi="Arial" w:cs="Arial"/>
          <w:sz w:val="22"/>
          <w:szCs w:val="22"/>
        </w:rPr>
        <w:t xml:space="preserve">1 </w:t>
      </w:r>
      <w:r w:rsidRPr="00DC6A2A">
        <w:rPr>
          <w:rFonts w:ascii="Arial" w:hAnsi="Arial" w:cs="Arial"/>
          <w:sz w:val="22"/>
          <w:szCs w:val="22"/>
        </w:rPr>
        <w:t xml:space="preserve">October 1988 to manage cemeteries in the Perth metropolitan area.  The </w:t>
      </w:r>
      <w:r>
        <w:rPr>
          <w:rFonts w:ascii="Arial" w:hAnsi="Arial" w:cs="Arial"/>
          <w:sz w:val="22"/>
          <w:szCs w:val="22"/>
        </w:rPr>
        <w:t>MCB</w:t>
      </w:r>
      <w:r w:rsidRPr="00DC6A2A">
        <w:rPr>
          <w:rFonts w:ascii="Arial" w:hAnsi="Arial" w:cs="Arial"/>
          <w:sz w:val="22"/>
          <w:szCs w:val="22"/>
        </w:rPr>
        <w:t xml:space="preserve"> is a fully self</w:t>
      </w:r>
      <w:r w:rsidR="003A6E47">
        <w:rPr>
          <w:rFonts w:ascii="Arial" w:hAnsi="Arial" w:cs="Arial"/>
          <w:sz w:val="22"/>
          <w:szCs w:val="22"/>
        </w:rPr>
        <w:t>-</w:t>
      </w:r>
      <w:r w:rsidRPr="00DC6A2A">
        <w:rPr>
          <w:rFonts w:ascii="Arial" w:hAnsi="Arial" w:cs="Arial"/>
          <w:sz w:val="22"/>
          <w:szCs w:val="22"/>
        </w:rPr>
        <w:t xml:space="preserve">supporting statutory authority within the Western Australian Public Sector.  The MCB reports to the Minister for Local Government; </w:t>
      </w:r>
      <w:r>
        <w:rPr>
          <w:rFonts w:ascii="Arial" w:hAnsi="Arial" w:cs="Arial"/>
          <w:sz w:val="22"/>
          <w:szCs w:val="22"/>
        </w:rPr>
        <w:t xml:space="preserve">Community Services; </w:t>
      </w:r>
      <w:proofErr w:type="gramStart"/>
      <w:r>
        <w:rPr>
          <w:rFonts w:ascii="Arial" w:hAnsi="Arial" w:cs="Arial"/>
          <w:sz w:val="22"/>
          <w:szCs w:val="22"/>
        </w:rPr>
        <w:t>Seniors</w:t>
      </w:r>
      <w:proofErr w:type="gramEnd"/>
      <w:r w:rsidR="003A6E47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and Volunteering; Youth</w:t>
      </w:r>
      <w:r w:rsidRPr="00DC6A2A">
        <w:rPr>
          <w:rFonts w:ascii="Arial" w:hAnsi="Arial" w:cs="Arial"/>
          <w:sz w:val="22"/>
          <w:szCs w:val="22"/>
        </w:rPr>
        <w:t xml:space="preserve">. Revenue is raised from the fees and charges for the services and products provided at the </w:t>
      </w:r>
      <w:r>
        <w:rPr>
          <w:rFonts w:ascii="Arial" w:hAnsi="Arial" w:cs="Arial"/>
          <w:sz w:val="22"/>
          <w:szCs w:val="22"/>
        </w:rPr>
        <w:t>MCB</w:t>
      </w:r>
      <w:r w:rsidRPr="00DC6A2A">
        <w:rPr>
          <w:rFonts w:ascii="Arial" w:hAnsi="Arial" w:cs="Arial"/>
          <w:sz w:val="22"/>
          <w:szCs w:val="22"/>
        </w:rPr>
        <w:t>’s cemeteries. Revenue raised is allocated for the provision of current and future operations and the development of facilities.</w:t>
      </w:r>
    </w:p>
    <w:p w:rsidR="003B6F2B" w:rsidRPr="00DC6A2A" w:rsidRDefault="003B6F2B" w:rsidP="003B6F2B">
      <w:pPr>
        <w:ind w:right="13"/>
        <w:jc w:val="both"/>
        <w:rPr>
          <w:rFonts w:ascii="Arial" w:hAnsi="Arial" w:cs="Arial"/>
          <w:sz w:val="22"/>
          <w:szCs w:val="22"/>
        </w:rPr>
      </w:pPr>
    </w:p>
    <w:p w:rsidR="003B6F2B" w:rsidRPr="00DC6A2A" w:rsidRDefault="003B6F2B" w:rsidP="003B6F2B">
      <w:pPr>
        <w:pStyle w:val="BodyText3"/>
        <w:ind w:right="13"/>
        <w:rPr>
          <w:rFonts w:ascii="Arial" w:hAnsi="Arial" w:cs="Arial"/>
          <w:sz w:val="22"/>
          <w:szCs w:val="22"/>
          <w:lang w:val="en-AU"/>
        </w:rPr>
      </w:pPr>
      <w:r w:rsidRPr="00DC6A2A">
        <w:rPr>
          <w:rFonts w:ascii="Arial" w:hAnsi="Arial" w:cs="Arial"/>
          <w:sz w:val="22"/>
          <w:szCs w:val="22"/>
          <w:lang w:val="en-AU"/>
        </w:rPr>
        <w:t xml:space="preserve">The Board </w:t>
      </w:r>
      <w:r>
        <w:rPr>
          <w:rFonts w:ascii="Arial" w:hAnsi="Arial" w:cs="Arial"/>
          <w:sz w:val="22"/>
          <w:szCs w:val="22"/>
          <w:lang w:val="en-AU"/>
        </w:rPr>
        <w:t xml:space="preserve">of the MCB </w:t>
      </w:r>
      <w:r w:rsidRPr="00DC6A2A">
        <w:rPr>
          <w:rFonts w:ascii="Arial" w:hAnsi="Arial" w:cs="Arial"/>
          <w:sz w:val="22"/>
          <w:szCs w:val="22"/>
          <w:lang w:val="en-AU"/>
        </w:rPr>
        <w:t xml:space="preserve">consists of a Chairman, Deputy Chairman and five members, all appointed by the Governor in Council and responsible to the Minister for Local Government; </w:t>
      </w:r>
      <w:r>
        <w:rPr>
          <w:rFonts w:ascii="Arial" w:hAnsi="Arial" w:cs="Arial"/>
          <w:sz w:val="22"/>
          <w:szCs w:val="22"/>
          <w:lang w:val="en-AU"/>
        </w:rPr>
        <w:t>Community Services; Seniors and Volunteering; Youth</w:t>
      </w:r>
      <w:r w:rsidRPr="00DC6A2A">
        <w:rPr>
          <w:rFonts w:ascii="Arial" w:hAnsi="Arial" w:cs="Arial"/>
          <w:sz w:val="22"/>
          <w:szCs w:val="22"/>
          <w:lang w:val="en-AU"/>
        </w:rPr>
        <w:t xml:space="preserve">.  </w:t>
      </w:r>
    </w:p>
    <w:p w:rsidR="003B6F2B" w:rsidRPr="00DC6A2A" w:rsidRDefault="003B6F2B" w:rsidP="003B6F2B">
      <w:pPr>
        <w:ind w:right="13"/>
        <w:jc w:val="both"/>
        <w:rPr>
          <w:rFonts w:ascii="Arial" w:hAnsi="Arial" w:cs="Arial"/>
          <w:sz w:val="22"/>
          <w:szCs w:val="22"/>
        </w:rPr>
      </w:pPr>
    </w:p>
    <w:p w:rsidR="00AE623E" w:rsidRPr="00DC6A2A" w:rsidRDefault="003B6F2B" w:rsidP="003B6F2B">
      <w:pPr>
        <w:ind w:right="13"/>
        <w:jc w:val="both"/>
        <w:rPr>
          <w:rFonts w:ascii="Arial" w:hAnsi="Arial" w:cs="Arial"/>
          <w:sz w:val="22"/>
          <w:szCs w:val="22"/>
        </w:rPr>
      </w:pPr>
      <w:r w:rsidRPr="00DC6A2A">
        <w:rPr>
          <w:rFonts w:ascii="Arial" w:hAnsi="Arial" w:cs="Arial"/>
          <w:sz w:val="22"/>
          <w:szCs w:val="22"/>
        </w:rPr>
        <w:t>Through the Ch</w:t>
      </w:r>
      <w:r>
        <w:rPr>
          <w:rFonts w:ascii="Arial" w:hAnsi="Arial" w:cs="Arial"/>
          <w:sz w:val="22"/>
          <w:szCs w:val="22"/>
        </w:rPr>
        <w:t>ief Executive Officer, the MCB manages six c</w:t>
      </w:r>
      <w:r w:rsidRPr="00DC6A2A">
        <w:rPr>
          <w:rFonts w:ascii="Arial" w:hAnsi="Arial" w:cs="Arial"/>
          <w:sz w:val="22"/>
          <w:szCs w:val="22"/>
        </w:rPr>
        <w:t xml:space="preserve">emeteries and memorial garden sites around Perth: Karrakatta, Pinnaroo Valley Memorial Park, Fremantle, Midland, Guildford and Rockingham Regional Memorial Park.  The </w:t>
      </w:r>
      <w:r>
        <w:rPr>
          <w:rFonts w:ascii="Arial" w:hAnsi="Arial" w:cs="Arial"/>
          <w:sz w:val="22"/>
          <w:szCs w:val="22"/>
        </w:rPr>
        <w:t>MCB</w:t>
      </w:r>
      <w:r w:rsidRPr="00DC6A2A">
        <w:rPr>
          <w:rFonts w:ascii="Arial" w:hAnsi="Arial" w:cs="Arial"/>
          <w:sz w:val="22"/>
          <w:szCs w:val="22"/>
        </w:rPr>
        <w:t xml:space="preserve"> also participates in the management of East Rockingham Pioneer Cemetery.</w:t>
      </w:r>
    </w:p>
    <w:p w:rsidR="008C627D" w:rsidRDefault="008C627D" w:rsidP="008C627D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b/>
          <w:noProof/>
          <w:sz w:val="22"/>
          <w:szCs w:val="22"/>
        </w:rPr>
      </w:pPr>
    </w:p>
    <w:p w:rsidR="00073F91" w:rsidRPr="00BD56A1" w:rsidRDefault="00073F91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BD56A1">
        <w:rPr>
          <w:rStyle w:val="PlainTextChar"/>
          <w:rFonts w:ascii="Arial" w:hAnsi="Arial" w:cs="Arial"/>
          <w:b/>
          <w:noProof/>
        </w:rPr>
        <w:t xml:space="preserve">WORK DESCRIPTION </w:t>
      </w:r>
    </w:p>
    <w:p w:rsidR="00654632" w:rsidRPr="00BD56A1" w:rsidRDefault="00654632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i/>
          <w:noProof/>
          <w:sz w:val="22"/>
          <w:szCs w:val="22"/>
        </w:rPr>
      </w:pPr>
      <w:r w:rsidRPr="00BD56A1">
        <w:rPr>
          <w:rStyle w:val="PlainTextChar"/>
          <w:rFonts w:ascii="Arial" w:hAnsi="Arial" w:cs="Arial"/>
          <w:i/>
          <w:noProof/>
          <w:sz w:val="22"/>
          <w:szCs w:val="22"/>
        </w:rPr>
        <w:t>This section outlines the results and outcomes required of an individual in this position</w:t>
      </w:r>
      <w:r w:rsidR="001B456A">
        <w:rPr>
          <w:rStyle w:val="PlainTextChar"/>
          <w:rFonts w:ascii="Arial" w:hAnsi="Arial" w:cs="Arial"/>
          <w:i/>
          <w:noProof/>
          <w:sz w:val="22"/>
          <w:szCs w:val="22"/>
        </w:rPr>
        <w:t>.</w:t>
      </w:r>
    </w:p>
    <w:p w:rsidR="00494FF0" w:rsidRPr="00AA30D1" w:rsidRDefault="00494FF0" w:rsidP="00103A5E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i/>
          <w:noProof/>
          <w:color w:val="002060"/>
          <w:sz w:val="22"/>
          <w:szCs w:val="22"/>
        </w:rPr>
      </w:pPr>
    </w:p>
    <w:p w:rsidR="003B6F2B" w:rsidRPr="000D10E7" w:rsidRDefault="003B6F2B" w:rsidP="003B6F2B">
      <w:pPr>
        <w:outlineLvl w:val="0"/>
        <w:rPr>
          <w:rFonts w:ascii="Arial" w:hAnsi="Arial" w:cs="Arial"/>
          <w:b/>
          <w:sz w:val="22"/>
          <w:szCs w:val="22"/>
        </w:rPr>
      </w:pPr>
      <w:r w:rsidRPr="000D10E7">
        <w:rPr>
          <w:rFonts w:ascii="Arial" w:hAnsi="Arial" w:cs="Arial"/>
          <w:b/>
          <w:sz w:val="22"/>
          <w:szCs w:val="22"/>
        </w:rPr>
        <w:t>ORGANISATIONAL DUTIES</w:t>
      </w:r>
    </w:p>
    <w:p w:rsidR="003B6F2B" w:rsidRPr="000D10E7" w:rsidRDefault="003B6F2B" w:rsidP="003B6F2B">
      <w:pPr>
        <w:outlineLvl w:val="0"/>
        <w:rPr>
          <w:rFonts w:ascii="Arial" w:hAnsi="Arial" w:cs="Arial"/>
          <w:b/>
          <w:sz w:val="22"/>
          <w:szCs w:val="22"/>
        </w:rPr>
      </w:pPr>
    </w:p>
    <w:p w:rsidR="003B6F2B" w:rsidRPr="009A1F30" w:rsidRDefault="003B6F2B" w:rsidP="003B6F2B">
      <w:pPr>
        <w:numPr>
          <w:ilvl w:val="0"/>
          <w:numId w:val="29"/>
        </w:numPr>
        <w:tabs>
          <w:tab w:val="clear" w:pos="180"/>
          <w:tab w:val="num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9A1F30">
        <w:rPr>
          <w:rFonts w:ascii="Arial" w:hAnsi="Arial" w:cs="Arial"/>
          <w:sz w:val="22"/>
          <w:szCs w:val="22"/>
        </w:rPr>
        <w:t>Participates as required in the development and implementation of the MCB’s Operational Plans and other corporate initiatives.</w:t>
      </w:r>
    </w:p>
    <w:p w:rsidR="003B6F2B" w:rsidRPr="009A1F30" w:rsidRDefault="003B6F2B" w:rsidP="003B6F2B">
      <w:pPr>
        <w:numPr>
          <w:ilvl w:val="0"/>
          <w:numId w:val="29"/>
        </w:numPr>
        <w:tabs>
          <w:tab w:val="clear" w:pos="180"/>
          <w:tab w:val="num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9A1F30">
        <w:rPr>
          <w:rFonts w:ascii="Arial" w:hAnsi="Arial" w:cs="Arial"/>
          <w:sz w:val="22"/>
          <w:szCs w:val="22"/>
        </w:rPr>
        <w:t xml:space="preserve">Participates as required in the development and implementation of appropriate work team plans. </w:t>
      </w:r>
    </w:p>
    <w:p w:rsidR="003B6F2B" w:rsidRPr="009A1F30" w:rsidRDefault="003B6F2B" w:rsidP="003B6F2B">
      <w:pPr>
        <w:numPr>
          <w:ilvl w:val="0"/>
          <w:numId w:val="29"/>
        </w:numPr>
        <w:tabs>
          <w:tab w:val="clear" w:pos="180"/>
          <w:tab w:val="num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9A1F30">
        <w:rPr>
          <w:rFonts w:ascii="Arial" w:hAnsi="Arial" w:cs="Arial"/>
          <w:sz w:val="22"/>
          <w:szCs w:val="22"/>
        </w:rPr>
        <w:t>Establishes and maintains effective working relationships with peers and colleagues to achieve team and Division operational objectives.</w:t>
      </w:r>
    </w:p>
    <w:p w:rsidR="003B6F2B" w:rsidRPr="009A1F30" w:rsidRDefault="003B6F2B" w:rsidP="003B6F2B">
      <w:pPr>
        <w:numPr>
          <w:ilvl w:val="0"/>
          <w:numId w:val="29"/>
        </w:numPr>
        <w:tabs>
          <w:tab w:val="clear" w:pos="180"/>
          <w:tab w:val="num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9A1F30">
        <w:rPr>
          <w:rFonts w:ascii="Arial" w:hAnsi="Arial" w:cs="Arial"/>
          <w:sz w:val="22"/>
          <w:szCs w:val="22"/>
        </w:rPr>
        <w:t>Participates in the MCB’s performance management system.</w:t>
      </w:r>
    </w:p>
    <w:p w:rsidR="003B6F2B" w:rsidRPr="009A1F30" w:rsidRDefault="003B6F2B" w:rsidP="003B6F2B">
      <w:pPr>
        <w:numPr>
          <w:ilvl w:val="0"/>
          <w:numId w:val="29"/>
        </w:numPr>
        <w:tabs>
          <w:tab w:val="clear" w:pos="180"/>
          <w:tab w:val="num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9A1F30">
        <w:rPr>
          <w:rFonts w:ascii="Arial" w:hAnsi="Arial" w:cs="Arial"/>
          <w:sz w:val="22"/>
          <w:szCs w:val="22"/>
        </w:rPr>
        <w:t>Undertakes all duties consistent with EEO, safety and health legislative requirements.</w:t>
      </w:r>
    </w:p>
    <w:p w:rsidR="009A1F30" w:rsidRPr="009A1F30" w:rsidRDefault="009A1F30" w:rsidP="003B6F2B">
      <w:pPr>
        <w:numPr>
          <w:ilvl w:val="0"/>
          <w:numId w:val="29"/>
        </w:numPr>
        <w:tabs>
          <w:tab w:val="clear" w:pos="180"/>
          <w:tab w:val="num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9A1F30">
        <w:rPr>
          <w:rFonts w:ascii="Arial" w:hAnsi="Arial" w:cs="Arial"/>
          <w:sz w:val="22"/>
          <w:szCs w:val="22"/>
        </w:rPr>
        <w:t>Exercises appropriate initiative and undertakes duties in accordance with MCB legislation, policy and procedures.</w:t>
      </w:r>
    </w:p>
    <w:p w:rsidR="003B6F2B" w:rsidRPr="009A1F30" w:rsidRDefault="003B6F2B" w:rsidP="003B6F2B">
      <w:pPr>
        <w:numPr>
          <w:ilvl w:val="0"/>
          <w:numId w:val="29"/>
        </w:numPr>
        <w:tabs>
          <w:tab w:val="clear" w:pos="180"/>
          <w:tab w:val="num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9A1F30">
        <w:rPr>
          <w:rFonts w:ascii="Arial" w:hAnsi="Arial" w:cs="Arial"/>
          <w:sz w:val="22"/>
          <w:szCs w:val="22"/>
        </w:rPr>
        <w:t xml:space="preserve">Performs all aspects of the role honestly and in accordance with the MCB’s Code of Conduct and </w:t>
      </w:r>
      <w:r w:rsidR="00DC592C">
        <w:rPr>
          <w:rFonts w:ascii="Arial" w:hAnsi="Arial" w:cs="Arial"/>
          <w:sz w:val="22"/>
          <w:szCs w:val="22"/>
        </w:rPr>
        <w:t>its</w:t>
      </w:r>
      <w:r w:rsidR="00DC592C" w:rsidRPr="009A1F30">
        <w:rPr>
          <w:rFonts w:ascii="Arial" w:hAnsi="Arial" w:cs="Arial"/>
          <w:sz w:val="22"/>
          <w:szCs w:val="22"/>
        </w:rPr>
        <w:t xml:space="preserve"> </w:t>
      </w:r>
      <w:r w:rsidRPr="009A1F30">
        <w:rPr>
          <w:rFonts w:ascii="Arial" w:hAnsi="Arial" w:cs="Arial"/>
          <w:sz w:val="22"/>
          <w:szCs w:val="22"/>
        </w:rPr>
        <w:t>values of Compassion, Respect, Understanding and Integrity.</w:t>
      </w:r>
    </w:p>
    <w:p w:rsidR="003B6F2B" w:rsidRPr="009A1F30" w:rsidRDefault="003B6F2B" w:rsidP="003B6F2B">
      <w:pPr>
        <w:numPr>
          <w:ilvl w:val="0"/>
          <w:numId w:val="29"/>
        </w:numPr>
        <w:tabs>
          <w:tab w:val="clear" w:pos="180"/>
          <w:tab w:val="num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9A1F30">
        <w:rPr>
          <w:rFonts w:ascii="Arial" w:hAnsi="Arial" w:cs="Arial"/>
          <w:sz w:val="22"/>
          <w:szCs w:val="22"/>
        </w:rPr>
        <w:t>Participates on relevant internal and/or external committees and and/or working parties.</w:t>
      </w:r>
    </w:p>
    <w:p w:rsidR="003B6F2B" w:rsidRPr="009A1F30" w:rsidRDefault="003B6F2B" w:rsidP="003B6F2B">
      <w:pPr>
        <w:numPr>
          <w:ilvl w:val="0"/>
          <w:numId w:val="29"/>
        </w:numPr>
        <w:tabs>
          <w:tab w:val="clear" w:pos="180"/>
          <w:tab w:val="num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9A1F30">
        <w:rPr>
          <w:rFonts w:ascii="Arial" w:hAnsi="Arial" w:cs="Arial"/>
          <w:sz w:val="22"/>
          <w:szCs w:val="22"/>
        </w:rPr>
        <w:t>Other duties as directed, according to organisational needs.</w:t>
      </w:r>
    </w:p>
    <w:p w:rsidR="003B6F2B" w:rsidRDefault="003B6F2B" w:rsidP="003B6F2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B6F2B" w:rsidRDefault="003B6F2B" w:rsidP="003B6F2B">
      <w:pPr>
        <w:jc w:val="both"/>
        <w:rPr>
          <w:rFonts w:ascii="Arial" w:hAnsi="Arial" w:cs="Arial"/>
          <w:b/>
          <w:sz w:val="22"/>
          <w:szCs w:val="22"/>
        </w:rPr>
      </w:pPr>
      <w:r w:rsidRPr="003C26B2">
        <w:rPr>
          <w:rFonts w:ascii="Arial" w:hAnsi="Arial" w:cs="Arial"/>
          <w:b/>
          <w:sz w:val="22"/>
          <w:szCs w:val="22"/>
        </w:rPr>
        <w:t>CUSTOMER AND STAKEHOLDER MANAGEMENT AND LIAISON</w:t>
      </w:r>
    </w:p>
    <w:p w:rsidR="003B6F2B" w:rsidRPr="003C26B2" w:rsidRDefault="003B6F2B" w:rsidP="003B6F2B">
      <w:pPr>
        <w:jc w:val="both"/>
        <w:rPr>
          <w:rFonts w:ascii="Arial" w:hAnsi="Arial" w:cs="Arial"/>
          <w:b/>
          <w:sz w:val="22"/>
          <w:szCs w:val="22"/>
        </w:rPr>
      </w:pPr>
    </w:p>
    <w:p w:rsidR="00C372FC" w:rsidRPr="00D14ECA" w:rsidRDefault="003B6F2B" w:rsidP="003B6F2B">
      <w:pPr>
        <w:numPr>
          <w:ilvl w:val="0"/>
          <w:numId w:val="29"/>
        </w:numPr>
        <w:autoSpaceDE w:val="0"/>
        <w:autoSpaceDN w:val="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D14ECA">
        <w:rPr>
          <w:rFonts w:ascii="Arial" w:hAnsi="Arial" w:cs="Arial"/>
          <w:sz w:val="22"/>
          <w:szCs w:val="22"/>
        </w:rPr>
        <w:t>Maintains good customer relations in line with the MCB’s Customer Service Charter.</w:t>
      </w:r>
    </w:p>
    <w:p w:rsidR="00D14ECA" w:rsidRPr="007453FA" w:rsidRDefault="00D14ECA" w:rsidP="00D14ECA">
      <w:pPr>
        <w:numPr>
          <w:ilvl w:val="0"/>
          <w:numId w:val="29"/>
        </w:numPr>
        <w:autoSpaceDE w:val="0"/>
        <w:autoSpaceDN w:val="0"/>
        <w:ind w:left="567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D14ECA">
        <w:rPr>
          <w:rFonts w:ascii="Arial" w:hAnsi="Arial" w:cs="Arial"/>
          <w:sz w:val="22"/>
          <w:szCs w:val="22"/>
        </w:rPr>
        <w:t>Handles and resolves complaints and enquiries.</w:t>
      </w:r>
    </w:p>
    <w:p w:rsidR="007453FA" w:rsidRPr="007453FA" w:rsidRDefault="007453FA" w:rsidP="00D14ECA">
      <w:pPr>
        <w:numPr>
          <w:ilvl w:val="0"/>
          <w:numId w:val="29"/>
        </w:numPr>
        <w:autoSpaceDE w:val="0"/>
        <w:autoSpaceDN w:val="0"/>
        <w:ind w:left="56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Liaises with stakeholders and project partners to ensure deliverables meet quality, time and budget outcomes.</w:t>
      </w:r>
    </w:p>
    <w:p w:rsidR="007453FA" w:rsidRPr="00EF68D3" w:rsidRDefault="00EF68D3" w:rsidP="00D14ECA">
      <w:pPr>
        <w:numPr>
          <w:ilvl w:val="0"/>
          <w:numId w:val="29"/>
        </w:numPr>
        <w:autoSpaceDE w:val="0"/>
        <w:autoSpaceDN w:val="0"/>
        <w:ind w:left="567"/>
        <w:rPr>
          <w:rFonts w:ascii="Arial" w:eastAsia="Calibr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Collaborates with and influences stakeholders and project partners to achieve MCB plans and outcomes.</w:t>
      </w:r>
    </w:p>
    <w:p w:rsidR="00915FD3" w:rsidRPr="00D14ECA" w:rsidRDefault="00915FD3" w:rsidP="00EF68D3">
      <w:pPr>
        <w:autoSpaceDE w:val="0"/>
        <w:autoSpaceDN w:val="0"/>
        <w:ind w:left="567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915FD3" w:rsidRDefault="00915FD3" w:rsidP="00915FD3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BUILDING CONSTRUCTION </w:t>
      </w:r>
      <w:r w:rsidR="00863626">
        <w:rPr>
          <w:rFonts w:ascii="Arial" w:hAnsi="Arial" w:cs="Arial"/>
          <w:b/>
          <w:color w:val="000000" w:themeColor="text1"/>
          <w:sz w:val="22"/>
          <w:szCs w:val="22"/>
        </w:rPr>
        <w:t>AND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PROJECT MANAGEMENT</w:t>
      </w:r>
    </w:p>
    <w:p w:rsidR="008C166C" w:rsidRPr="00AA30D1" w:rsidRDefault="008C166C" w:rsidP="00915FD3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3626" w:rsidRPr="00531629" w:rsidRDefault="001B4D20" w:rsidP="00784641">
      <w:pPr>
        <w:numPr>
          <w:ilvl w:val="0"/>
          <w:numId w:val="29"/>
        </w:numPr>
        <w:autoSpaceDE w:val="0"/>
        <w:autoSpaceDN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</w:t>
      </w:r>
      <w:r w:rsidR="00784641" w:rsidRPr="00531629">
        <w:rPr>
          <w:rFonts w:ascii="Arial" w:eastAsia="Calibri" w:hAnsi="Arial" w:cs="Arial"/>
          <w:sz w:val="22"/>
          <w:szCs w:val="22"/>
          <w:lang w:eastAsia="en-US"/>
        </w:rPr>
        <w:t xml:space="preserve">esponsible for contract and project management of </w:t>
      </w:r>
      <w:r w:rsidR="00915FD3" w:rsidRPr="00531629">
        <w:rPr>
          <w:rFonts w:ascii="Arial" w:eastAsia="Calibri" w:hAnsi="Arial" w:cs="Arial"/>
          <w:sz w:val="22"/>
          <w:szCs w:val="22"/>
          <w:lang w:eastAsia="en-US"/>
        </w:rPr>
        <w:t xml:space="preserve">construction and refurbishment projects including, </w:t>
      </w:r>
      <w:r w:rsidR="00531629" w:rsidRPr="00006B19">
        <w:rPr>
          <w:rFonts w:ascii="Arial" w:eastAsia="Calibri" w:hAnsi="Arial" w:cs="Arial"/>
          <w:sz w:val="22"/>
          <w:szCs w:val="22"/>
          <w:lang w:eastAsia="en-US"/>
        </w:rPr>
        <w:t xml:space="preserve">cemetery infrastructure, </w:t>
      </w:r>
      <w:r w:rsidR="00915FD3" w:rsidRPr="00531629">
        <w:rPr>
          <w:rFonts w:ascii="Arial" w:eastAsia="Calibri" w:hAnsi="Arial" w:cs="Arial"/>
          <w:sz w:val="22"/>
          <w:szCs w:val="22"/>
          <w:lang w:eastAsia="en-US"/>
        </w:rPr>
        <w:t>minor buildings</w:t>
      </w:r>
      <w:r w:rsidR="00531629" w:rsidRPr="00006B19">
        <w:rPr>
          <w:rFonts w:ascii="Arial" w:eastAsia="Calibri" w:hAnsi="Arial" w:cs="Arial"/>
          <w:sz w:val="22"/>
          <w:szCs w:val="22"/>
          <w:lang w:eastAsia="en-US"/>
        </w:rPr>
        <w:t>, office fitouts and building renovations</w:t>
      </w:r>
      <w:r w:rsidR="00F16B8E" w:rsidRPr="00531629">
        <w:rPr>
          <w:rFonts w:ascii="Arial" w:eastAsia="Calibri" w:hAnsi="Arial" w:cs="Arial"/>
          <w:sz w:val="22"/>
          <w:szCs w:val="22"/>
          <w:lang w:eastAsia="en-US"/>
        </w:rPr>
        <w:t xml:space="preserve">, ensuring </w:t>
      </w:r>
      <w:r w:rsidR="00CF2588" w:rsidRPr="00531629">
        <w:rPr>
          <w:rFonts w:ascii="Arial" w:eastAsia="Calibri" w:hAnsi="Arial" w:cs="Arial"/>
          <w:sz w:val="22"/>
          <w:szCs w:val="22"/>
          <w:lang w:eastAsia="en-US"/>
        </w:rPr>
        <w:t xml:space="preserve">compliance with </w:t>
      </w:r>
      <w:r w:rsidR="00531629" w:rsidRPr="00006B19">
        <w:rPr>
          <w:rFonts w:ascii="Arial" w:eastAsia="Calibri" w:hAnsi="Arial" w:cs="Arial"/>
          <w:sz w:val="22"/>
          <w:szCs w:val="22"/>
          <w:lang w:eastAsia="en-US"/>
        </w:rPr>
        <w:t>relevant standards</w:t>
      </w:r>
      <w:r w:rsidR="00784641" w:rsidRPr="00531629">
        <w:rPr>
          <w:rFonts w:ascii="Arial" w:eastAsia="Calibri" w:hAnsi="Arial" w:cs="Arial"/>
          <w:sz w:val="22"/>
          <w:szCs w:val="22"/>
          <w:lang w:eastAsia="en-US"/>
        </w:rPr>
        <w:t xml:space="preserve">.  </w:t>
      </w:r>
    </w:p>
    <w:p w:rsidR="00F16B8E" w:rsidRPr="00DC07D3" w:rsidRDefault="001B4D20" w:rsidP="00915FD3">
      <w:pPr>
        <w:numPr>
          <w:ilvl w:val="0"/>
          <w:numId w:val="29"/>
        </w:numPr>
        <w:autoSpaceDE w:val="0"/>
        <w:autoSpaceDN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In </w:t>
      </w:r>
      <w:r w:rsidR="00532BC8">
        <w:rPr>
          <w:rFonts w:ascii="Arial" w:eastAsia="Calibri" w:hAnsi="Arial" w:cs="Arial"/>
          <w:sz w:val="22"/>
          <w:szCs w:val="22"/>
          <w:lang w:eastAsia="en-US"/>
        </w:rPr>
        <w:t>conjunction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with the CPP</w:t>
      </w:r>
      <w:r w:rsidR="00644CBE">
        <w:rPr>
          <w:rFonts w:ascii="Arial" w:eastAsia="Calibri" w:hAnsi="Arial" w:cs="Arial"/>
          <w:sz w:val="22"/>
          <w:szCs w:val="22"/>
          <w:lang w:eastAsia="en-US"/>
        </w:rPr>
        <w:t xml:space="preserve"> and relevant Coordinators</w:t>
      </w:r>
      <w:r>
        <w:rPr>
          <w:rFonts w:ascii="Arial" w:eastAsia="Calibri" w:hAnsi="Arial" w:cs="Arial"/>
          <w:sz w:val="22"/>
          <w:szCs w:val="22"/>
          <w:lang w:eastAsia="en-US"/>
        </w:rPr>
        <w:t>, d</w:t>
      </w:r>
      <w:r w:rsidR="008F3A94" w:rsidRPr="00DC07D3">
        <w:rPr>
          <w:rFonts w:ascii="Arial" w:eastAsia="Calibri" w:hAnsi="Arial" w:cs="Arial"/>
          <w:sz w:val="22"/>
          <w:szCs w:val="22"/>
          <w:lang w:eastAsia="en-US"/>
        </w:rPr>
        <w:t>evelops</w:t>
      </w:r>
      <w:r w:rsidR="00915FD3" w:rsidRPr="00DC07D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32BC8">
        <w:rPr>
          <w:rFonts w:ascii="Arial" w:eastAsia="Calibri" w:hAnsi="Arial" w:cs="Arial"/>
          <w:sz w:val="22"/>
          <w:szCs w:val="22"/>
          <w:lang w:eastAsia="en-US"/>
        </w:rPr>
        <w:t>contract</w:t>
      </w:r>
      <w:r w:rsidR="00532BC8" w:rsidRPr="00DC07D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3A94" w:rsidRPr="00DC07D3">
        <w:rPr>
          <w:rFonts w:ascii="Arial" w:eastAsia="Calibri" w:hAnsi="Arial" w:cs="Arial"/>
          <w:sz w:val="22"/>
          <w:szCs w:val="22"/>
          <w:lang w:eastAsia="en-US"/>
        </w:rPr>
        <w:t>specifications</w:t>
      </w:r>
      <w:r w:rsidR="00DC07D3">
        <w:rPr>
          <w:rFonts w:ascii="Arial" w:eastAsia="Calibri" w:hAnsi="Arial" w:cs="Arial"/>
          <w:sz w:val="22"/>
          <w:szCs w:val="22"/>
          <w:lang w:eastAsia="en-US"/>
        </w:rPr>
        <w:t xml:space="preserve"> and </w:t>
      </w:r>
      <w:r w:rsidR="00532BC8">
        <w:rPr>
          <w:rFonts w:ascii="Arial" w:eastAsia="Calibri" w:hAnsi="Arial" w:cs="Arial"/>
          <w:sz w:val="22"/>
          <w:szCs w:val="22"/>
          <w:lang w:eastAsia="en-US"/>
        </w:rPr>
        <w:t xml:space="preserve">assists in </w:t>
      </w:r>
      <w:r w:rsidR="00532BC8" w:rsidRPr="00DC07D3">
        <w:rPr>
          <w:rFonts w:ascii="Arial" w:eastAsia="Calibri" w:hAnsi="Arial" w:cs="Arial"/>
          <w:sz w:val="22"/>
          <w:szCs w:val="22"/>
          <w:lang w:eastAsia="en-US"/>
        </w:rPr>
        <w:t>evaluati</w:t>
      </w:r>
      <w:r w:rsidR="00532BC8">
        <w:rPr>
          <w:rFonts w:ascii="Arial" w:eastAsia="Calibri" w:hAnsi="Arial" w:cs="Arial"/>
          <w:sz w:val="22"/>
          <w:szCs w:val="22"/>
          <w:lang w:eastAsia="en-US"/>
        </w:rPr>
        <w:t>ng submissions</w:t>
      </w:r>
      <w:r w:rsidR="00DC07D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DC07D3" w:rsidRPr="00DC07D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F2588" w:rsidRPr="00DC07D3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5471D4" w:rsidRDefault="00784641" w:rsidP="00784641">
      <w:pPr>
        <w:numPr>
          <w:ilvl w:val="0"/>
          <w:numId w:val="29"/>
        </w:numPr>
        <w:autoSpaceDE w:val="0"/>
        <w:autoSpaceDN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166C">
        <w:rPr>
          <w:rFonts w:ascii="Arial" w:eastAsia="Calibri" w:hAnsi="Arial" w:cs="Arial"/>
          <w:sz w:val="22"/>
          <w:szCs w:val="22"/>
          <w:lang w:eastAsia="en-US"/>
        </w:rPr>
        <w:t xml:space="preserve">Provides building and construction </w:t>
      </w:r>
      <w:r w:rsidR="00945686">
        <w:rPr>
          <w:rFonts w:ascii="Arial" w:eastAsia="Calibri" w:hAnsi="Arial" w:cs="Arial"/>
          <w:sz w:val="22"/>
          <w:szCs w:val="22"/>
          <w:lang w:eastAsia="en-US"/>
        </w:rPr>
        <w:t>advi</w:t>
      </w:r>
      <w:r w:rsidR="00954AB2">
        <w:rPr>
          <w:rFonts w:ascii="Arial" w:eastAsia="Calibri" w:hAnsi="Arial" w:cs="Arial"/>
          <w:sz w:val="22"/>
          <w:szCs w:val="22"/>
          <w:lang w:eastAsia="en-US"/>
        </w:rPr>
        <w:t>c</w:t>
      </w:r>
      <w:r w:rsidR="00945686">
        <w:rPr>
          <w:rFonts w:ascii="Arial" w:eastAsia="Calibri" w:hAnsi="Arial" w:cs="Arial"/>
          <w:sz w:val="22"/>
          <w:szCs w:val="22"/>
          <w:lang w:eastAsia="en-US"/>
        </w:rPr>
        <w:t>e</w:t>
      </w:r>
      <w:r w:rsidR="007310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C166C">
        <w:rPr>
          <w:rFonts w:ascii="Arial" w:eastAsia="Calibri" w:hAnsi="Arial" w:cs="Arial"/>
          <w:sz w:val="22"/>
          <w:szCs w:val="22"/>
          <w:lang w:eastAsia="en-US"/>
        </w:rPr>
        <w:t>in relation to building development applications</w:t>
      </w:r>
      <w:r w:rsidR="005471D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8F3A94" w:rsidRDefault="00275102" w:rsidP="008F3A94">
      <w:pPr>
        <w:numPr>
          <w:ilvl w:val="0"/>
          <w:numId w:val="29"/>
        </w:numPr>
        <w:autoSpaceDE w:val="0"/>
        <w:autoSpaceDN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In conjunction with the CPP, p</w:t>
      </w:r>
      <w:r w:rsidR="008F3A94" w:rsidRPr="008F3A94">
        <w:rPr>
          <w:rFonts w:ascii="Arial" w:eastAsia="Calibri" w:hAnsi="Arial" w:cs="Arial"/>
          <w:sz w:val="22"/>
          <w:szCs w:val="22"/>
          <w:lang w:eastAsia="en-US"/>
        </w:rPr>
        <w:t>articipate</w:t>
      </w:r>
      <w:r w:rsidR="0045237D">
        <w:rPr>
          <w:rFonts w:ascii="Arial" w:eastAsia="Calibri" w:hAnsi="Arial" w:cs="Arial"/>
          <w:sz w:val="22"/>
          <w:szCs w:val="22"/>
          <w:lang w:eastAsia="en-US"/>
        </w:rPr>
        <w:t>s</w:t>
      </w:r>
      <w:r w:rsidR="008F3A94" w:rsidRPr="008F3A94">
        <w:rPr>
          <w:rFonts w:ascii="Arial" w:eastAsia="Calibri" w:hAnsi="Arial" w:cs="Arial"/>
          <w:sz w:val="22"/>
          <w:szCs w:val="22"/>
          <w:lang w:eastAsia="en-US"/>
        </w:rPr>
        <w:t xml:space="preserve"> in the planning and development of major building construction and </w:t>
      </w:r>
      <w:r>
        <w:rPr>
          <w:rFonts w:ascii="Arial" w:eastAsia="Calibri" w:hAnsi="Arial" w:cs="Arial"/>
          <w:sz w:val="22"/>
          <w:szCs w:val="22"/>
          <w:lang w:eastAsia="en-US"/>
        </w:rPr>
        <w:t>cemetery</w:t>
      </w:r>
      <w:r w:rsidRPr="008F3A9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3A94" w:rsidRPr="008F3A94">
        <w:rPr>
          <w:rFonts w:ascii="Arial" w:eastAsia="Calibri" w:hAnsi="Arial" w:cs="Arial"/>
          <w:sz w:val="22"/>
          <w:szCs w:val="22"/>
          <w:lang w:eastAsia="en-US"/>
        </w:rPr>
        <w:t>development projects</w:t>
      </w:r>
      <w:r w:rsidR="0094568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F3A94" w:rsidRPr="008F3A94">
        <w:rPr>
          <w:rFonts w:ascii="Arial" w:eastAsia="Calibri" w:hAnsi="Arial" w:cs="Arial"/>
          <w:sz w:val="22"/>
          <w:szCs w:val="22"/>
          <w:lang w:eastAsia="en-US"/>
        </w:rPr>
        <w:t xml:space="preserve"> ensuring the safety of staff, contractors and the general public is maintained</w:t>
      </w:r>
      <w:r w:rsidR="00F16B8E">
        <w:rPr>
          <w:rFonts w:ascii="Arial" w:eastAsia="Calibri" w:hAnsi="Arial" w:cs="Arial"/>
          <w:sz w:val="22"/>
          <w:szCs w:val="22"/>
          <w:lang w:eastAsia="en-US"/>
        </w:rPr>
        <w:t>,</w:t>
      </w:r>
      <w:r w:rsidR="008F3A94" w:rsidRPr="008F3A94">
        <w:rPr>
          <w:rFonts w:ascii="Arial" w:eastAsia="Calibri" w:hAnsi="Arial" w:cs="Arial"/>
          <w:sz w:val="22"/>
          <w:szCs w:val="22"/>
          <w:lang w:eastAsia="en-US"/>
        </w:rPr>
        <w:t xml:space="preserve"> and </w:t>
      </w:r>
      <w:r w:rsidR="002F0DA9">
        <w:rPr>
          <w:rFonts w:ascii="Arial" w:eastAsia="Calibri" w:hAnsi="Arial" w:cs="Arial"/>
          <w:sz w:val="22"/>
          <w:szCs w:val="22"/>
          <w:lang w:eastAsia="en-US"/>
        </w:rPr>
        <w:t xml:space="preserve">complying </w:t>
      </w:r>
      <w:r w:rsidR="00F16B8E">
        <w:rPr>
          <w:rFonts w:ascii="Arial" w:eastAsia="Calibri" w:hAnsi="Arial" w:cs="Arial"/>
          <w:sz w:val="22"/>
          <w:szCs w:val="22"/>
          <w:lang w:eastAsia="en-US"/>
        </w:rPr>
        <w:t xml:space="preserve">with </w:t>
      </w:r>
      <w:r w:rsidR="008F3A94" w:rsidRPr="008F3A94">
        <w:rPr>
          <w:rFonts w:ascii="Arial" w:eastAsia="Calibri" w:hAnsi="Arial" w:cs="Arial"/>
          <w:sz w:val="22"/>
          <w:szCs w:val="22"/>
          <w:lang w:eastAsia="en-US"/>
        </w:rPr>
        <w:t xml:space="preserve">relevant </w:t>
      </w:r>
      <w:r w:rsidR="00D52A6E">
        <w:rPr>
          <w:rFonts w:ascii="Arial" w:eastAsia="Calibri" w:hAnsi="Arial" w:cs="Arial"/>
          <w:sz w:val="22"/>
          <w:szCs w:val="22"/>
          <w:lang w:eastAsia="en-US"/>
        </w:rPr>
        <w:t>l</w:t>
      </w:r>
      <w:r w:rsidR="008F3A94" w:rsidRPr="008F3A94">
        <w:rPr>
          <w:rFonts w:ascii="Arial" w:eastAsia="Calibri" w:hAnsi="Arial" w:cs="Arial"/>
          <w:sz w:val="22"/>
          <w:szCs w:val="22"/>
          <w:lang w:eastAsia="en-US"/>
        </w:rPr>
        <w:t>egislative requirements.</w:t>
      </w:r>
    </w:p>
    <w:p w:rsidR="003A6E47" w:rsidRDefault="00D40CA2" w:rsidP="00915FD3">
      <w:pPr>
        <w:numPr>
          <w:ilvl w:val="0"/>
          <w:numId w:val="29"/>
        </w:numPr>
        <w:autoSpaceDE w:val="0"/>
        <w:autoSpaceDN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Uses</w:t>
      </w:r>
      <w:r w:rsidR="008F3A94" w:rsidRPr="008F3A94">
        <w:rPr>
          <w:rFonts w:ascii="Arial" w:eastAsia="Calibri" w:hAnsi="Arial" w:cs="Arial"/>
          <w:sz w:val="22"/>
          <w:szCs w:val="22"/>
          <w:lang w:eastAsia="en-US"/>
        </w:rPr>
        <w:t xml:space="preserve"> the MCB</w:t>
      </w:r>
      <w:r>
        <w:rPr>
          <w:rFonts w:ascii="Arial" w:eastAsia="Calibri" w:hAnsi="Arial" w:cs="Arial"/>
          <w:sz w:val="22"/>
          <w:szCs w:val="22"/>
          <w:lang w:eastAsia="en-US"/>
        </w:rPr>
        <w:t>’s</w:t>
      </w:r>
      <w:r w:rsidR="008F3A94" w:rsidRPr="008F3A94">
        <w:rPr>
          <w:rFonts w:ascii="Arial" w:eastAsia="Calibri" w:hAnsi="Arial" w:cs="Arial"/>
          <w:sz w:val="22"/>
          <w:szCs w:val="22"/>
          <w:lang w:eastAsia="en-US"/>
        </w:rPr>
        <w:t xml:space="preserve"> Project Management Software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to </w:t>
      </w:r>
      <w:r w:rsidR="00784641">
        <w:rPr>
          <w:rFonts w:ascii="Arial" w:eastAsia="Calibri" w:hAnsi="Arial" w:cs="Arial"/>
          <w:sz w:val="22"/>
          <w:szCs w:val="22"/>
          <w:lang w:eastAsia="en-US"/>
        </w:rPr>
        <w:t>manage building, construction and other planning projects</w:t>
      </w:r>
      <w:r w:rsidR="0094568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783AE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15FD3" w:rsidRDefault="00915FD3" w:rsidP="00915FD3">
      <w:pPr>
        <w:numPr>
          <w:ilvl w:val="0"/>
          <w:numId w:val="29"/>
        </w:numPr>
        <w:autoSpaceDE w:val="0"/>
        <w:autoSpaceDN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5686">
        <w:rPr>
          <w:rFonts w:ascii="Arial" w:eastAsia="Calibri" w:hAnsi="Arial" w:cs="Arial"/>
          <w:sz w:val="22"/>
          <w:szCs w:val="22"/>
          <w:lang w:eastAsia="en-US"/>
        </w:rPr>
        <w:t>Provides regular report</w:t>
      </w:r>
      <w:r w:rsidR="00AE4421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945686">
        <w:rPr>
          <w:rFonts w:ascii="Arial" w:eastAsia="Calibri" w:hAnsi="Arial" w:cs="Arial"/>
          <w:sz w:val="22"/>
          <w:szCs w:val="22"/>
          <w:lang w:eastAsia="en-US"/>
        </w:rPr>
        <w:t xml:space="preserve"> to </w:t>
      </w:r>
      <w:r w:rsidR="00F72719" w:rsidRPr="00945686">
        <w:rPr>
          <w:rFonts w:ascii="Arial" w:eastAsia="Calibri" w:hAnsi="Arial" w:cs="Arial"/>
          <w:sz w:val="22"/>
          <w:szCs w:val="22"/>
          <w:lang w:eastAsia="en-US"/>
        </w:rPr>
        <w:t xml:space="preserve">the </w:t>
      </w:r>
      <w:r w:rsidRPr="00945686">
        <w:rPr>
          <w:rFonts w:ascii="Arial" w:eastAsia="Calibri" w:hAnsi="Arial" w:cs="Arial"/>
          <w:sz w:val="22"/>
          <w:szCs w:val="22"/>
          <w:lang w:eastAsia="en-US"/>
        </w:rPr>
        <w:t>CPP on expenditure</w:t>
      </w:r>
      <w:r w:rsidR="00945686">
        <w:rPr>
          <w:rFonts w:ascii="Arial" w:eastAsia="Calibri" w:hAnsi="Arial" w:cs="Arial"/>
          <w:sz w:val="22"/>
          <w:szCs w:val="22"/>
          <w:lang w:eastAsia="en-US"/>
        </w:rPr>
        <w:t xml:space="preserve"> and</w:t>
      </w:r>
      <w:r w:rsidR="00783AE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31D1C" w:rsidRPr="00945686">
        <w:rPr>
          <w:rFonts w:ascii="Arial" w:eastAsia="Calibri" w:hAnsi="Arial" w:cs="Arial"/>
          <w:sz w:val="22"/>
          <w:szCs w:val="22"/>
          <w:lang w:eastAsia="en-US"/>
        </w:rPr>
        <w:t>progress</w:t>
      </w:r>
      <w:r w:rsidRPr="00945686">
        <w:rPr>
          <w:rFonts w:ascii="Arial" w:eastAsia="Calibri" w:hAnsi="Arial" w:cs="Arial"/>
          <w:sz w:val="22"/>
          <w:szCs w:val="22"/>
          <w:lang w:eastAsia="en-US"/>
        </w:rPr>
        <w:t xml:space="preserve"> associate</w:t>
      </w:r>
      <w:r>
        <w:rPr>
          <w:rFonts w:ascii="Arial" w:eastAsia="Calibri" w:hAnsi="Arial" w:cs="Arial"/>
          <w:sz w:val="22"/>
          <w:szCs w:val="22"/>
          <w:lang w:eastAsia="en-US"/>
        </w:rPr>
        <w:t>d with projects and contracts.</w:t>
      </w:r>
    </w:p>
    <w:p w:rsidR="00C372FC" w:rsidRDefault="00C372FC" w:rsidP="00C372F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2559CF" w:rsidRDefault="00D40CA2" w:rsidP="00D045ED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FACILITIES MANAGEMENT AND BUILDING MAINTENANCE</w:t>
      </w:r>
    </w:p>
    <w:p w:rsidR="008C166C" w:rsidRDefault="008C166C" w:rsidP="00D045ED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72719" w:rsidRPr="008F3A94" w:rsidRDefault="0045237D" w:rsidP="00D40CA2">
      <w:pPr>
        <w:numPr>
          <w:ilvl w:val="0"/>
          <w:numId w:val="29"/>
        </w:numPr>
        <w:autoSpaceDE w:val="0"/>
        <w:autoSpaceDN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</w:t>
      </w:r>
      <w:r w:rsidR="00F72719" w:rsidRPr="008F3A94">
        <w:rPr>
          <w:rFonts w:ascii="Arial" w:eastAsia="Calibri" w:hAnsi="Arial" w:cs="Arial"/>
          <w:sz w:val="22"/>
          <w:szCs w:val="22"/>
          <w:lang w:eastAsia="en-US"/>
        </w:rPr>
        <w:t>onduct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F72719" w:rsidRPr="008F3A94">
        <w:rPr>
          <w:rFonts w:ascii="Arial" w:eastAsia="Calibri" w:hAnsi="Arial" w:cs="Arial"/>
          <w:sz w:val="22"/>
          <w:szCs w:val="22"/>
          <w:lang w:eastAsia="en-US"/>
        </w:rPr>
        <w:t xml:space="preserve"> building </w:t>
      </w:r>
      <w:r w:rsidR="00863626">
        <w:rPr>
          <w:rFonts w:ascii="Arial" w:eastAsia="Calibri" w:hAnsi="Arial" w:cs="Arial"/>
          <w:sz w:val="22"/>
          <w:szCs w:val="22"/>
          <w:lang w:eastAsia="en-US"/>
        </w:rPr>
        <w:t>and</w:t>
      </w:r>
      <w:r w:rsidR="00F72719" w:rsidRPr="008F3A94">
        <w:rPr>
          <w:rFonts w:ascii="Arial" w:eastAsia="Calibri" w:hAnsi="Arial" w:cs="Arial"/>
          <w:sz w:val="22"/>
          <w:szCs w:val="22"/>
          <w:lang w:eastAsia="en-US"/>
        </w:rPr>
        <w:t xml:space="preserve"> property condition reporting and </w:t>
      </w:r>
      <w:r w:rsidR="00A20C4A">
        <w:rPr>
          <w:rFonts w:ascii="Arial" w:eastAsia="Calibri" w:hAnsi="Arial" w:cs="Arial"/>
          <w:sz w:val="22"/>
          <w:szCs w:val="22"/>
          <w:lang w:eastAsia="en-US"/>
        </w:rPr>
        <w:t>supervises</w:t>
      </w:r>
      <w:r w:rsidR="00A20C4A" w:rsidRPr="008F3A9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72719" w:rsidRPr="008F3A94">
        <w:rPr>
          <w:rFonts w:ascii="Arial" w:eastAsia="Calibri" w:hAnsi="Arial" w:cs="Arial"/>
          <w:sz w:val="22"/>
          <w:szCs w:val="22"/>
          <w:lang w:eastAsia="en-US"/>
        </w:rPr>
        <w:t>the preventative maintenance plan</w:t>
      </w:r>
      <w:r w:rsidR="005939E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72719" w:rsidRPr="008F3A9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A6E47" w:rsidRDefault="0045237D" w:rsidP="00BD6CDD">
      <w:pPr>
        <w:numPr>
          <w:ilvl w:val="0"/>
          <w:numId w:val="29"/>
        </w:numPr>
        <w:autoSpaceDE w:val="0"/>
        <w:autoSpaceDN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F72719" w:rsidRPr="008F3A94">
        <w:rPr>
          <w:rFonts w:ascii="Arial" w:eastAsia="Calibri" w:hAnsi="Arial" w:cs="Arial"/>
          <w:sz w:val="22"/>
          <w:szCs w:val="22"/>
          <w:lang w:eastAsia="en-US"/>
        </w:rPr>
        <w:t>versee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F72719" w:rsidRPr="008F3A94">
        <w:rPr>
          <w:rFonts w:ascii="Arial" w:eastAsia="Calibri" w:hAnsi="Arial" w:cs="Arial"/>
          <w:sz w:val="22"/>
          <w:szCs w:val="22"/>
          <w:lang w:eastAsia="en-US"/>
        </w:rPr>
        <w:t xml:space="preserve"> contracts inc</w:t>
      </w:r>
      <w:r>
        <w:rPr>
          <w:rFonts w:ascii="Arial" w:eastAsia="Calibri" w:hAnsi="Arial" w:cs="Arial"/>
          <w:sz w:val="22"/>
          <w:szCs w:val="22"/>
          <w:lang w:eastAsia="en-US"/>
        </w:rPr>
        <w:t>luding</w:t>
      </w:r>
      <w:r w:rsidR="00F72719" w:rsidRPr="008F3A9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52A6E">
        <w:rPr>
          <w:rFonts w:ascii="Arial" w:eastAsia="Calibri" w:hAnsi="Arial" w:cs="Arial"/>
          <w:sz w:val="22"/>
          <w:szCs w:val="22"/>
          <w:lang w:eastAsia="en-US"/>
        </w:rPr>
        <w:t>a</w:t>
      </w:r>
      <w:r w:rsidR="00F72719" w:rsidRPr="008F3A94">
        <w:rPr>
          <w:rFonts w:ascii="Arial" w:eastAsia="Calibri" w:hAnsi="Arial" w:cs="Arial"/>
          <w:sz w:val="22"/>
          <w:szCs w:val="22"/>
          <w:lang w:eastAsia="en-US"/>
        </w:rPr>
        <w:t xml:space="preserve">ir </w:t>
      </w:r>
      <w:r w:rsidR="005471D4" w:rsidRPr="008F3A94">
        <w:rPr>
          <w:rFonts w:ascii="Arial" w:eastAsia="Calibri" w:hAnsi="Arial" w:cs="Arial"/>
          <w:sz w:val="22"/>
          <w:szCs w:val="22"/>
          <w:lang w:eastAsia="en-US"/>
        </w:rPr>
        <w:t>conditioning</w:t>
      </w:r>
      <w:r w:rsidR="005471D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F72719" w:rsidRPr="008F3A94">
        <w:rPr>
          <w:rFonts w:ascii="Arial" w:eastAsia="Calibri" w:hAnsi="Arial" w:cs="Arial"/>
          <w:sz w:val="22"/>
          <w:szCs w:val="22"/>
          <w:lang w:eastAsia="en-US"/>
        </w:rPr>
        <w:t xml:space="preserve">cleaning </w:t>
      </w:r>
      <w:r w:rsidR="00863626">
        <w:rPr>
          <w:rFonts w:ascii="Arial" w:eastAsia="Calibri" w:hAnsi="Arial" w:cs="Arial"/>
          <w:sz w:val="22"/>
          <w:szCs w:val="22"/>
          <w:lang w:eastAsia="en-US"/>
        </w:rPr>
        <w:t>and</w:t>
      </w:r>
      <w:r w:rsidR="00F72719" w:rsidRPr="008F3A94">
        <w:rPr>
          <w:rFonts w:ascii="Arial" w:eastAsia="Calibri" w:hAnsi="Arial" w:cs="Arial"/>
          <w:sz w:val="22"/>
          <w:szCs w:val="22"/>
          <w:lang w:eastAsia="en-US"/>
        </w:rPr>
        <w:t xml:space="preserve"> hygiene, electrical, </w:t>
      </w:r>
      <w:r w:rsidR="00D52A6E">
        <w:rPr>
          <w:rFonts w:ascii="Arial" w:eastAsia="Calibri" w:hAnsi="Arial" w:cs="Arial"/>
          <w:sz w:val="22"/>
          <w:szCs w:val="22"/>
          <w:lang w:eastAsia="en-US"/>
        </w:rPr>
        <w:t>building access systems</w:t>
      </w:r>
      <w:r w:rsidR="00006B19" w:rsidRPr="008F3A9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F72719" w:rsidRPr="008F3A94">
        <w:rPr>
          <w:rFonts w:ascii="Arial" w:eastAsia="Calibri" w:hAnsi="Arial" w:cs="Arial"/>
          <w:sz w:val="22"/>
          <w:szCs w:val="22"/>
          <w:lang w:eastAsia="en-US"/>
        </w:rPr>
        <w:t>fire</w:t>
      </w:r>
      <w:r w:rsidR="00D52A6E">
        <w:rPr>
          <w:rFonts w:ascii="Arial" w:eastAsia="Calibri" w:hAnsi="Arial" w:cs="Arial"/>
          <w:sz w:val="22"/>
          <w:szCs w:val="22"/>
          <w:lang w:eastAsia="en-US"/>
        </w:rPr>
        <w:t>,</w:t>
      </w:r>
      <w:r w:rsidR="00F72719" w:rsidRPr="008F3A94">
        <w:rPr>
          <w:rFonts w:ascii="Arial" w:eastAsia="Calibri" w:hAnsi="Arial" w:cs="Arial"/>
          <w:sz w:val="22"/>
          <w:szCs w:val="22"/>
          <w:lang w:eastAsia="en-US"/>
        </w:rPr>
        <w:t xml:space="preserve"> security </w:t>
      </w:r>
      <w:r w:rsidR="00863626">
        <w:rPr>
          <w:rFonts w:ascii="Arial" w:eastAsia="Calibri" w:hAnsi="Arial" w:cs="Arial"/>
          <w:sz w:val="22"/>
          <w:szCs w:val="22"/>
          <w:lang w:eastAsia="en-US"/>
        </w:rPr>
        <w:t>and</w:t>
      </w:r>
      <w:r w:rsidR="00F72719" w:rsidRPr="008F3A94">
        <w:rPr>
          <w:rFonts w:ascii="Arial" w:eastAsia="Calibri" w:hAnsi="Arial" w:cs="Arial"/>
          <w:sz w:val="22"/>
          <w:szCs w:val="22"/>
          <w:lang w:eastAsia="en-US"/>
        </w:rPr>
        <w:t xml:space="preserve"> CCTV systems</w:t>
      </w:r>
      <w:r w:rsidR="005939E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72719" w:rsidRPr="008F3A9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632F7" w:rsidRPr="005939ED" w:rsidRDefault="00631D1C" w:rsidP="00BD6CDD">
      <w:pPr>
        <w:numPr>
          <w:ilvl w:val="0"/>
          <w:numId w:val="29"/>
        </w:numPr>
        <w:autoSpaceDE w:val="0"/>
        <w:autoSpaceDN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939ED">
        <w:rPr>
          <w:rFonts w:ascii="Arial" w:eastAsia="Calibri" w:hAnsi="Arial" w:cs="Arial"/>
          <w:sz w:val="22"/>
          <w:szCs w:val="22"/>
          <w:lang w:eastAsia="en-US"/>
        </w:rPr>
        <w:t xml:space="preserve">Assists </w:t>
      </w:r>
      <w:r w:rsidR="00D52A6E">
        <w:rPr>
          <w:rFonts w:ascii="Arial" w:eastAsia="Calibri" w:hAnsi="Arial" w:cs="Arial"/>
          <w:sz w:val="22"/>
          <w:szCs w:val="22"/>
          <w:lang w:eastAsia="en-US"/>
        </w:rPr>
        <w:t>c</w:t>
      </w:r>
      <w:r w:rsidRPr="005939ED">
        <w:rPr>
          <w:rFonts w:ascii="Arial" w:eastAsia="Calibri" w:hAnsi="Arial" w:cs="Arial"/>
          <w:sz w:val="22"/>
          <w:szCs w:val="22"/>
          <w:lang w:eastAsia="en-US"/>
        </w:rPr>
        <w:t xml:space="preserve">oordinators and </w:t>
      </w:r>
      <w:r w:rsidR="00A6463D">
        <w:rPr>
          <w:rFonts w:ascii="Arial" w:eastAsia="Calibri" w:hAnsi="Arial" w:cs="Arial"/>
          <w:sz w:val="22"/>
          <w:szCs w:val="22"/>
          <w:lang w:eastAsia="en-US"/>
        </w:rPr>
        <w:t xml:space="preserve">the </w:t>
      </w:r>
      <w:r w:rsidRPr="005939ED">
        <w:rPr>
          <w:rFonts w:ascii="Arial" w:eastAsia="Calibri" w:hAnsi="Arial" w:cs="Arial"/>
          <w:sz w:val="22"/>
          <w:szCs w:val="22"/>
          <w:lang w:eastAsia="en-US"/>
        </w:rPr>
        <w:t xml:space="preserve">planning team </w:t>
      </w:r>
      <w:r w:rsidR="00A20C4A">
        <w:rPr>
          <w:rFonts w:ascii="Arial" w:eastAsia="Calibri" w:hAnsi="Arial" w:cs="Arial"/>
          <w:sz w:val="22"/>
          <w:szCs w:val="22"/>
          <w:lang w:eastAsia="en-US"/>
        </w:rPr>
        <w:t>on</w:t>
      </w:r>
      <w:r w:rsidRPr="005939E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0C4A">
        <w:rPr>
          <w:rFonts w:ascii="Arial" w:eastAsia="Calibri" w:hAnsi="Arial" w:cs="Arial"/>
          <w:sz w:val="22"/>
          <w:szCs w:val="22"/>
          <w:lang w:eastAsia="en-US"/>
        </w:rPr>
        <w:t xml:space="preserve">infrastructure </w:t>
      </w:r>
      <w:r w:rsidR="00A6463D">
        <w:rPr>
          <w:rFonts w:ascii="Arial" w:eastAsia="Calibri" w:hAnsi="Arial" w:cs="Arial"/>
          <w:sz w:val="22"/>
          <w:szCs w:val="22"/>
          <w:lang w:eastAsia="en-US"/>
        </w:rPr>
        <w:t>matters</w:t>
      </w:r>
      <w:r w:rsidR="00A6463D" w:rsidRPr="005939ED">
        <w:rPr>
          <w:rFonts w:ascii="Arial" w:eastAsia="Calibri" w:hAnsi="Arial" w:cs="Arial"/>
          <w:sz w:val="22"/>
          <w:szCs w:val="22"/>
          <w:lang w:eastAsia="en-US"/>
        </w:rPr>
        <w:t xml:space="preserve"> and</w:t>
      </w:r>
      <w:r w:rsidRPr="005939E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646A2" w:rsidRPr="005939ED">
        <w:rPr>
          <w:rFonts w:ascii="Arial" w:eastAsia="Calibri" w:hAnsi="Arial" w:cs="Arial"/>
          <w:sz w:val="22"/>
          <w:szCs w:val="22"/>
          <w:lang w:eastAsia="en-US"/>
        </w:rPr>
        <w:t>advis</w:t>
      </w:r>
      <w:r w:rsidR="002646A2">
        <w:rPr>
          <w:rFonts w:ascii="Arial" w:eastAsia="Calibri" w:hAnsi="Arial" w:cs="Arial"/>
          <w:sz w:val="22"/>
          <w:szCs w:val="22"/>
          <w:lang w:eastAsia="en-US"/>
        </w:rPr>
        <w:t>ing</w:t>
      </w:r>
      <w:r w:rsidR="00A6463D" w:rsidRPr="005939E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939ED">
        <w:rPr>
          <w:rFonts w:ascii="Arial" w:eastAsia="Calibri" w:hAnsi="Arial" w:cs="Arial"/>
          <w:sz w:val="22"/>
          <w:szCs w:val="22"/>
          <w:lang w:eastAsia="en-US"/>
        </w:rPr>
        <w:t xml:space="preserve">on </w:t>
      </w:r>
      <w:r w:rsidR="000632F7" w:rsidRPr="005939ED">
        <w:rPr>
          <w:rFonts w:ascii="Arial" w:eastAsia="Calibri" w:hAnsi="Arial" w:cs="Arial"/>
          <w:sz w:val="22"/>
          <w:szCs w:val="22"/>
          <w:lang w:eastAsia="en-US"/>
        </w:rPr>
        <w:t>specifications, p</w:t>
      </w:r>
      <w:r w:rsidR="00C157CE" w:rsidRPr="005939ED">
        <w:rPr>
          <w:rFonts w:ascii="Arial" w:eastAsia="Calibri" w:hAnsi="Arial" w:cs="Arial"/>
          <w:sz w:val="22"/>
          <w:szCs w:val="22"/>
          <w:lang w:eastAsia="en-US"/>
        </w:rPr>
        <w:t>roduct availability</w:t>
      </w:r>
      <w:r w:rsidR="003A6E47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157CE" w:rsidRPr="005939ED">
        <w:rPr>
          <w:rFonts w:ascii="Arial" w:eastAsia="Calibri" w:hAnsi="Arial" w:cs="Arial"/>
          <w:sz w:val="22"/>
          <w:szCs w:val="22"/>
          <w:lang w:eastAsia="en-US"/>
        </w:rPr>
        <w:t xml:space="preserve"> quality</w:t>
      </w:r>
      <w:r w:rsidRPr="005939E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6E47" w:rsidRPr="005939ED">
        <w:rPr>
          <w:rFonts w:ascii="Arial" w:eastAsia="Calibri" w:hAnsi="Arial" w:cs="Arial"/>
          <w:sz w:val="22"/>
          <w:szCs w:val="22"/>
          <w:lang w:eastAsia="en-US"/>
        </w:rPr>
        <w:t xml:space="preserve">and </w:t>
      </w:r>
      <w:r w:rsidRPr="005939ED">
        <w:rPr>
          <w:rFonts w:ascii="Arial" w:eastAsia="Calibri" w:hAnsi="Arial" w:cs="Arial"/>
          <w:sz w:val="22"/>
          <w:szCs w:val="22"/>
          <w:lang w:eastAsia="en-US"/>
        </w:rPr>
        <w:t xml:space="preserve">cost, </w:t>
      </w:r>
      <w:r w:rsidR="005F63E9" w:rsidRPr="005939ED">
        <w:rPr>
          <w:rFonts w:ascii="Arial" w:eastAsia="Calibri" w:hAnsi="Arial" w:cs="Arial"/>
          <w:sz w:val="22"/>
          <w:szCs w:val="22"/>
          <w:lang w:eastAsia="en-US"/>
        </w:rPr>
        <w:t>and relevant building regulations</w:t>
      </w:r>
      <w:r w:rsidR="005939E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F63E9" w:rsidRPr="005939E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D40CA2" w:rsidRDefault="002646A2" w:rsidP="00DC0DFA">
      <w:pPr>
        <w:numPr>
          <w:ilvl w:val="0"/>
          <w:numId w:val="29"/>
        </w:numPr>
        <w:autoSpaceDE w:val="0"/>
        <w:autoSpaceDN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Supervises</w:t>
      </w:r>
      <w:r w:rsidR="00631D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C707E" w:rsidRPr="00D40CA2">
        <w:rPr>
          <w:rFonts w:ascii="Arial" w:eastAsia="Calibri" w:hAnsi="Arial" w:cs="Arial"/>
          <w:sz w:val="22"/>
          <w:szCs w:val="22"/>
          <w:lang w:eastAsia="en-US"/>
        </w:rPr>
        <w:t>maintenance contractors in consultation with coordinators.</w:t>
      </w:r>
    </w:p>
    <w:p w:rsidR="00AC2078" w:rsidRPr="00057629" w:rsidRDefault="00AC2078" w:rsidP="00DC0DFA">
      <w:pPr>
        <w:numPr>
          <w:ilvl w:val="0"/>
          <w:numId w:val="29"/>
        </w:numPr>
        <w:autoSpaceDE w:val="0"/>
        <w:autoSpaceDN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57629">
        <w:rPr>
          <w:rFonts w:ascii="Arial" w:eastAsia="Calibri" w:hAnsi="Arial" w:cs="Arial"/>
          <w:sz w:val="22"/>
          <w:szCs w:val="22"/>
          <w:lang w:eastAsia="en-US"/>
        </w:rPr>
        <w:t>Supervises</w:t>
      </w:r>
      <w:r w:rsidRPr="00057629">
        <w:rPr>
          <w:rFonts w:ascii="Arial" w:hAnsi="Arial" w:cs="Arial"/>
          <w:color w:val="000000"/>
          <w:sz w:val="22"/>
          <w:szCs w:val="22"/>
        </w:rPr>
        <w:t xml:space="preserve"> the Building Trades Person </w:t>
      </w:r>
      <w:r w:rsidR="00057629" w:rsidRPr="00057629">
        <w:rPr>
          <w:rFonts w:ascii="Arial" w:hAnsi="Arial" w:cs="Arial"/>
          <w:color w:val="000000"/>
          <w:sz w:val="22"/>
          <w:szCs w:val="22"/>
        </w:rPr>
        <w:t xml:space="preserve">and </w:t>
      </w:r>
      <w:r w:rsidR="00057629">
        <w:rPr>
          <w:rFonts w:ascii="Arial" w:hAnsi="Arial" w:cs="Arial"/>
          <w:color w:val="000000"/>
          <w:sz w:val="22"/>
          <w:szCs w:val="22"/>
        </w:rPr>
        <w:t xml:space="preserve">monitors </w:t>
      </w:r>
      <w:r w:rsidR="00D40CA2" w:rsidRPr="00057629">
        <w:rPr>
          <w:rFonts w:ascii="Arial" w:eastAsia="Calibri" w:hAnsi="Arial" w:cs="Arial"/>
          <w:sz w:val="22"/>
          <w:szCs w:val="22"/>
          <w:lang w:eastAsia="en-US"/>
        </w:rPr>
        <w:t xml:space="preserve">the performance of </w:t>
      </w:r>
      <w:r w:rsidR="0045237D" w:rsidRPr="00057629">
        <w:rPr>
          <w:rFonts w:ascii="Arial" w:hAnsi="Arial" w:cs="Arial"/>
          <w:color w:val="000000"/>
          <w:sz w:val="22"/>
          <w:szCs w:val="22"/>
        </w:rPr>
        <w:t>the</w:t>
      </w:r>
      <w:r w:rsidR="0045237D" w:rsidRPr="00057629">
        <w:rPr>
          <w:rFonts w:ascii="Arial" w:eastAsia="Calibri" w:hAnsi="Arial" w:cs="Arial"/>
          <w:sz w:val="22"/>
          <w:szCs w:val="22"/>
          <w:lang w:eastAsia="en-US"/>
        </w:rPr>
        <w:t xml:space="preserve"> MCB’s</w:t>
      </w:r>
      <w:r w:rsidRPr="00057629">
        <w:rPr>
          <w:rFonts w:ascii="Arial" w:eastAsia="Calibri" w:hAnsi="Arial" w:cs="Arial"/>
          <w:sz w:val="22"/>
          <w:szCs w:val="22"/>
          <w:lang w:eastAsia="en-US"/>
        </w:rPr>
        <w:t xml:space="preserve"> maintenance </w:t>
      </w:r>
      <w:r w:rsidR="0045237D" w:rsidRPr="00057629">
        <w:rPr>
          <w:rFonts w:ascii="Arial" w:eastAsia="Calibri" w:hAnsi="Arial" w:cs="Arial"/>
          <w:sz w:val="22"/>
          <w:szCs w:val="22"/>
          <w:lang w:eastAsia="en-US"/>
        </w:rPr>
        <w:t xml:space="preserve">reporting </w:t>
      </w:r>
      <w:r w:rsidRPr="00057629">
        <w:rPr>
          <w:rFonts w:ascii="Arial" w:eastAsia="Calibri" w:hAnsi="Arial" w:cs="Arial"/>
          <w:sz w:val="22"/>
          <w:szCs w:val="22"/>
          <w:lang w:eastAsia="en-US"/>
        </w:rPr>
        <w:t>system.</w:t>
      </w:r>
    </w:p>
    <w:p w:rsidR="00D045ED" w:rsidRPr="00C0298F" w:rsidRDefault="00D045ED" w:rsidP="00BD6CDD">
      <w:pPr>
        <w:autoSpaceDE w:val="0"/>
        <w:autoSpaceDN w:val="0"/>
        <w:rPr>
          <w:rFonts w:ascii="Arial" w:eastAsia="Calibri" w:hAnsi="Arial" w:cs="Arial"/>
          <w:sz w:val="22"/>
          <w:szCs w:val="22"/>
          <w:lang w:eastAsia="en-US"/>
        </w:rPr>
      </w:pPr>
    </w:p>
    <w:p w:rsidR="002559CF" w:rsidRDefault="002559CF" w:rsidP="002559CF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ASSET </w:t>
      </w:r>
      <w:r w:rsidR="00CB2393">
        <w:rPr>
          <w:rFonts w:ascii="Arial" w:hAnsi="Arial" w:cs="Arial"/>
          <w:b/>
          <w:color w:val="000000" w:themeColor="text1"/>
          <w:sz w:val="22"/>
          <w:szCs w:val="22"/>
        </w:rPr>
        <w:t xml:space="preserve">AND FINANCIAL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MANAGEMENT </w:t>
      </w:r>
    </w:p>
    <w:p w:rsidR="008C166C" w:rsidRDefault="008C166C" w:rsidP="002559CF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C166C" w:rsidRDefault="00AC2078" w:rsidP="00AC2078">
      <w:pPr>
        <w:numPr>
          <w:ilvl w:val="0"/>
          <w:numId w:val="29"/>
        </w:numPr>
        <w:autoSpaceDE w:val="0"/>
        <w:autoSpaceDN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C2078">
        <w:rPr>
          <w:rFonts w:ascii="Arial" w:eastAsia="Calibri" w:hAnsi="Arial" w:cs="Arial"/>
          <w:sz w:val="22"/>
          <w:szCs w:val="22"/>
          <w:lang w:eastAsia="en-US"/>
        </w:rPr>
        <w:t>Assist</w:t>
      </w:r>
      <w:r w:rsidR="0045237D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AC20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34614">
        <w:rPr>
          <w:rFonts w:ascii="Arial" w:eastAsia="Calibri" w:hAnsi="Arial" w:cs="Arial"/>
          <w:sz w:val="22"/>
          <w:szCs w:val="22"/>
          <w:lang w:eastAsia="en-US"/>
        </w:rPr>
        <w:t xml:space="preserve">the CPP </w:t>
      </w:r>
      <w:r w:rsidRPr="00AC2078">
        <w:rPr>
          <w:rFonts w:ascii="Arial" w:eastAsia="Calibri" w:hAnsi="Arial" w:cs="Arial"/>
          <w:sz w:val="22"/>
          <w:szCs w:val="22"/>
          <w:lang w:eastAsia="en-US"/>
        </w:rPr>
        <w:t xml:space="preserve">with </w:t>
      </w:r>
      <w:r w:rsidR="00134614" w:rsidRPr="00AC2078">
        <w:rPr>
          <w:rFonts w:ascii="Arial" w:eastAsia="Calibri" w:hAnsi="Arial" w:cs="Arial"/>
          <w:sz w:val="22"/>
          <w:szCs w:val="22"/>
          <w:lang w:eastAsia="en-US"/>
        </w:rPr>
        <w:t>develop</w:t>
      </w:r>
      <w:r w:rsidR="00134614">
        <w:rPr>
          <w:rFonts w:ascii="Arial" w:eastAsia="Calibri" w:hAnsi="Arial" w:cs="Arial"/>
          <w:sz w:val="22"/>
          <w:szCs w:val="22"/>
          <w:lang w:eastAsia="en-US"/>
        </w:rPr>
        <w:t>ing</w:t>
      </w:r>
      <w:r w:rsidRPr="00AC20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7452">
        <w:rPr>
          <w:rFonts w:ascii="Arial" w:eastAsia="Calibri" w:hAnsi="Arial" w:cs="Arial"/>
          <w:sz w:val="22"/>
          <w:szCs w:val="22"/>
          <w:lang w:eastAsia="en-US"/>
        </w:rPr>
        <w:t xml:space="preserve">annual </w:t>
      </w:r>
      <w:r w:rsidR="003A6E47">
        <w:rPr>
          <w:rFonts w:ascii="Arial" w:eastAsia="Calibri" w:hAnsi="Arial" w:cs="Arial"/>
          <w:sz w:val="22"/>
          <w:szCs w:val="22"/>
          <w:lang w:eastAsia="en-US"/>
        </w:rPr>
        <w:t>and</w:t>
      </w:r>
      <w:r w:rsidR="003F7452">
        <w:rPr>
          <w:rFonts w:ascii="Arial" w:eastAsia="Calibri" w:hAnsi="Arial" w:cs="Arial"/>
          <w:sz w:val="22"/>
          <w:szCs w:val="22"/>
          <w:lang w:eastAsia="en-US"/>
        </w:rPr>
        <w:t xml:space="preserve"> long term </w:t>
      </w:r>
      <w:r w:rsidRPr="00AC2078">
        <w:rPr>
          <w:rFonts w:ascii="Arial" w:eastAsia="Calibri" w:hAnsi="Arial" w:cs="Arial"/>
          <w:sz w:val="22"/>
          <w:szCs w:val="22"/>
          <w:lang w:eastAsia="en-US"/>
        </w:rPr>
        <w:t xml:space="preserve">operational </w:t>
      </w:r>
      <w:r w:rsidR="003F7452">
        <w:rPr>
          <w:rFonts w:ascii="Arial" w:eastAsia="Calibri" w:hAnsi="Arial" w:cs="Arial"/>
          <w:sz w:val="22"/>
          <w:szCs w:val="22"/>
          <w:lang w:eastAsia="en-US"/>
        </w:rPr>
        <w:t>and capital</w:t>
      </w:r>
      <w:r w:rsidR="003F7452" w:rsidRPr="00AC20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C2078">
        <w:rPr>
          <w:rFonts w:ascii="Arial" w:eastAsia="Calibri" w:hAnsi="Arial" w:cs="Arial"/>
          <w:sz w:val="22"/>
          <w:szCs w:val="22"/>
          <w:lang w:eastAsia="en-US"/>
        </w:rPr>
        <w:t>budgets</w:t>
      </w:r>
      <w:r w:rsidR="003A6E4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C2078" w:rsidRPr="00AC2078" w:rsidRDefault="00134614" w:rsidP="00AC2078">
      <w:pPr>
        <w:numPr>
          <w:ilvl w:val="0"/>
          <w:numId w:val="29"/>
        </w:numPr>
        <w:autoSpaceDE w:val="0"/>
        <w:autoSpaceDN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Supervises</w:t>
      </w:r>
      <w:r w:rsidRPr="00AC20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F7452">
        <w:rPr>
          <w:rFonts w:ascii="Arial" w:eastAsia="Calibri" w:hAnsi="Arial" w:cs="Arial"/>
          <w:sz w:val="22"/>
          <w:szCs w:val="22"/>
          <w:lang w:eastAsia="en-US"/>
        </w:rPr>
        <w:t xml:space="preserve">building </w:t>
      </w:r>
      <w:r w:rsidR="00AC2078" w:rsidRPr="00AC2078">
        <w:rPr>
          <w:rFonts w:ascii="Arial" w:eastAsia="Calibri" w:hAnsi="Arial" w:cs="Arial"/>
          <w:sz w:val="22"/>
          <w:szCs w:val="22"/>
          <w:lang w:eastAsia="en-US"/>
        </w:rPr>
        <w:t>project</w:t>
      </w:r>
      <w:r w:rsidR="00661C31">
        <w:rPr>
          <w:rFonts w:ascii="Arial" w:eastAsia="Calibri" w:hAnsi="Arial" w:cs="Arial"/>
          <w:sz w:val="22"/>
          <w:szCs w:val="22"/>
          <w:lang w:eastAsia="en-US"/>
        </w:rPr>
        <w:t>s</w:t>
      </w:r>
      <w:r w:rsidR="00AC2078" w:rsidRPr="00AC2078">
        <w:rPr>
          <w:rFonts w:ascii="Arial" w:eastAsia="Calibri" w:hAnsi="Arial" w:cs="Arial"/>
          <w:sz w:val="22"/>
          <w:szCs w:val="22"/>
          <w:lang w:eastAsia="en-US"/>
        </w:rPr>
        <w:t xml:space="preserve"> and operation</w:t>
      </w:r>
      <w:r w:rsidR="003F7452">
        <w:rPr>
          <w:rFonts w:ascii="Arial" w:eastAsia="Calibri" w:hAnsi="Arial" w:cs="Arial"/>
          <w:sz w:val="22"/>
          <w:szCs w:val="22"/>
          <w:lang w:eastAsia="en-US"/>
        </w:rPr>
        <w:t>al</w:t>
      </w:r>
      <w:r w:rsidR="00AC2078" w:rsidRPr="00AC2078">
        <w:rPr>
          <w:rFonts w:ascii="Arial" w:eastAsia="Calibri" w:hAnsi="Arial" w:cs="Arial"/>
          <w:sz w:val="22"/>
          <w:szCs w:val="22"/>
          <w:lang w:eastAsia="en-US"/>
        </w:rPr>
        <w:t xml:space="preserve"> maintenance budgets </w:t>
      </w:r>
      <w:r w:rsidR="00AC2078">
        <w:rPr>
          <w:rFonts w:ascii="Arial" w:eastAsia="Calibri" w:hAnsi="Arial" w:cs="Arial"/>
          <w:sz w:val="22"/>
          <w:szCs w:val="22"/>
          <w:lang w:eastAsia="en-US"/>
        </w:rPr>
        <w:t>and c</w:t>
      </w:r>
      <w:r w:rsidR="00AC2078" w:rsidRPr="00AC2078">
        <w:rPr>
          <w:rFonts w:ascii="Arial" w:eastAsia="Calibri" w:hAnsi="Arial" w:cs="Arial"/>
          <w:sz w:val="22"/>
          <w:szCs w:val="22"/>
          <w:lang w:eastAsia="en-US"/>
        </w:rPr>
        <w:t>ontrol</w:t>
      </w:r>
      <w:r w:rsidR="0045237D">
        <w:rPr>
          <w:rFonts w:ascii="Arial" w:eastAsia="Calibri" w:hAnsi="Arial" w:cs="Arial"/>
          <w:sz w:val="22"/>
          <w:szCs w:val="22"/>
          <w:lang w:eastAsia="en-US"/>
        </w:rPr>
        <w:t>s</w:t>
      </w:r>
      <w:r w:rsidR="00AC2078" w:rsidRPr="00AC2078">
        <w:rPr>
          <w:rFonts w:ascii="Arial" w:eastAsia="Calibri" w:hAnsi="Arial" w:cs="Arial"/>
          <w:sz w:val="22"/>
          <w:szCs w:val="22"/>
          <w:lang w:eastAsia="en-US"/>
        </w:rPr>
        <w:t xml:space="preserve"> relevant </w:t>
      </w:r>
      <w:r w:rsidR="006A2191">
        <w:rPr>
          <w:rFonts w:ascii="Arial" w:eastAsia="Calibri" w:hAnsi="Arial" w:cs="Arial"/>
          <w:sz w:val="22"/>
          <w:szCs w:val="22"/>
          <w:lang w:eastAsia="en-US"/>
        </w:rPr>
        <w:t xml:space="preserve">building and infrastructure </w:t>
      </w:r>
      <w:r w:rsidR="00AC2078" w:rsidRPr="00AC2078">
        <w:rPr>
          <w:rFonts w:ascii="Arial" w:eastAsia="Calibri" w:hAnsi="Arial" w:cs="Arial"/>
          <w:sz w:val="22"/>
          <w:szCs w:val="22"/>
          <w:lang w:eastAsia="en-US"/>
        </w:rPr>
        <w:t xml:space="preserve">inventory. </w:t>
      </w:r>
    </w:p>
    <w:p w:rsidR="00CB2393" w:rsidRPr="001C707E" w:rsidRDefault="00250B58" w:rsidP="00BD6CDD">
      <w:pPr>
        <w:numPr>
          <w:ilvl w:val="0"/>
          <w:numId w:val="29"/>
        </w:numPr>
        <w:autoSpaceDE w:val="0"/>
        <w:autoSpaceDN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C707E">
        <w:rPr>
          <w:rFonts w:ascii="Arial" w:eastAsia="Calibri" w:hAnsi="Arial" w:cs="Arial"/>
          <w:sz w:val="22"/>
          <w:szCs w:val="22"/>
          <w:lang w:eastAsia="en-US"/>
        </w:rPr>
        <w:t>M</w:t>
      </w:r>
      <w:r w:rsidR="00CB2393" w:rsidRPr="001C707E">
        <w:rPr>
          <w:rFonts w:ascii="Arial" w:eastAsia="Calibri" w:hAnsi="Arial" w:cs="Arial"/>
          <w:sz w:val="22"/>
          <w:szCs w:val="22"/>
          <w:lang w:eastAsia="en-US"/>
        </w:rPr>
        <w:t xml:space="preserve">aintains the Asset Register for </w:t>
      </w:r>
      <w:r w:rsidR="00D65452">
        <w:rPr>
          <w:rFonts w:ascii="Arial" w:eastAsia="Calibri" w:hAnsi="Arial" w:cs="Arial"/>
          <w:sz w:val="22"/>
          <w:szCs w:val="22"/>
          <w:lang w:eastAsia="en-US"/>
        </w:rPr>
        <w:t xml:space="preserve">buildings and </w:t>
      </w:r>
      <w:r w:rsidR="00CB2393" w:rsidRPr="001C707E">
        <w:rPr>
          <w:rFonts w:ascii="Arial" w:eastAsia="Calibri" w:hAnsi="Arial" w:cs="Arial"/>
          <w:sz w:val="22"/>
          <w:szCs w:val="22"/>
          <w:lang w:eastAsia="en-US"/>
        </w:rPr>
        <w:t>property</w:t>
      </w:r>
      <w:r w:rsidR="00CD11B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73F8E" w:rsidRPr="00BD6CDD" w:rsidRDefault="004E63F4" w:rsidP="00BD6CDD">
      <w:pPr>
        <w:numPr>
          <w:ilvl w:val="0"/>
          <w:numId w:val="29"/>
        </w:numPr>
        <w:autoSpaceDE w:val="0"/>
        <w:autoSpaceDN w:val="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A73F8E" w:rsidRPr="0088086A">
        <w:rPr>
          <w:rFonts w:ascii="Arial" w:hAnsi="Arial" w:cs="Arial"/>
          <w:sz w:val="22"/>
          <w:szCs w:val="22"/>
        </w:rPr>
        <w:t>eviews</w:t>
      </w:r>
      <w:r w:rsidR="0088086A">
        <w:rPr>
          <w:rFonts w:ascii="Arial" w:hAnsi="Arial" w:cs="Arial"/>
          <w:sz w:val="22"/>
          <w:szCs w:val="22"/>
        </w:rPr>
        <w:t xml:space="preserve"> policies</w:t>
      </w:r>
      <w:r w:rsidR="002943EC">
        <w:rPr>
          <w:rFonts w:ascii="Arial" w:hAnsi="Arial" w:cs="Arial"/>
          <w:sz w:val="22"/>
          <w:szCs w:val="22"/>
        </w:rPr>
        <w:t xml:space="preserve"> and</w:t>
      </w:r>
      <w:r w:rsidR="0088086A">
        <w:rPr>
          <w:rFonts w:ascii="Arial" w:hAnsi="Arial" w:cs="Arial"/>
          <w:sz w:val="22"/>
          <w:szCs w:val="22"/>
        </w:rPr>
        <w:t xml:space="preserve"> </w:t>
      </w:r>
      <w:r w:rsidR="0088086A" w:rsidRPr="0088086A">
        <w:rPr>
          <w:rFonts w:ascii="Arial" w:hAnsi="Arial" w:cs="Arial"/>
          <w:sz w:val="22"/>
          <w:szCs w:val="22"/>
        </w:rPr>
        <w:t xml:space="preserve">procedures </w:t>
      </w:r>
      <w:r w:rsidR="002943EC">
        <w:rPr>
          <w:rFonts w:ascii="Arial" w:hAnsi="Arial" w:cs="Arial"/>
          <w:sz w:val="22"/>
          <w:szCs w:val="22"/>
        </w:rPr>
        <w:t>relating to</w:t>
      </w:r>
      <w:r w:rsidR="00A73F8E" w:rsidRPr="0088086A">
        <w:rPr>
          <w:rFonts w:ascii="Arial" w:hAnsi="Arial" w:cs="Arial"/>
          <w:sz w:val="22"/>
          <w:szCs w:val="22"/>
        </w:rPr>
        <w:t xml:space="preserve"> safe</w:t>
      </w:r>
      <w:r w:rsidR="002943EC">
        <w:rPr>
          <w:rFonts w:ascii="Arial" w:hAnsi="Arial" w:cs="Arial"/>
          <w:sz w:val="22"/>
          <w:szCs w:val="22"/>
        </w:rPr>
        <w:t xml:space="preserve"> work</w:t>
      </w:r>
      <w:r w:rsidR="00A73F8E" w:rsidRPr="0088086A">
        <w:rPr>
          <w:rFonts w:ascii="Arial" w:hAnsi="Arial" w:cs="Arial"/>
          <w:sz w:val="22"/>
          <w:szCs w:val="22"/>
        </w:rPr>
        <w:t xml:space="preserve"> practices </w:t>
      </w:r>
      <w:r w:rsidR="008347DB">
        <w:rPr>
          <w:rFonts w:ascii="Arial" w:hAnsi="Arial" w:cs="Arial"/>
          <w:sz w:val="22"/>
          <w:szCs w:val="22"/>
        </w:rPr>
        <w:t xml:space="preserve">for </w:t>
      </w:r>
      <w:r w:rsidR="001E40D7">
        <w:rPr>
          <w:rFonts w:ascii="Arial" w:hAnsi="Arial" w:cs="Arial"/>
          <w:sz w:val="22"/>
          <w:szCs w:val="22"/>
        </w:rPr>
        <w:t xml:space="preserve">property and </w:t>
      </w:r>
      <w:r w:rsidR="00A73F8E" w:rsidRPr="0088086A">
        <w:rPr>
          <w:rFonts w:ascii="Arial" w:hAnsi="Arial" w:cs="Arial"/>
          <w:sz w:val="22"/>
          <w:szCs w:val="22"/>
        </w:rPr>
        <w:t>maintenance tasks</w:t>
      </w:r>
      <w:r w:rsidR="001E40D7">
        <w:rPr>
          <w:rFonts w:ascii="Arial" w:hAnsi="Arial" w:cs="Arial"/>
          <w:sz w:val="22"/>
          <w:szCs w:val="22"/>
        </w:rPr>
        <w:t>.</w:t>
      </w:r>
    </w:p>
    <w:p w:rsidR="00D40CA2" w:rsidRDefault="00D40CA2" w:rsidP="00D40CA2">
      <w:pPr>
        <w:numPr>
          <w:ilvl w:val="0"/>
          <w:numId w:val="29"/>
        </w:numPr>
        <w:autoSpaceDE w:val="0"/>
        <w:autoSpaceDN w:val="0"/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Participates in the MCB Fire and Emergency Management team.</w:t>
      </w:r>
    </w:p>
    <w:p w:rsidR="00FA12BC" w:rsidRDefault="00FA12BC" w:rsidP="00A84B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40CA2" w:rsidRDefault="00D40CA2">
      <w:pPr>
        <w:rPr>
          <w:rStyle w:val="PlainTextChar"/>
          <w:rFonts w:ascii="Arial" w:hAnsi="Arial" w:cs="Arial"/>
          <w:b/>
          <w:noProof/>
        </w:rPr>
      </w:pPr>
    </w:p>
    <w:p w:rsidR="00E01B09" w:rsidRPr="00BD56A1" w:rsidRDefault="00E01B09" w:rsidP="00C50F31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BD56A1">
        <w:rPr>
          <w:rStyle w:val="PlainTextChar"/>
          <w:rFonts w:ascii="Arial" w:hAnsi="Arial" w:cs="Arial"/>
          <w:b/>
          <w:noProof/>
        </w:rPr>
        <w:t>WORK RELATED REQUIREMENTS</w:t>
      </w:r>
    </w:p>
    <w:p w:rsidR="003B6F2B" w:rsidRDefault="003B6F2B" w:rsidP="003B6F2B">
      <w:pPr>
        <w:spacing w:after="120"/>
        <w:ind w:right="-360"/>
        <w:rPr>
          <w:rFonts w:ascii="Arial" w:hAnsi="Arial" w:cs="Arial"/>
          <w:b/>
          <w:sz w:val="22"/>
          <w:szCs w:val="22"/>
        </w:rPr>
      </w:pPr>
    </w:p>
    <w:p w:rsidR="003B6F2B" w:rsidRPr="003B6F2B" w:rsidRDefault="003B6F2B" w:rsidP="003B6F2B">
      <w:pPr>
        <w:spacing w:after="120"/>
        <w:ind w:right="-360"/>
        <w:rPr>
          <w:rFonts w:ascii="Arial" w:hAnsi="Arial" w:cs="Arial"/>
          <w:b/>
          <w:sz w:val="22"/>
          <w:szCs w:val="22"/>
        </w:rPr>
      </w:pPr>
      <w:r w:rsidRPr="003B6F2B">
        <w:rPr>
          <w:rFonts w:ascii="Arial" w:hAnsi="Arial" w:cs="Arial"/>
          <w:b/>
          <w:sz w:val="22"/>
          <w:szCs w:val="22"/>
        </w:rPr>
        <w:t>ESSENTIAL PRE-EMPLOYMENT REQUIREMENTS</w:t>
      </w:r>
    </w:p>
    <w:p w:rsidR="003B6F2B" w:rsidRPr="00106960" w:rsidRDefault="003B6F2B" w:rsidP="003B6F2B">
      <w:pPr>
        <w:spacing w:after="120"/>
        <w:ind w:right="-360"/>
        <w:rPr>
          <w:rFonts w:ascii="Arial" w:hAnsi="Arial" w:cs="Arial"/>
          <w:i/>
          <w:sz w:val="22"/>
        </w:rPr>
      </w:pPr>
      <w:r w:rsidRPr="00106960">
        <w:rPr>
          <w:rFonts w:ascii="Arial" w:hAnsi="Arial" w:cs="Arial"/>
          <w:i/>
          <w:sz w:val="22"/>
        </w:rPr>
        <w:t xml:space="preserve">In the context of this position, able to demonstrate: </w:t>
      </w:r>
    </w:p>
    <w:p w:rsidR="0051782D" w:rsidRPr="00006B19" w:rsidRDefault="007F12FF" w:rsidP="00AB5BB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416F1D">
        <w:rPr>
          <w:rFonts w:ascii="Arial" w:hAnsi="Arial" w:cs="Arial"/>
          <w:sz w:val="22"/>
          <w:szCs w:val="22"/>
        </w:rPr>
        <w:t>A post-secondary</w:t>
      </w:r>
      <w:r w:rsidR="00F270E1" w:rsidRPr="00416F1D">
        <w:rPr>
          <w:rFonts w:ascii="Arial" w:hAnsi="Arial" w:cs="Arial"/>
          <w:sz w:val="22"/>
          <w:szCs w:val="22"/>
        </w:rPr>
        <w:t xml:space="preserve"> qualification in </w:t>
      </w:r>
      <w:r w:rsidR="003E5E00" w:rsidRPr="00416F1D">
        <w:rPr>
          <w:rFonts w:ascii="Arial" w:hAnsi="Arial" w:cs="Arial"/>
          <w:sz w:val="22"/>
          <w:szCs w:val="22"/>
        </w:rPr>
        <w:t xml:space="preserve">a relevant field such as </w:t>
      </w:r>
      <w:r w:rsidR="00D40CA2" w:rsidRPr="00416F1D">
        <w:rPr>
          <w:rFonts w:ascii="Arial" w:hAnsi="Arial" w:cs="Arial"/>
          <w:sz w:val="22"/>
          <w:szCs w:val="22"/>
        </w:rPr>
        <w:t>Building Trades</w:t>
      </w:r>
      <w:r w:rsidR="00D40CA2">
        <w:rPr>
          <w:rFonts w:ascii="Arial" w:hAnsi="Arial" w:cs="Arial"/>
          <w:sz w:val="22"/>
          <w:szCs w:val="22"/>
        </w:rPr>
        <w:t xml:space="preserve">, </w:t>
      </w:r>
      <w:r w:rsidR="0088086A" w:rsidRPr="00416F1D">
        <w:rPr>
          <w:rFonts w:ascii="Arial" w:hAnsi="Arial" w:cs="Arial"/>
          <w:sz w:val="22"/>
          <w:szCs w:val="22"/>
        </w:rPr>
        <w:t>Facility</w:t>
      </w:r>
      <w:r w:rsidR="001E40D7" w:rsidRPr="00416F1D">
        <w:rPr>
          <w:rFonts w:ascii="Arial" w:hAnsi="Arial" w:cs="Arial"/>
          <w:sz w:val="22"/>
          <w:szCs w:val="22"/>
        </w:rPr>
        <w:t xml:space="preserve"> or</w:t>
      </w:r>
      <w:r w:rsidR="00F270E1" w:rsidRPr="00416F1D">
        <w:rPr>
          <w:rFonts w:ascii="Arial" w:hAnsi="Arial" w:cs="Arial"/>
          <w:sz w:val="22"/>
          <w:szCs w:val="22"/>
        </w:rPr>
        <w:t xml:space="preserve"> Asset Management</w:t>
      </w:r>
      <w:r w:rsidR="00AB5BB2">
        <w:rPr>
          <w:rFonts w:ascii="Arial" w:hAnsi="Arial" w:cs="Arial"/>
          <w:sz w:val="22"/>
          <w:szCs w:val="22"/>
        </w:rPr>
        <w:t xml:space="preserve"> or e</w:t>
      </w:r>
      <w:r w:rsidR="00CD11BE" w:rsidRPr="00006B19">
        <w:rPr>
          <w:rFonts w:ascii="Arial" w:hAnsi="Arial" w:cs="Arial"/>
          <w:sz w:val="22"/>
          <w:szCs w:val="22"/>
        </w:rPr>
        <w:t xml:space="preserve">xtensive </w:t>
      </w:r>
      <w:r w:rsidR="00416F1D" w:rsidRPr="00006B19">
        <w:rPr>
          <w:rFonts w:ascii="Arial" w:hAnsi="Arial" w:cs="Arial"/>
          <w:sz w:val="22"/>
          <w:szCs w:val="22"/>
        </w:rPr>
        <w:t xml:space="preserve">experience </w:t>
      </w:r>
      <w:r w:rsidR="00DC0DFA" w:rsidRPr="00006B19">
        <w:rPr>
          <w:rFonts w:ascii="Arial" w:hAnsi="Arial" w:cs="Arial"/>
          <w:sz w:val="22"/>
          <w:szCs w:val="22"/>
        </w:rPr>
        <w:t>as a building supervi</w:t>
      </w:r>
      <w:r w:rsidR="008C166C" w:rsidRPr="00006B19">
        <w:rPr>
          <w:rFonts w:ascii="Arial" w:hAnsi="Arial" w:cs="Arial"/>
          <w:sz w:val="22"/>
          <w:szCs w:val="22"/>
        </w:rPr>
        <w:t>sor or in building maintenance</w:t>
      </w:r>
      <w:r w:rsidR="003A6E47" w:rsidRPr="00006B19">
        <w:rPr>
          <w:rFonts w:ascii="Arial" w:hAnsi="Arial" w:cs="Arial"/>
          <w:sz w:val="22"/>
          <w:szCs w:val="22"/>
        </w:rPr>
        <w:t>.</w:t>
      </w:r>
      <w:r w:rsidR="008C166C" w:rsidRPr="00006B19">
        <w:rPr>
          <w:rFonts w:ascii="Arial" w:hAnsi="Arial" w:cs="Arial"/>
          <w:sz w:val="22"/>
          <w:szCs w:val="22"/>
        </w:rPr>
        <w:t xml:space="preserve"> </w:t>
      </w:r>
    </w:p>
    <w:p w:rsidR="00F270E1" w:rsidRPr="0051782D" w:rsidRDefault="00485584" w:rsidP="00EC24FF">
      <w:pPr>
        <w:pStyle w:val="ListParagraph"/>
        <w:numPr>
          <w:ilvl w:val="0"/>
          <w:numId w:val="32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818C1" w:rsidRPr="0051782D">
        <w:rPr>
          <w:rFonts w:ascii="Arial" w:hAnsi="Arial" w:cs="Arial"/>
          <w:sz w:val="22"/>
          <w:szCs w:val="22"/>
        </w:rPr>
        <w:t>kill</w:t>
      </w:r>
      <w:r>
        <w:rPr>
          <w:rFonts w:ascii="Arial" w:hAnsi="Arial" w:cs="Arial"/>
          <w:sz w:val="22"/>
          <w:szCs w:val="22"/>
        </w:rPr>
        <w:t>ed</w:t>
      </w:r>
      <w:r w:rsidR="003818C1" w:rsidRPr="0051782D">
        <w:rPr>
          <w:rFonts w:ascii="Arial" w:hAnsi="Arial" w:cs="Arial"/>
          <w:sz w:val="22"/>
          <w:szCs w:val="22"/>
        </w:rPr>
        <w:t xml:space="preserve"> in prepar</w:t>
      </w:r>
      <w:r w:rsidR="006612AE" w:rsidRPr="0051782D">
        <w:rPr>
          <w:rFonts w:ascii="Arial" w:hAnsi="Arial" w:cs="Arial"/>
          <w:sz w:val="22"/>
          <w:szCs w:val="22"/>
        </w:rPr>
        <w:t>ing</w:t>
      </w:r>
      <w:r w:rsidR="00F270E1" w:rsidRPr="0051782D">
        <w:rPr>
          <w:rFonts w:ascii="Arial" w:hAnsi="Arial" w:cs="Arial"/>
          <w:sz w:val="22"/>
          <w:szCs w:val="22"/>
        </w:rPr>
        <w:t xml:space="preserve"> </w:t>
      </w:r>
      <w:r w:rsidR="006612AE" w:rsidRPr="0051782D">
        <w:rPr>
          <w:rFonts w:ascii="Arial" w:hAnsi="Arial" w:cs="Arial"/>
          <w:sz w:val="22"/>
          <w:szCs w:val="22"/>
        </w:rPr>
        <w:t>and</w:t>
      </w:r>
      <w:r w:rsidR="003818C1" w:rsidRPr="0051782D">
        <w:rPr>
          <w:rFonts w:ascii="Arial" w:hAnsi="Arial" w:cs="Arial"/>
          <w:sz w:val="22"/>
          <w:szCs w:val="22"/>
        </w:rPr>
        <w:t xml:space="preserve"> monitoring </w:t>
      </w:r>
      <w:r w:rsidR="00ED1AB3" w:rsidRPr="0051782D">
        <w:rPr>
          <w:rFonts w:ascii="Arial" w:hAnsi="Arial" w:cs="Arial"/>
          <w:sz w:val="22"/>
          <w:szCs w:val="22"/>
        </w:rPr>
        <w:t>budgets and asset management plans</w:t>
      </w:r>
      <w:r w:rsidR="00F270E1" w:rsidRPr="0051782D">
        <w:rPr>
          <w:rFonts w:ascii="Arial" w:hAnsi="Arial" w:cs="Arial"/>
          <w:sz w:val="22"/>
          <w:szCs w:val="22"/>
        </w:rPr>
        <w:t>.</w:t>
      </w:r>
    </w:p>
    <w:p w:rsidR="00454093" w:rsidRPr="003B6F2B" w:rsidRDefault="00485584" w:rsidP="00EC24FF">
      <w:pPr>
        <w:pStyle w:val="ListParagraph"/>
        <w:numPr>
          <w:ilvl w:val="0"/>
          <w:numId w:val="32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Proficient in </w:t>
      </w:r>
      <w:r w:rsidRPr="003B6F2B">
        <w:rPr>
          <w:rFonts w:ascii="Arial" w:hAnsi="Arial" w:cs="Arial"/>
          <w:sz w:val="22"/>
          <w:szCs w:val="22"/>
        </w:rPr>
        <w:t>project</w:t>
      </w:r>
      <w:r w:rsidR="00033DEF">
        <w:rPr>
          <w:rFonts w:ascii="Arial" w:hAnsi="Arial" w:cs="Arial"/>
          <w:sz w:val="22"/>
          <w:szCs w:val="22"/>
        </w:rPr>
        <w:t xml:space="preserve"> and</w:t>
      </w:r>
      <w:r w:rsidR="0048515F">
        <w:rPr>
          <w:rFonts w:ascii="Arial" w:hAnsi="Arial" w:cs="Arial"/>
          <w:sz w:val="22"/>
          <w:szCs w:val="22"/>
        </w:rPr>
        <w:t xml:space="preserve"> contract management</w:t>
      </w:r>
      <w:r w:rsidR="00033DEF">
        <w:rPr>
          <w:rFonts w:ascii="Arial" w:hAnsi="Arial" w:cs="Arial"/>
          <w:sz w:val="22"/>
          <w:szCs w:val="22"/>
        </w:rPr>
        <w:t>.</w:t>
      </w:r>
      <w:r w:rsidR="00454093" w:rsidRPr="003B6F2B">
        <w:rPr>
          <w:rFonts w:ascii="Arial" w:hAnsi="Arial" w:cs="Arial"/>
          <w:sz w:val="22"/>
          <w:szCs w:val="22"/>
        </w:rPr>
        <w:t xml:space="preserve">  </w:t>
      </w:r>
    </w:p>
    <w:p w:rsidR="00BD6CDD" w:rsidRDefault="00033DEF" w:rsidP="00EC24FF">
      <w:pPr>
        <w:pStyle w:val="ListParagraph"/>
        <w:numPr>
          <w:ilvl w:val="0"/>
          <w:numId w:val="32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</w:t>
      </w:r>
      <w:r w:rsidR="00E470AD" w:rsidRPr="003B6F2B">
        <w:rPr>
          <w:rFonts w:ascii="Arial" w:hAnsi="Arial" w:cs="Arial"/>
          <w:sz w:val="22"/>
          <w:szCs w:val="22"/>
        </w:rPr>
        <w:t xml:space="preserve"> interpersonal </w:t>
      </w:r>
      <w:r w:rsidR="001E40D7">
        <w:rPr>
          <w:rFonts w:ascii="Arial" w:hAnsi="Arial" w:cs="Arial"/>
          <w:sz w:val="22"/>
          <w:szCs w:val="22"/>
        </w:rPr>
        <w:t xml:space="preserve">and collaboration </w:t>
      </w:r>
      <w:r w:rsidR="00E470AD" w:rsidRPr="003B6F2B">
        <w:rPr>
          <w:rFonts w:ascii="Arial" w:hAnsi="Arial" w:cs="Arial"/>
          <w:sz w:val="22"/>
          <w:szCs w:val="22"/>
        </w:rPr>
        <w:t>skills</w:t>
      </w:r>
      <w:r w:rsidR="00BD6CDD">
        <w:rPr>
          <w:rFonts w:ascii="Arial" w:hAnsi="Arial" w:cs="Arial"/>
          <w:sz w:val="22"/>
          <w:szCs w:val="22"/>
        </w:rPr>
        <w:t xml:space="preserve"> </w:t>
      </w:r>
      <w:r w:rsidR="008C166C">
        <w:rPr>
          <w:rFonts w:ascii="Arial" w:hAnsi="Arial" w:cs="Arial"/>
          <w:sz w:val="22"/>
          <w:szCs w:val="22"/>
        </w:rPr>
        <w:t xml:space="preserve">and demonstrated ability </w:t>
      </w:r>
      <w:r w:rsidR="00BD6CDD" w:rsidRPr="003B6F2B">
        <w:rPr>
          <w:rFonts w:ascii="Arial" w:hAnsi="Arial" w:cs="Arial"/>
          <w:sz w:val="22"/>
          <w:szCs w:val="22"/>
        </w:rPr>
        <w:t>to participate</w:t>
      </w:r>
      <w:r w:rsidR="00BD6CDD">
        <w:rPr>
          <w:rFonts w:ascii="Arial" w:hAnsi="Arial" w:cs="Arial"/>
          <w:sz w:val="22"/>
          <w:szCs w:val="22"/>
        </w:rPr>
        <w:t xml:space="preserve"> in</w:t>
      </w:r>
      <w:r w:rsidR="00BD6CDD" w:rsidRPr="003B6F2B">
        <w:rPr>
          <w:rFonts w:ascii="Arial" w:hAnsi="Arial" w:cs="Arial"/>
          <w:sz w:val="22"/>
          <w:szCs w:val="22"/>
        </w:rPr>
        <w:t xml:space="preserve"> and </w:t>
      </w:r>
      <w:r w:rsidR="00CD11BE">
        <w:rPr>
          <w:rFonts w:ascii="Arial" w:hAnsi="Arial" w:cs="Arial"/>
          <w:sz w:val="22"/>
          <w:szCs w:val="22"/>
        </w:rPr>
        <w:t xml:space="preserve">influence </w:t>
      </w:r>
      <w:r w:rsidR="00BD6CDD" w:rsidRPr="003B6F2B">
        <w:rPr>
          <w:rFonts w:ascii="Arial" w:hAnsi="Arial" w:cs="Arial"/>
          <w:sz w:val="22"/>
          <w:szCs w:val="22"/>
        </w:rPr>
        <w:t xml:space="preserve">a team.  </w:t>
      </w:r>
    </w:p>
    <w:p w:rsidR="008C166C" w:rsidRDefault="00033DEF" w:rsidP="00EC24FF">
      <w:pPr>
        <w:pStyle w:val="ListParagraph"/>
        <w:numPr>
          <w:ilvl w:val="0"/>
          <w:numId w:val="32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</w:t>
      </w:r>
      <w:r w:rsidR="0051782D">
        <w:rPr>
          <w:rFonts w:ascii="Arial" w:hAnsi="Arial" w:cs="Arial"/>
          <w:sz w:val="22"/>
          <w:szCs w:val="22"/>
        </w:rPr>
        <w:t xml:space="preserve"> </w:t>
      </w:r>
      <w:r w:rsidR="00416F1D">
        <w:rPr>
          <w:rFonts w:ascii="Arial" w:hAnsi="Arial" w:cs="Arial"/>
          <w:sz w:val="22"/>
          <w:szCs w:val="22"/>
        </w:rPr>
        <w:t>verbal</w:t>
      </w:r>
      <w:r w:rsidR="00AB5BB2">
        <w:rPr>
          <w:rFonts w:ascii="Arial" w:hAnsi="Arial" w:cs="Arial"/>
          <w:sz w:val="22"/>
          <w:szCs w:val="22"/>
        </w:rPr>
        <w:t xml:space="preserve"> and written</w:t>
      </w:r>
      <w:r w:rsidR="00416F1D">
        <w:rPr>
          <w:rFonts w:ascii="Arial" w:hAnsi="Arial" w:cs="Arial"/>
          <w:sz w:val="22"/>
          <w:szCs w:val="22"/>
        </w:rPr>
        <w:t xml:space="preserve"> </w:t>
      </w:r>
      <w:r w:rsidR="0051782D">
        <w:rPr>
          <w:rFonts w:ascii="Arial" w:hAnsi="Arial" w:cs="Arial"/>
          <w:sz w:val="22"/>
          <w:szCs w:val="22"/>
        </w:rPr>
        <w:t xml:space="preserve">communication skills </w:t>
      </w:r>
      <w:r w:rsidR="00AB5BB2">
        <w:rPr>
          <w:rFonts w:ascii="Arial" w:hAnsi="Arial" w:cs="Arial"/>
          <w:sz w:val="22"/>
          <w:szCs w:val="22"/>
        </w:rPr>
        <w:t xml:space="preserve">with the ability </w:t>
      </w:r>
      <w:r w:rsidR="0051782D" w:rsidRPr="003B6F2B">
        <w:rPr>
          <w:rFonts w:ascii="Arial" w:hAnsi="Arial" w:cs="Arial"/>
          <w:sz w:val="22"/>
          <w:szCs w:val="22"/>
        </w:rPr>
        <w:t>to communicate sensitively</w:t>
      </w:r>
      <w:r w:rsidR="00166EEE">
        <w:rPr>
          <w:rFonts w:ascii="Arial" w:hAnsi="Arial" w:cs="Arial"/>
          <w:sz w:val="22"/>
          <w:szCs w:val="22"/>
        </w:rPr>
        <w:t xml:space="preserve"> and</w:t>
      </w:r>
      <w:r w:rsidR="0051782D" w:rsidRPr="003B6F2B">
        <w:rPr>
          <w:rFonts w:ascii="Arial" w:hAnsi="Arial" w:cs="Arial"/>
          <w:sz w:val="22"/>
          <w:szCs w:val="22"/>
        </w:rPr>
        <w:t xml:space="preserve"> </w:t>
      </w:r>
      <w:r w:rsidR="008C166C">
        <w:rPr>
          <w:rFonts w:ascii="Arial" w:hAnsi="Arial" w:cs="Arial"/>
          <w:sz w:val="22"/>
          <w:szCs w:val="22"/>
        </w:rPr>
        <w:t>effectively</w:t>
      </w:r>
      <w:r w:rsidR="00AB5BB2">
        <w:rPr>
          <w:rFonts w:ascii="Arial" w:hAnsi="Arial" w:cs="Arial"/>
          <w:sz w:val="22"/>
          <w:szCs w:val="22"/>
        </w:rPr>
        <w:t>.</w:t>
      </w:r>
      <w:r w:rsidR="008C166C">
        <w:rPr>
          <w:rFonts w:ascii="Arial" w:hAnsi="Arial" w:cs="Arial"/>
          <w:sz w:val="22"/>
          <w:szCs w:val="22"/>
        </w:rPr>
        <w:t xml:space="preserve"> </w:t>
      </w:r>
    </w:p>
    <w:p w:rsidR="00DC0DFA" w:rsidRPr="00AB5BB2" w:rsidRDefault="00DC0DFA" w:rsidP="00AB5BB2">
      <w:pPr>
        <w:pStyle w:val="ListParagraph"/>
        <w:numPr>
          <w:ilvl w:val="0"/>
          <w:numId w:val="32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B5BB2">
        <w:rPr>
          <w:rFonts w:ascii="Arial" w:hAnsi="Arial" w:cs="Arial"/>
          <w:sz w:val="22"/>
          <w:szCs w:val="22"/>
        </w:rPr>
        <w:t>Sound computer skills, in word processing, spreadsheets, database</w:t>
      </w:r>
      <w:r w:rsidR="0048515F" w:rsidRPr="00AB5BB2">
        <w:rPr>
          <w:rFonts w:ascii="Arial" w:hAnsi="Arial" w:cs="Arial"/>
          <w:sz w:val="22"/>
          <w:szCs w:val="22"/>
        </w:rPr>
        <w:t>s</w:t>
      </w:r>
      <w:r w:rsidRPr="00AB5BB2">
        <w:rPr>
          <w:rFonts w:ascii="Arial" w:hAnsi="Arial" w:cs="Arial"/>
          <w:sz w:val="22"/>
          <w:szCs w:val="22"/>
        </w:rPr>
        <w:t xml:space="preserve"> e.g. Asset Management </w:t>
      </w:r>
      <w:r w:rsidR="0048515F" w:rsidRPr="00AB5BB2">
        <w:rPr>
          <w:rFonts w:ascii="Arial" w:hAnsi="Arial" w:cs="Arial"/>
          <w:sz w:val="22"/>
          <w:szCs w:val="22"/>
        </w:rPr>
        <w:t>and Project Management</w:t>
      </w:r>
      <w:r w:rsidR="004D45E2" w:rsidRPr="00AB5BB2">
        <w:rPr>
          <w:rFonts w:ascii="Arial" w:hAnsi="Arial" w:cs="Arial"/>
          <w:sz w:val="22"/>
          <w:szCs w:val="22"/>
        </w:rPr>
        <w:t>.</w:t>
      </w:r>
      <w:r w:rsidR="0048515F" w:rsidRPr="00AB5BB2">
        <w:rPr>
          <w:rFonts w:ascii="Arial" w:hAnsi="Arial" w:cs="Arial"/>
          <w:sz w:val="22"/>
          <w:szCs w:val="22"/>
        </w:rPr>
        <w:t xml:space="preserve"> </w:t>
      </w:r>
    </w:p>
    <w:p w:rsidR="003B6F2B" w:rsidRPr="003B6F2B" w:rsidRDefault="00416F1D" w:rsidP="00EC24FF">
      <w:pPr>
        <w:pStyle w:val="ListParagraph"/>
        <w:numPr>
          <w:ilvl w:val="0"/>
          <w:numId w:val="32"/>
        </w:numPr>
        <w:spacing w:before="6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1782D">
        <w:rPr>
          <w:rFonts w:ascii="Arial" w:hAnsi="Arial" w:cs="Arial"/>
          <w:sz w:val="22"/>
          <w:szCs w:val="22"/>
        </w:rPr>
        <w:t xml:space="preserve"> c</w:t>
      </w:r>
      <w:r w:rsidR="003B6F2B" w:rsidRPr="003B6F2B">
        <w:rPr>
          <w:rFonts w:ascii="Arial" w:hAnsi="Arial" w:cs="Arial"/>
          <w:sz w:val="22"/>
          <w:szCs w:val="22"/>
        </w:rPr>
        <w:t>ommitment to ethical decision making.</w:t>
      </w:r>
    </w:p>
    <w:p w:rsidR="003B6F2B" w:rsidRDefault="003B6F2B" w:rsidP="00D426B4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noProof/>
          <w:sz w:val="22"/>
          <w:szCs w:val="22"/>
        </w:rPr>
      </w:pPr>
    </w:p>
    <w:p w:rsidR="00CD11BE" w:rsidRPr="003B6F2B" w:rsidRDefault="00CD11BE" w:rsidP="00D426B4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noProof/>
          <w:sz w:val="22"/>
          <w:szCs w:val="22"/>
        </w:rPr>
      </w:pPr>
    </w:p>
    <w:p w:rsidR="003B6F2B" w:rsidRPr="00494FF0" w:rsidRDefault="003B6F2B" w:rsidP="003B6F2B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 w:rsidRPr="00494FF0">
        <w:rPr>
          <w:rStyle w:val="PlainTextChar"/>
          <w:rFonts w:ascii="Arial" w:hAnsi="Arial" w:cs="Arial"/>
          <w:b/>
          <w:noProof/>
        </w:rPr>
        <w:t>SPECIAL EQUIPMENT/REQUIREMENTS</w:t>
      </w:r>
    </w:p>
    <w:p w:rsidR="003B6F2B" w:rsidRPr="00494FF0" w:rsidRDefault="003B6F2B" w:rsidP="003B6F2B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noProof/>
          <w:sz w:val="22"/>
          <w:szCs w:val="22"/>
        </w:rPr>
      </w:pPr>
    </w:p>
    <w:p w:rsidR="003B6F2B" w:rsidRPr="003C26B2" w:rsidRDefault="003B6F2B" w:rsidP="003B6F2B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noProof/>
          <w:sz w:val="22"/>
        </w:rPr>
      </w:pPr>
      <w:r w:rsidRPr="003C26B2">
        <w:rPr>
          <w:rStyle w:val="PlainTextChar"/>
          <w:rFonts w:ascii="Arial" w:hAnsi="Arial" w:cs="Arial"/>
          <w:noProof/>
          <w:sz w:val="22"/>
        </w:rPr>
        <w:t>C Class Drivers licence</w:t>
      </w:r>
      <w:r>
        <w:rPr>
          <w:rStyle w:val="PlainTextChar"/>
          <w:rFonts w:ascii="Arial" w:hAnsi="Arial" w:cs="Arial"/>
          <w:noProof/>
          <w:sz w:val="22"/>
        </w:rPr>
        <w:t xml:space="preserve"> required (manual).</w:t>
      </w:r>
    </w:p>
    <w:p w:rsidR="003B6F2B" w:rsidRPr="00494FF0" w:rsidRDefault="003B6F2B" w:rsidP="003B6F2B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noProof/>
        </w:rPr>
      </w:pPr>
    </w:p>
    <w:p w:rsidR="00106960" w:rsidRDefault="00106960" w:rsidP="003B6F2B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</w:p>
    <w:p w:rsidR="00106960" w:rsidRDefault="00106960" w:rsidP="003B6F2B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</w:p>
    <w:p w:rsidR="00E13145" w:rsidRDefault="00E13145">
      <w:pPr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br w:type="page"/>
      </w:r>
    </w:p>
    <w:p w:rsidR="003B6F2B" w:rsidRPr="00494FF0" w:rsidRDefault="003B6F2B" w:rsidP="003B6F2B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lastRenderedPageBreak/>
        <w:t>ESSENTIAL PRE</w:t>
      </w:r>
      <w:r w:rsidR="0048515F">
        <w:rPr>
          <w:rStyle w:val="PlainTextChar"/>
          <w:rFonts w:ascii="Arial" w:hAnsi="Arial" w:cs="Arial"/>
          <w:b/>
          <w:noProof/>
        </w:rPr>
        <w:t xml:space="preserve"> - </w:t>
      </w:r>
      <w:r>
        <w:rPr>
          <w:rStyle w:val="PlainTextChar"/>
          <w:rFonts w:ascii="Arial" w:hAnsi="Arial" w:cs="Arial"/>
          <w:b/>
          <w:noProof/>
        </w:rPr>
        <w:t>EMPLOYMENT REQUIREMENTS</w:t>
      </w:r>
    </w:p>
    <w:p w:rsidR="003B6F2B" w:rsidRPr="00494FF0" w:rsidRDefault="003B6F2B" w:rsidP="003B6F2B">
      <w:pPr>
        <w:tabs>
          <w:tab w:val="left" w:pos="3240"/>
        </w:tabs>
        <w:autoSpaceDE w:val="0"/>
        <w:autoSpaceDN w:val="0"/>
        <w:adjustRightInd w:val="0"/>
        <w:rPr>
          <w:rStyle w:val="PlainTextChar"/>
          <w:rFonts w:ascii="Arial" w:hAnsi="Arial" w:cs="Arial"/>
          <w:noProof/>
          <w:sz w:val="22"/>
          <w:szCs w:val="22"/>
        </w:rPr>
      </w:pPr>
    </w:p>
    <w:p w:rsidR="003B6F2B" w:rsidRPr="0058660D" w:rsidRDefault="003B6F2B" w:rsidP="003B6F2B">
      <w:pPr>
        <w:spacing w:after="120"/>
        <w:ind w:right="-360" w:hanging="7"/>
        <w:jc w:val="both"/>
        <w:rPr>
          <w:rFonts w:ascii="Arial" w:hAnsi="Arial" w:cs="Arial"/>
          <w:sz w:val="22"/>
          <w:szCs w:val="22"/>
        </w:rPr>
      </w:pPr>
      <w:r w:rsidRPr="0058660D">
        <w:rPr>
          <w:rFonts w:ascii="Arial" w:hAnsi="Arial" w:cs="Arial"/>
          <w:sz w:val="22"/>
          <w:szCs w:val="22"/>
        </w:rPr>
        <w:t>‘Australian Permanent Residency’ status is a minimum requirement for permanent appoi</w:t>
      </w:r>
      <w:r>
        <w:rPr>
          <w:rFonts w:ascii="Arial" w:hAnsi="Arial" w:cs="Arial"/>
          <w:sz w:val="22"/>
          <w:szCs w:val="22"/>
        </w:rPr>
        <w:t>ntments to the WA Public Sector.</w:t>
      </w:r>
    </w:p>
    <w:p w:rsidR="003B6F2B" w:rsidRPr="003B6F2B" w:rsidRDefault="003B6F2B" w:rsidP="003B6F2B">
      <w:pPr>
        <w:spacing w:after="120"/>
        <w:ind w:right="-360" w:hanging="7"/>
        <w:jc w:val="both"/>
        <w:rPr>
          <w:rFonts w:ascii="Arial" w:hAnsi="Arial" w:cs="Arial"/>
          <w:sz w:val="22"/>
          <w:szCs w:val="22"/>
        </w:rPr>
      </w:pPr>
      <w:r w:rsidRPr="0058660D">
        <w:rPr>
          <w:rFonts w:ascii="Arial" w:hAnsi="Arial" w:cs="Arial"/>
          <w:sz w:val="22"/>
          <w:szCs w:val="22"/>
        </w:rPr>
        <w:t xml:space="preserve">A 100 point identification check will be conducted by the MCB prior to recommendation for </w:t>
      </w:r>
      <w:r w:rsidRPr="003B6F2B">
        <w:rPr>
          <w:rFonts w:ascii="Arial" w:hAnsi="Arial" w:cs="Arial"/>
          <w:sz w:val="22"/>
          <w:szCs w:val="22"/>
        </w:rPr>
        <w:t>appointment.</w:t>
      </w:r>
    </w:p>
    <w:p w:rsidR="003B6F2B" w:rsidRPr="0048515F" w:rsidRDefault="003B6F2B" w:rsidP="0048515F">
      <w:pPr>
        <w:pStyle w:val="ListParagraph"/>
        <w:ind w:left="-7"/>
        <w:jc w:val="both"/>
        <w:rPr>
          <w:rFonts w:ascii="Arial" w:hAnsi="Arial" w:cs="Arial"/>
          <w:sz w:val="22"/>
          <w:szCs w:val="22"/>
        </w:rPr>
      </w:pPr>
      <w:r w:rsidRPr="003B6F2B">
        <w:rPr>
          <w:rFonts w:ascii="Arial" w:hAnsi="Arial" w:cs="Arial"/>
          <w:sz w:val="22"/>
          <w:szCs w:val="22"/>
        </w:rPr>
        <w:t>The recommended applicant will need to provide a National Police Clearance prior to appointment that is less than six months old.</w:t>
      </w:r>
    </w:p>
    <w:p w:rsidR="003B6F2B" w:rsidRPr="00EC24FF" w:rsidRDefault="003B6F2B" w:rsidP="003B6F2B">
      <w:pPr>
        <w:pBdr>
          <w:bottom w:val="single" w:sz="18" w:space="1" w:color="auto"/>
        </w:pBdr>
        <w:tabs>
          <w:tab w:val="left" w:pos="3240"/>
        </w:tabs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2475C2" w:rsidRDefault="002475C2">
      <w:pPr>
        <w:rPr>
          <w:rStyle w:val="PlainTextChar"/>
          <w:rFonts w:ascii="Arial" w:hAnsi="Arial" w:cs="Arial"/>
          <w:b/>
          <w:noProof/>
        </w:rPr>
      </w:pPr>
    </w:p>
    <w:p w:rsidR="002475C2" w:rsidRDefault="002475C2" w:rsidP="002475C2">
      <w:pPr>
        <w:rPr>
          <w:rStyle w:val="PlainTextChar"/>
          <w:rFonts w:ascii="Arial" w:hAnsi="Arial" w:cs="Arial"/>
          <w:b/>
          <w:noProof/>
        </w:rPr>
      </w:pPr>
    </w:p>
    <w:p w:rsidR="002475C2" w:rsidRDefault="002475C2" w:rsidP="002475C2">
      <w:pPr>
        <w:rPr>
          <w:rStyle w:val="PlainTextChar"/>
          <w:rFonts w:ascii="Arial" w:hAnsi="Arial" w:cs="Arial"/>
          <w:b/>
          <w:noProof/>
        </w:rPr>
      </w:pPr>
    </w:p>
    <w:p w:rsidR="002475C2" w:rsidRPr="00494FF0" w:rsidRDefault="002475C2" w:rsidP="002475C2">
      <w:pPr>
        <w:rPr>
          <w:rStyle w:val="PlainTextChar"/>
          <w:rFonts w:ascii="Arial" w:hAnsi="Arial" w:cs="Arial"/>
          <w:b/>
          <w:noProof/>
        </w:rPr>
      </w:pPr>
      <w:r>
        <w:rPr>
          <w:rStyle w:val="PlainTextChar"/>
          <w:rFonts w:ascii="Arial" w:hAnsi="Arial" w:cs="Arial"/>
          <w:b/>
          <w:noProof/>
        </w:rPr>
        <w:t>CERTIFICATION</w:t>
      </w:r>
    </w:p>
    <w:p w:rsidR="002475C2" w:rsidRPr="00447146" w:rsidRDefault="002475C2" w:rsidP="002475C2">
      <w:pPr>
        <w:spacing w:after="120"/>
        <w:ind w:right="-360"/>
        <w:rPr>
          <w:rFonts w:ascii="Arial" w:hAnsi="Arial" w:cs="Arial"/>
          <w:b/>
          <w:sz w:val="22"/>
          <w:szCs w:val="22"/>
        </w:rPr>
      </w:pPr>
    </w:p>
    <w:p w:rsidR="002475C2" w:rsidRPr="0058660D" w:rsidRDefault="002475C2" w:rsidP="002475C2">
      <w:pPr>
        <w:spacing w:after="120"/>
        <w:ind w:right="-360" w:hanging="7"/>
        <w:rPr>
          <w:rFonts w:ascii="Arial" w:hAnsi="Arial" w:cs="Arial"/>
          <w:sz w:val="22"/>
          <w:szCs w:val="22"/>
        </w:rPr>
      </w:pPr>
      <w:r w:rsidRPr="0058660D">
        <w:rPr>
          <w:rFonts w:ascii="Arial" w:hAnsi="Arial" w:cs="Arial"/>
          <w:sz w:val="22"/>
          <w:szCs w:val="22"/>
        </w:rPr>
        <w:t>The details contained in this document are an accurate statement of the duties, responsibilities and other requirements of the job.</w:t>
      </w:r>
    </w:p>
    <w:p w:rsidR="002475C2" w:rsidRDefault="002475C2" w:rsidP="002475C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2475C2" w:rsidRPr="00494FF0" w:rsidRDefault="002475C2" w:rsidP="002475C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2475C2" w:rsidRPr="00F5548E" w:rsidRDefault="002475C2" w:rsidP="002475C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Signature</w:t>
      </w:r>
      <w:proofErr w:type="gramStart"/>
      <w:r w:rsidRPr="00F5548E">
        <w:rPr>
          <w:rFonts w:ascii="Arial" w:hAnsi="Arial" w:cs="Arial"/>
          <w:b/>
          <w:sz w:val="22"/>
          <w:szCs w:val="22"/>
          <w:lang w:val="en-US"/>
        </w:rPr>
        <w:t>:_</w:t>
      </w:r>
      <w:proofErr w:type="gramEnd"/>
      <w:r w:rsidRPr="00F5548E">
        <w:rPr>
          <w:rFonts w:ascii="Arial" w:hAnsi="Arial" w:cs="Arial"/>
          <w:b/>
          <w:sz w:val="22"/>
          <w:szCs w:val="22"/>
          <w:lang w:val="en-US"/>
        </w:rPr>
        <w:t>__________________________________</w:t>
      </w:r>
      <w:r>
        <w:rPr>
          <w:rFonts w:ascii="Arial" w:hAnsi="Arial" w:cs="Arial"/>
          <w:b/>
          <w:sz w:val="22"/>
          <w:szCs w:val="22"/>
          <w:lang w:val="en-US"/>
        </w:rPr>
        <w:br/>
        <w:t>Manager/Supervisor</w:t>
      </w:r>
    </w:p>
    <w:p w:rsidR="002475C2" w:rsidRDefault="002475C2" w:rsidP="002475C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2475C2" w:rsidRPr="00F5548E" w:rsidRDefault="002475C2" w:rsidP="002475C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Date:</w:t>
      </w:r>
    </w:p>
    <w:p w:rsidR="002475C2" w:rsidRPr="00F5548E" w:rsidRDefault="002475C2" w:rsidP="002475C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2475C2" w:rsidRPr="00F5548E" w:rsidRDefault="002475C2" w:rsidP="002475C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2475C2" w:rsidRPr="00F5548E" w:rsidRDefault="002475C2" w:rsidP="002475C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2475C2" w:rsidRPr="00F5548E" w:rsidRDefault="002475C2" w:rsidP="002475C2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Signature</w:t>
      </w:r>
      <w:proofErr w:type="gramStart"/>
      <w:r w:rsidRPr="00F5548E">
        <w:rPr>
          <w:rFonts w:ascii="Arial" w:hAnsi="Arial" w:cs="Arial"/>
          <w:b/>
          <w:sz w:val="22"/>
          <w:szCs w:val="22"/>
          <w:lang w:val="en-US"/>
        </w:rPr>
        <w:t>:_</w:t>
      </w:r>
      <w:proofErr w:type="gramEnd"/>
      <w:r w:rsidRPr="00F5548E">
        <w:rPr>
          <w:rFonts w:ascii="Arial" w:hAnsi="Arial" w:cs="Arial"/>
          <w:b/>
          <w:sz w:val="22"/>
          <w:szCs w:val="22"/>
          <w:lang w:val="en-US"/>
        </w:rPr>
        <w:t>__________________________________</w:t>
      </w:r>
    </w:p>
    <w:p w:rsidR="002475C2" w:rsidRDefault="002475C2" w:rsidP="002475C2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Manager Human Resource and Organisational Development </w:t>
      </w:r>
    </w:p>
    <w:p w:rsidR="002475C2" w:rsidRDefault="002475C2" w:rsidP="002475C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3B6F2B" w:rsidRPr="00F5548E" w:rsidRDefault="002475C2" w:rsidP="002475C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F5548E">
        <w:rPr>
          <w:rFonts w:ascii="Arial" w:hAnsi="Arial" w:cs="Arial"/>
          <w:b/>
          <w:sz w:val="22"/>
          <w:szCs w:val="22"/>
          <w:lang w:val="en-US"/>
        </w:rPr>
        <w:t>Date:</w:t>
      </w:r>
    </w:p>
    <w:sectPr w:rsidR="003B6F2B" w:rsidRPr="00F5548E" w:rsidSect="003B6F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F2" w:rsidRDefault="00540FF2" w:rsidP="00B137E9">
      <w:r>
        <w:separator/>
      </w:r>
    </w:p>
  </w:endnote>
  <w:endnote w:type="continuationSeparator" w:id="0">
    <w:p w:rsidR="00540FF2" w:rsidRDefault="00540FF2" w:rsidP="00B1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68" w:rsidRDefault="00FB0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68" w:rsidRDefault="00FB0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68" w:rsidRDefault="00FB0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F2" w:rsidRDefault="00540FF2" w:rsidP="00B137E9">
      <w:r>
        <w:separator/>
      </w:r>
    </w:p>
  </w:footnote>
  <w:footnote w:type="continuationSeparator" w:id="0">
    <w:p w:rsidR="00540FF2" w:rsidRDefault="00540FF2" w:rsidP="00B1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68" w:rsidRDefault="00FB0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68" w:rsidRDefault="00FB00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68" w:rsidRDefault="00FB0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629FE"/>
    <w:multiLevelType w:val="hybridMultilevel"/>
    <w:tmpl w:val="72F8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5C3F"/>
    <w:multiLevelType w:val="hybridMultilevel"/>
    <w:tmpl w:val="51B4D8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32CA7"/>
    <w:multiLevelType w:val="hybridMultilevel"/>
    <w:tmpl w:val="6EA2AB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2244D"/>
    <w:multiLevelType w:val="hybridMultilevel"/>
    <w:tmpl w:val="6726A94C"/>
    <w:lvl w:ilvl="0" w:tplc="6BC6F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A81D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00814"/>
    <w:multiLevelType w:val="multilevel"/>
    <w:tmpl w:val="441E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D14B4A"/>
    <w:multiLevelType w:val="hybridMultilevel"/>
    <w:tmpl w:val="1B000E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902902"/>
    <w:multiLevelType w:val="hybridMultilevel"/>
    <w:tmpl w:val="D0A8379E"/>
    <w:lvl w:ilvl="0" w:tplc="FFFFFFFF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563DE7"/>
    <w:multiLevelType w:val="hybridMultilevel"/>
    <w:tmpl w:val="1C78A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D1FA1"/>
    <w:multiLevelType w:val="hybridMultilevel"/>
    <w:tmpl w:val="1D0E01D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D42ED"/>
    <w:multiLevelType w:val="multilevel"/>
    <w:tmpl w:val="5EB4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BE4783"/>
    <w:multiLevelType w:val="hybridMultilevel"/>
    <w:tmpl w:val="00D8A78E"/>
    <w:lvl w:ilvl="0" w:tplc="20A81D4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C14BC"/>
    <w:multiLevelType w:val="multilevel"/>
    <w:tmpl w:val="2AF6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5360E3"/>
    <w:multiLevelType w:val="hybridMultilevel"/>
    <w:tmpl w:val="5FAA5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F3767"/>
    <w:multiLevelType w:val="hybridMultilevel"/>
    <w:tmpl w:val="35F42C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E03AF"/>
    <w:multiLevelType w:val="multilevel"/>
    <w:tmpl w:val="1278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70A660E"/>
    <w:multiLevelType w:val="hybridMultilevel"/>
    <w:tmpl w:val="07D01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86B34"/>
    <w:multiLevelType w:val="hybridMultilevel"/>
    <w:tmpl w:val="DBD888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73992"/>
    <w:multiLevelType w:val="multilevel"/>
    <w:tmpl w:val="9078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8761B3"/>
    <w:multiLevelType w:val="hybridMultilevel"/>
    <w:tmpl w:val="CADC0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6EE"/>
    <w:multiLevelType w:val="hybridMultilevel"/>
    <w:tmpl w:val="16AE7F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920AC"/>
    <w:multiLevelType w:val="hybridMultilevel"/>
    <w:tmpl w:val="342A8A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A32CF"/>
    <w:multiLevelType w:val="hybridMultilevel"/>
    <w:tmpl w:val="07022152"/>
    <w:lvl w:ilvl="0" w:tplc="6C36E2BC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E307A9"/>
    <w:multiLevelType w:val="hybridMultilevel"/>
    <w:tmpl w:val="3FFAD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85A4F"/>
    <w:multiLevelType w:val="multilevel"/>
    <w:tmpl w:val="9940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D25E20"/>
    <w:multiLevelType w:val="hybridMultilevel"/>
    <w:tmpl w:val="7E7CFA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9E040D"/>
    <w:multiLevelType w:val="hybridMultilevel"/>
    <w:tmpl w:val="45F41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602D9"/>
    <w:multiLevelType w:val="hybridMultilevel"/>
    <w:tmpl w:val="FE689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25FCB"/>
    <w:multiLevelType w:val="multilevel"/>
    <w:tmpl w:val="4F34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3D4D88"/>
    <w:multiLevelType w:val="hybridMultilevel"/>
    <w:tmpl w:val="B67C6416"/>
    <w:lvl w:ilvl="0" w:tplc="6BC6F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E0546"/>
    <w:multiLevelType w:val="hybridMultilevel"/>
    <w:tmpl w:val="C620678E"/>
    <w:lvl w:ilvl="0" w:tplc="20A81D4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1662AA"/>
    <w:multiLevelType w:val="hybridMultilevel"/>
    <w:tmpl w:val="CAF6B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74BE2"/>
    <w:multiLevelType w:val="hybridMultilevel"/>
    <w:tmpl w:val="9D7870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BC6783"/>
    <w:multiLevelType w:val="hybridMultilevel"/>
    <w:tmpl w:val="AA945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897264"/>
    <w:multiLevelType w:val="hybridMultilevel"/>
    <w:tmpl w:val="6B924E6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4">
    <w:nsid w:val="735B30F4"/>
    <w:multiLevelType w:val="hybridMultilevel"/>
    <w:tmpl w:val="A162951E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2D70C7"/>
    <w:multiLevelType w:val="hybridMultilevel"/>
    <w:tmpl w:val="C96AA4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164E88"/>
    <w:multiLevelType w:val="singleLevel"/>
    <w:tmpl w:val="11B257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7">
    <w:nsid w:val="78D42A4A"/>
    <w:multiLevelType w:val="hybridMultilevel"/>
    <w:tmpl w:val="27705E7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A333E21"/>
    <w:multiLevelType w:val="hybridMultilevel"/>
    <w:tmpl w:val="74206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36AE9"/>
    <w:multiLevelType w:val="hybridMultilevel"/>
    <w:tmpl w:val="6978BA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62384A"/>
    <w:multiLevelType w:val="hybridMultilevel"/>
    <w:tmpl w:val="44886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D85DF1"/>
    <w:multiLevelType w:val="hybridMultilevel"/>
    <w:tmpl w:val="49385E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5"/>
  </w:num>
  <w:num w:numId="5">
    <w:abstractNumId w:val="32"/>
  </w:num>
  <w:num w:numId="6">
    <w:abstractNumId w:val="10"/>
  </w:num>
  <w:num w:numId="7">
    <w:abstractNumId w:val="24"/>
  </w:num>
  <w:num w:numId="8">
    <w:abstractNumId w:val="31"/>
  </w:num>
  <w:num w:numId="9">
    <w:abstractNumId w:val="19"/>
  </w:num>
  <w:num w:numId="10">
    <w:abstractNumId w:val="26"/>
  </w:num>
  <w:num w:numId="11">
    <w:abstractNumId w:val="1"/>
  </w:num>
  <w:num w:numId="12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6"/>
  </w:num>
  <w:num w:numId="14">
    <w:abstractNumId w:val="38"/>
  </w:num>
  <w:num w:numId="15">
    <w:abstractNumId w:val="22"/>
  </w:num>
  <w:num w:numId="16">
    <w:abstractNumId w:val="12"/>
  </w:num>
  <w:num w:numId="17">
    <w:abstractNumId w:val="7"/>
  </w:num>
  <w:num w:numId="18">
    <w:abstractNumId w:val="30"/>
  </w:num>
  <w:num w:numId="19">
    <w:abstractNumId w:val="25"/>
  </w:num>
  <w:num w:numId="20">
    <w:abstractNumId w:val="35"/>
  </w:num>
  <w:num w:numId="21">
    <w:abstractNumId w:val="21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4"/>
  </w:num>
  <w:num w:numId="25">
    <w:abstractNumId w:val="20"/>
  </w:num>
  <w:num w:numId="26">
    <w:abstractNumId w:val="8"/>
  </w:num>
  <w:num w:numId="27">
    <w:abstractNumId w:val="39"/>
  </w:num>
  <w:num w:numId="28">
    <w:abstractNumId w:val="0"/>
  </w:num>
  <w:num w:numId="29">
    <w:abstractNumId w:val="33"/>
  </w:num>
  <w:num w:numId="30">
    <w:abstractNumId w:val="41"/>
  </w:num>
  <w:num w:numId="31">
    <w:abstractNumId w:val="37"/>
  </w:num>
  <w:num w:numId="32">
    <w:abstractNumId w:val="16"/>
  </w:num>
  <w:num w:numId="33">
    <w:abstractNumId w:val="2"/>
  </w:num>
  <w:num w:numId="34">
    <w:abstractNumId w:val="18"/>
  </w:num>
  <w:num w:numId="35">
    <w:abstractNumId w:val="40"/>
  </w:num>
  <w:num w:numId="36">
    <w:abstractNumId w:val="5"/>
  </w:num>
  <w:num w:numId="37">
    <w:abstractNumId w:val="14"/>
  </w:num>
  <w:num w:numId="38">
    <w:abstractNumId w:val="17"/>
  </w:num>
  <w:num w:numId="39">
    <w:abstractNumId w:val="4"/>
  </w:num>
  <w:num w:numId="40">
    <w:abstractNumId w:val="27"/>
  </w:num>
  <w:num w:numId="41">
    <w:abstractNumId w:val="11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47"/>
    <w:rsid w:val="00006B19"/>
    <w:rsid w:val="00014D97"/>
    <w:rsid w:val="00015FFD"/>
    <w:rsid w:val="00024325"/>
    <w:rsid w:val="00033DEF"/>
    <w:rsid w:val="00045EE5"/>
    <w:rsid w:val="00046CCB"/>
    <w:rsid w:val="000570DC"/>
    <w:rsid w:val="00057629"/>
    <w:rsid w:val="000632F7"/>
    <w:rsid w:val="00073F91"/>
    <w:rsid w:val="00075116"/>
    <w:rsid w:val="00091FC2"/>
    <w:rsid w:val="00092D52"/>
    <w:rsid w:val="0009626C"/>
    <w:rsid w:val="000A337A"/>
    <w:rsid w:val="000A7C69"/>
    <w:rsid w:val="000C0808"/>
    <w:rsid w:val="000C10D5"/>
    <w:rsid w:val="000C2F8D"/>
    <w:rsid w:val="000C55B3"/>
    <w:rsid w:val="000D1F80"/>
    <w:rsid w:val="000D5273"/>
    <w:rsid w:val="000E00E0"/>
    <w:rsid w:val="000F6A71"/>
    <w:rsid w:val="001027AA"/>
    <w:rsid w:val="001031C7"/>
    <w:rsid w:val="00103A5E"/>
    <w:rsid w:val="00105341"/>
    <w:rsid w:val="0010554B"/>
    <w:rsid w:val="00106960"/>
    <w:rsid w:val="00106C50"/>
    <w:rsid w:val="00111F9D"/>
    <w:rsid w:val="001249E7"/>
    <w:rsid w:val="001311A2"/>
    <w:rsid w:val="00134614"/>
    <w:rsid w:val="001476C5"/>
    <w:rsid w:val="00157965"/>
    <w:rsid w:val="00166EEE"/>
    <w:rsid w:val="00174A04"/>
    <w:rsid w:val="001873D3"/>
    <w:rsid w:val="0018792F"/>
    <w:rsid w:val="0019003F"/>
    <w:rsid w:val="001B1B32"/>
    <w:rsid w:val="001B456A"/>
    <w:rsid w:val="001B4D20"/>
    <w:rsid w:val="001B59AF"/>
    <w:rsid w:val="001C3DFD"/>
    <w:rsid w:val="001C707E"/>
    <w:rsid w:val="001C7C53"/>
    <w:rsid w:val="001D25BF"/>
    <w:rsid w:val="001D35D6"/>
    <w:rsid w:val="001D6EBE"/>
    <w:rsid w:val="001E1154"/>
    <w:rsid w:val="001E2472"/>
    <w:rsid w:val="001E40D7"/>
    <w:rsid w:val="001E7982"/>
    <w:rsid w:val="001F1EF1"/>
    <w:rsid w:val="001F29C0"/>
    <w:rsid w:val="001F3DF5"/>
    <w:rsid w:val="00200FBF"/>
    <w:rsid w:val="00212F51"/>
    <w:rsid w:val="00231B7A"/>
    <w:rsid w:val="0024451A"/>
    <w:rsid w:val="002475C2"/>
    <w:rsid w:val="002478A1"/>
    <w:rsid w:val="00250B58"/>
    <w:rsid w:val="002524A9"/>
    <w:rsid w:val="002559CF"/>
    <w:rsid w:val="002569E8"/>
    <w:rsid w:val="002646A2"/>
    <w:rsid w:val="00275102"/>
    <w:rsid w:val="002943EC"/>
    <w:rsid w:val="00296208"/>
    <w:rsid w:val="002B7F1A"/>
    <w:rsid w:val="002C756F"/>
    <w:rsid w:val="002D32F8"/>
    <w:rsid w:val="002E7CE8"/>
    <w:rsid w:val="002F0DA9"/>
    <w:rsid w:val="003062D2"/>
    <w:rsid w:val="0030658C"/>
    <w:rsid w:val="00310674"/>
    <w:rsid w:val="003444CB"/>
    <w:rsid w:val="00350812"/>
    <w:rsid w:val="00351063"/>
    <w:rsid w:val="00355AF8"/>
    <w:rsid w:val="00362A0B"/>
    <w:rsid w:val="00376E43"/>
    <w:rsid w:val="003818C1"/>
    <w:rsid w:val="00383A5A"/>
    <w:rsid w:val="003864D2"/>
    <w:rsid w:val="003A3839"/>
    <w:rsid w:val="003A6E47"/>
    <w:rsid w:val="003B1004"/>
    <w:rsid w:val="003B31CA"/>
    <w:rsid w:val="003B6F2B"/>
    <w:rsid w:val="003D12C3"/>
    <w:rsid w:val="003E46B2"/>
    <w:rsid w:val="003E512A"/>
    <w:rsid w:val="003E5E00"/>
    <w:rsid w:val="003E615E"/>
    <w:rsid w:val="003E6ABB"/>
    <w:rsid w:val="003F7452"/>
    <w:rsid w:val="00412F9D"/>
    <w:rsid w:val="00416F1D"/>
    <w:rsid w:val="00423E24"/>
    <w:rsid w:val="00442347"/>
    <w:rsid w:val="004507C6"/>
    <w:rsid w:val="00451EDF"/>
    <w:rsid w:val="0045237D"/>
    <w:rsid w:val="00452EA5"/>
    <w:rsid w:val="00454093"/>
    <w:rsid w:val="00460BDF"/>
    <w:rsid w:val="00473409"/>
    <w:rsid w:val="00477ACC"/>
    <w:rsid w:val="0048515F"/>
    <w:rsid w:val="00485584"/>
    <w:rsid w:val="0049059E"/>
    <w:rsid w:val="00494240"/>
    <w:rsid w:val="00494FF0"/>
    <w:rsid w:val="004952CB"/>
    <w:rsid w:val="004A4473"/>
    <w:rsid w:val="004D329C"/>
    <w:rsid w:val="004D45E2"/>
    <w:rsid w:val="004D769A"/>
    <w:rsid w:val="004E2A1B"/>
    <w:rsid w:val="004E2B13"/>
    <w:rsid w:val="004E532A"/>
    <w:rsid w:val="004E5890"/>
    <w:rsid w:val="004E63F4"/>
    <w:rsid w:val="004F0811"/>
    <w:rsid w:val="004F51BE"/>
    <w:rsid w:val="0050033D"/>
    <w:rsid w:val="00506709"/>
    <w:rsid w:val="00512A25"/>
    <w:rsid w:val="0051782D"/>
    <w:rsid w:val="0052479A"/>
    <w:rsid w:val="005274C0"/>
    <w:rsid w:val="00530621"/>
    <w:rsid w:val="00531629"/>
    <w:rsid w:val="00532BC8"/>
    <w:rsid w:val="00532E9C"/>
    <w:rsid w:val="0053667D"/>
    <w:rsid w:val="00540FF2"/>
    <w:rsid w:val="005471D4"/>
    <w:rsid w:val="0054764D"/>
    <w:rsid w:val="005534AD"/>
    <w:rsid w:val="00562816"/>
    <w:rsid w:val="005716D2"/>
    <w:rsid w:val="00573599"/>
    <w:rsid w:val="00574B93"/>
    <w:rsid w:val="00581B53"/>
    <w:rsid w:val="005825D8"/>
    <w:rsid w:val="005939ED"/>
    <w:rsid w:val="005972EB"/>
    <w:rsid w:val="005B43A9"/>
    <w:rsid w:val="005C2B1A"/>
    <w:rsid w:val="005D7126"/>
    <w:rsid w:val="005E0AA2"/>
    <w:rsid w:val="005E4B16"/>
    <w:rsid w:val="005E5574"/>
    <w:rsid w:val="005E7100"/>
    <w:rsid w:val="005F0A93"/>
    <w:rsid w:val="005F32B4"/>
    <w:rsid w:val="005F398B"/>
    <w:rsid w:val="005F400A"/>
    <w:rsid w:val="005F63E9"/>
    <w:rsid w:val="00600096"/>
    <w:rsid w:val="00604ECF"/>
    <w:rsid w:val="00614099"/>
    <w:rsid w:val="006148E2"/>
    <w:rsid w:val="00631D1C"/>
    <w:rsid w:val="00633501"/>
    <w:rsid w:val="00636676"/>
    <w:rsid w:val="00637829"/>
    <w:rsid w:val="00643C89"/>
    <w:rsid w:val="00644CBE"/>
    <w:rsid w:val="0064751F"/>
    <w:rsid w:val="0065391E"/>
    <w:rsid w:val="00654632"/>
    <w:rsid w:val="00654E98"/>
    <w:rsid w:val="006612AE"/>
    <w:rsid w:val="00661C31"/>
    <w:rsid w:val="00666507"/>
    <w:rsid w:val="006902D0"/>
    <w:rsid w:val="00692726"/>
    <w:rsid w:val="00694C4D"/>
    <w:rsid w:val="00695804"/>
    <w:rsid w:val="006A2191"/>
    <w:rsid w:val="006A6290"/>
    <w:rsid w:val="006B1E64"/>
    <w:rsid w:val="006B36AA"/>
    <w:rsid w:val="006C2A45"/>
    <w:rsid w:val="006C4958"/>
    <w:rsid w:val="006D4143"/>
    <w:rsid w:val="006D48EE"/>
    <w:rsid w:val="006E67C7"/>
    <w:rsid w:val="006F3FBB"/>
    <w:rsid w:val="007270B9"/>
    <w:rsid w:val="0072794E"/>
    <w:rsid w:val="007310DB"/>
    <w:rsid w:val="0073595C"/>
    <w:rsid w:val="00742255"/>
    <w:rsid w:val="007453FA"/>
    <w:rsid w:val="00756AEC"/>
    <w:rsid w:val="007616A3"/>
    <w:rsid w:val="007634F4"/>
    <w:rsid w:val="00775F67"/>
    <w:rsid w:val="00783AEF"/>
    <w:rsid w:val="00784641"/>
    <w:rsid w:val="00785382"/>
    <w:rsid w:val="00790320"/>
    <w:rsid w:val="007B4F97"/>
    <w:rsid w:val="007B70F7"/>
    <w:rsid w:val="007C5BEE"/>
    <w:rsid w:val="007D0BEA"/>
    <w:rsid w:val="007E4B6F"/>
    <w:rsid w:val="007E5BCA"/>
    <w:rsid w:val="007F12FF"/>
    <w:rsid w:val="007F2444"/>
    <w:rsid w:val="007F4745"/>
    <w:rsid w:val="007F55B4"/>
    <w:rsid w:val="008031F5"/>
    <w:rsid w:val="0081646F"/>
    <w:rsid w:val="008302CB"/>
    <w:rsid w:val="008347DB"/>
    <w:rsid w:val="00850DD6"/>
    <w:rsid w:val="00863626"/>
    <w:rsid w:val="00870FB8"/>
    <w:rsid w:val="00876EB2"/>
    <w:rsid w:val="00877E5E"/>
    <w:rsid w:val="0088086A"/>
    <w:rsid w:val="00881BFA"/>
    <w:rsid w:val="00896531"/>
    <w:rsid w:val="008A6940"/>
    <w:rsid w:val="008C166C"/>
    <w:rsid w:val="008C627D"/>
    <w:rsid w:val="008D1F54"/>
    <w:rsid w:val="008E4FE9"/>
    <w:rsid w:val="008E77FE"/>
    <w:rsid w:val="008F3A94"/>
    <w:rsid w:val="008F7259"/>
    <w:rsid w:val="00903429"/>
    <w:rsid w:val="00904820"/>
    <w:rsid w:val="00906CA7"/>
    <w:rsid w:val="00915FD3"/>
    <w:rsid w:val="009165B7"/>
    <w:rsid w:val="0092425A"/>
    <w:rsid w:val="00924C42"/>
    <w:rsid w:val="00930DFF"/>
    <w:rsid w:val="0093122E"/>
    <w:rsid w:val="00931CC2"/>
    <w:rsid w:val="009340DA"/>
    <w:rsid w:val="00934FEE"/>
    <w:rsid w:val="00945686"/>
    <w:rsid w:val="00950191"/>
    <w:rsid w:val="00954AB2"/>
    <w:rsid w:val="00956DE1"/>
    <w:rsid w:val="00957092"/>
    <w:rsid w:val="00963F6A"/>
    <w:rsid w:val="0096577B"/>
    <w:rsid w:val="00966A8C"/>
    <w:rsid w:val="00970260"/>
    <w:rsid w:val="009803E4"/>
    <w:rsid w:val="00993BC0"/>
    <w:rsid w:val="009A1F30"/>
    <w:rsid w:val="009A3E12"/>
    <w:rsid w:val="009A71FC"/>
    <w:rsid w:val="009C1E0C"/>
    <w:rsid w:val="009C7193"/>
    <w:rsid w:val="009C7B52"/>
    <w:rsid w:val="009D20C9"/>
    <w:rsid w:val="00A02187"/>
    <w:rsid w:val="00A15F86"/>
    <w:rsid w:val="00A163D8"/>
    <w:rsid w:val="00A20BEF"/>
    <w:rsid w:val="00A20C4A"/>
    <w:rsid w:val="00A2120E"/>
    <w:rsid w:val="00A274DA"/>
    <w:rsid w:val="00A41AAE"/>
    <w:rsid w:val="00A574C5"/>
    <w:rsid w:val="00A6463D"/>
    <w:rsid w:val="00A73F8E"/>
    <w:rsid w:val="00A84B83"/>
    <w:rsid w:val="00A91818"/>
    <w:rsid w:val="00A9283E"/>
    <w:rsid w:val="00A9327F"/>
    <w:rsid w:val="00A94285"/>
    <w:rsid w:val="00AA30D1"/>
    <w:rsid w:val="00AA7057"/>
    <w:rsid w:val="00AB5BB2"/>
    <w:rsid w:val="00AC2078"/>
    <w:rsid w:val="00AC2EC9"/>
    <w:rsid w:val="00AC3559"/>
    <w:rsid w:val="00AC5B89"/>
    <w:rsid w:val="00AC5D1E"/>
    <w:rsid w:val="00AC607E"/>
    <w:rsid w:val="00AD2291"/>
    <w:rsid w:val="00AD22DD"/>
    <w:rsid w:val="00AD3DA9"/>
    <w:rsid w:val="00AE2818"/>
    <w:rsid w:val="00AE3CEB"/>
    <w:rsid w:val="00AE4421"/>
    <w:rsid w:val="00AE623E"/>
    <w:rsid w:val="00AF0A3F"/>
    <w:rsid w:val="00B00C3B"/>
    <w:rsid w:val="00B12CA1"/>
    <w:rsid w:val="00B137E9"/>
    <w:rsid w:val="00B15959"/>
    <w:rsid w:val="00B37800"/>
    <w:rsid w:val="00B57B1C"/>
    <w:rsid w:val="00B632A9"/>
    <w:rsid w:val="00B67219"/>
    <w:rsid w:val="00B71BFA"/>
    <w:rsid w:val="00B81E6A"/>
    <w:rsid w:val="00B83F63"/>
    <w:rsid w:val="00B852BD"/>
    <w:rsid w:val="00BA23AF"/>
    <w:rsid w:val="00BB3116"/>
    <w:rsid w:val="00BB3496"/>
    <w:rsid w:val="00BB41B0"/>
    <w:rsid w:val="00BB759D"/>
    <w:rsid w:val="00BC6A3A"/>
    <w:rsid w:val="00BC73A8"/>
    <w:rsid w:val="00BD4016"/>
    <w:rsid w:val="00BD4F24"/>
    <w:rsid w:val="00BD56A1"/>
    <w:rsid w:val="00BD6CDD"/>
    <w:rsid w:val="00BD7543"/>
    <w:rsid w:val="00BE158D"/>
    <w:rsid w:val="00BF1BAF"/>
    <w:rsid w:val="00BF5365"/>
    <w:rsid w:val="00C0298F"/>
    <w:rsid w:val="00C120B9"/>
    <w:rsid w:val="00C14197"/>
    <w:rsid w:val="00C157CE"/>
    <w:rsid w:val="00C200CC"/>
    <w:rsid w:val="00C203A1"/>
    <w:rsid w:val="00C2247D"/>
    <w:rsid w:val="00C246C4"/>
    <w:rsid w:val="00C27231"/>
    <w:rsid w:val="00C343C2"/>
    <w:rsid w:val="00C372FC"/>
    <w:rsid w:val="00C3756C"/>
    <w:rsid w:val="00C44166"/>
    <w:rsid w:val="00C50F31"/>
    <w:rsid w:val="00C709C0"/>
    <w:rsid w:val="00C827B6"/>
    <w:rsid w:val="00C83B56"/>
    <w:rsid w:val="00C85AA0"/>
    <w:rsid w:val="00C90BEA"/>
    <w:rsid w:val="00C941BD"/>
    <w:rsid w:val="00C94806"/>
    <w:rsid w:val="00CA0D36"/>
    <w:rsid w:val="00CA1B5F"/>
    <w:rsid w:val="00CA1FCD"/>
    <w:rsid w:val="00CA5C80"/>
    <w:rsid w:val="00CB19A0"/>
    <w:rsid w:val="00CB2393"/>
    <w:rsid w:val="00CB6289"/>
    <w:rsid w:val="00CC2B76"/>
    <w:rsid w:val="00CC325B"/>
    <w:rsid w:val="00CD11BE"/>
    <w:rsid w:val="00CF2588"/>
    <w:rsid w:val="00D00AE5"/>
    <w:rsid w:val="00D045ED"/>
    <w:rsid w:val="00D04A31"/>
    <w:rsid w:val="00D076DB"/>
    <w:rsid w:val="00D12756"/>
    <w:rsid w:val="00D14D66"/>
    <w:rsid w:val="00D14ECA"/>
    <w:rsid w:val="00D208FF"/>
    <w:rsid w:val="00D24485"/>
    <w:rsid w:val="00D251B6"/>
    <w:rsid w:val="00D40CA2"/>
    <w:rsid w:val="00D426B4"/>
    <w:rsid w:val="00D456AE"/>
    <w:rsid w:val="00D46347"/>
    <w:rsid w:val="00D503EC"/>
    <w:rsid w:val="00D52A6E"/>
    <w:rsid w:val="00D65452"/>
    <w:rsid w:val="00D70CB8"/>
    <w:rsid w:val="00D9091D"/>
    <w:rsid w:val="00D9224F"/>
    <w:rsid w:val="00D938DB"/>
    <w:rsid w:val="00DA471E"/>
    <w:rsid w:val="00DB0043"/>
    <w:rsid w:val="00DB42E7"/>
    <w:rsid w:val="00DC05A9"/>
    <w:rsid w:val="00DC07D3"/>
    <w:rsid w:val="00DC0BB0"/>
    <w:rsid w:val="00DC0DFA"/>
    <w:rsid w:val="00DC592C"/>
    <w:rsid w:val="00DC5D6E"/>
    <w:rsid w:val="00DC6D49"/>
    <w:rsid w:val="00DD312C"/>
    <w:rsid w:val="00DD6A27"/>
    <w:rsid w:val="00DF0828"/>
    <w:rsid w:val="00DF413F"/>
    <w:rsid w:val="00E01B09"/>
    <w:rsid w:val="00E13145"/>
    <w:rsid w:val="00E14CA5"/>
    <w:rsid w:val="00E30A5C"/>
    <w:rsid w:val="00E470AD"/>
    <w:rsid w:val="00E47AA9"/>
    <w:rsid w:val="00E51E3B"/>
    <w:rsid w:val="00E55BDE"/>
    <w:rsid w:val="00E55F00"/>
    <w:rsid w:val="00E57ED7"/>
    <w:rsid w:val="00E70904"/>
    <w:rsid w:val="00E757F3"/>
    <w:rsid w:val="00E84008"/>
    <w:rsid w:val="00E84320"/>
    <w:rsid w:val="00E922F5"/>
    <w:rsid w:val="00E955CA"/>
    <w:rsid w:val="00EA0170"/>
    <w:rsid w:val="00EB7A06"/>
    <w:rsid w:val="00EC0845"/>
    <w:rsid w:val="00EC24FF"/>
    <w:rsid w:val="00EC4508"/>
    <w:rsid w:val="00EC7DEC"/>
    <w:rsid w:val="00ED1AB3"/>
    <w:rsid w:val="00ED1E58"/>
    <w:rsid w:val="00ED77D9"/>
    <w:rsid w:val="00EE0BE1"/>
    <w:rsid w:val="00EF10B4"/>
    <w:rsid w:val="00EF4038"/>
    <w:rsid w:val="00EF68D3"/>
    <w:rsid w:val="00EF68FA"/>
    <w:rsid w:val="00F11D0E"/>
    <w:rsid w:val="00F12C03"/>
    <w:rsid w:val="00F16B8E"/>
    <w:rsid w:val="00F24567"/>
    <w:rsid w:val="00F270E1"/>
    <w:rsid w:val="00F40AEC"/>
    <w:rsid w:val="00F65A7D"/>
    <w:rsid w:val="00F7027A"/>
    <w:rsid w:val="00F72719"/>
    <w:rsid w:val="00F769D6"/>
    <w:rsid w:val="00F82FCE"/>
    <w:rsid w:val="00FA12BC"/>
    <w:rsid w:val="00FA2828"/>
    <w:rsid w:val="00FB0068"/>
    <w:rsid w:val="00FB0265"/>
    <w:rsid w:val="00FB50B4"/>
    <w:rsid w:val="00FC0C23"/>
    <w:rsid w:val="00FC4281"/>
    <w:rsid w:val="00FD1395"/>
    <w:rsid w:val="00FD22AF"/>
    <w:rsid w:val="00FD7A9E"/>
    <w:rsid w:val="00FF1035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3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3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6A1"/>
    <w:pPr>
      <w:keepNext/>
      <w:outlineLvl w:val="1"/>
    </w:pPr>
    <w:rPr>
      <w:rFonts w:ascii="CG Times" w:hAnsi="CG Time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rsid w:val="00442347"/>
    <w:rPr>
      <w:rFonts w:ascii="Courier New" w:hAnsi="Courier New" w:cs="Courier New"/>
      <w:lang w:val="en-AU" w:eastAsia="en-AU" w:bidi="ar-SA"/>
    </w:rPr>
  </w:style>
  <w:style w:type="paragraph" w:styleId="PlainText">
    <w:name w:val="Plain Text"/>
    <w:basedOn w:val="Normal"/>
    <w:link w:val="PlainTextChar"/>
    <w:rsid w:val="00442347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rsid w:val="00F24567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C85A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0F3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2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231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  <w:lang w:eastAsia="en-US"/>
    </w:rPr>
  </w:style>
  <w:style w:type="character" w:customStyle="1" w:styleId="Heading2Char">
    <w:name w:val="Heading 2 Char"/>
    <w:link w:val="Heading2"/>
    <w:uiPriority w:val="99"/>
    <w:rsid w:val="00BD56A1"/>
    <w:rPr>
      <w:rFonts w:ascii="CG Times" w:hAnsi="CG Times"/>
      <w:b/>
      <w:lang w:eastAsia="en-US"/>
    </w:rPr>
  </w:style>
  <w:style w:type="character" w:customStyle="1" w:styleId="FooterChar">
    <w:name w:val="Footer Char"/>
    <w:link w:val="Footer"/>
    <w:uiPriority w:val="99"/>
    <w:locked/>
    <w:rsid w:val="00BD56A1"/>
    <w:rPr>
      <w:rFonts w:ascii="CG Times (WN)" w:hAnsi="CG Times (WN)"/>
      <w:lang w:eastAsia="en-US"/>
    </w:rPr>
  </w:style>
  <w:style w:type="paragraph" w:styleId="ListParagraph">
    <w:name w:val="List Paragraph"/>
    <w:basedOn w:val="Normal"/>
    <w:uiPriority w:val="34"/>
    <w:qFormat/>
    <w:rsid w:val="00D12756"/>
    <w:pPr>
      <w:ind w:left="720"/>
      <w:contextualSpacing/>
    </w:pPr>
    <w:rPr>
      <w:rFonts w:ascii="CG Times (WN)" w:hAnsi="CG Times (WN)"/>
      <w:sz w:val="20"/>
      <w:szCs w:val="20"/>
      <w:lang w:eastAsia="en-US"/>
    </w:rPr>
  </w:style>
  <w:style w:type="character" w:styleId="CommentReference">
    <w:name w:val="annotation reference"/>
    <w:rsid w:val="009312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122E"/>
  </w:style>
  <w:style w:type="paragraph" w:styleId="CommentSubject">
    <w:name w:val="annotation subject"/>
    <w:basedOn w:val="CommentText"/>
    <w:next w:val="CommentText"/>
    <w:link w:val="CommentSubjectChar"/>
    <w:rsid w:val="0093122E"/>
    <w:rPr>
      <w:b/>
      <w:bCs/>
    </w:rPr>
  </w:style>
  <w:style w:type="character" w:customStyle="1" w:styleId="CommentSubjectChar">
    <w:name w:val="Comment Subject Char"/>
    <w:link w:val="CommentSubject"/>
    <w:rsid w:val="0093122E"/>
    <w:rPr>
      <w:b/>
      <w:bCs/>
    </w:rPr>
  </w:style>
  <w:style w:type="character" w:customStyle="1" w:styleId="BodyText3Char">
    <w:name w:val="Body Text 3 Char"/>
    <w:link w:val="BodyText3"/>
    <w:rsid w:val="00AE623E"/>
    <w:rPr>
      <w:sz w:val="24"/>
      <w:lang w:val="en-US" w:eastAsia="en-US"/>
    </w:rPr>
  </w:style>
  <w:style w:type="paragraph" w:styleId="Header">
    <w:name w:val="header"/>
    <w:basedOn w:val="Normal"/>
    <w:link w:val="HeaderChar"/>
    <w:rsid w:val="00B137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37E9"/>
    <w:rPr>
      <w:sz w:val="24"/>
      <w:szCs w:val="24"/>
    </w:rPr>
  </w:style>
  <w:style w:type="paragraph" w:customStyle="1" w:styleId="TableText">
    <w:name w:val="TableText"/>
    <w:basedOn w:val="Normal"/>
    <w:rsid w:val="00D46347"/>
    <w:pPr>
      <w:widowControl w:val="0"/>
      <w:snapToGrid w:val="0"/>
      <w:spacing w:after="60"/>
    </w:pPr>
    <w:rPr>
      <w:rFonts w:ascii="Dutch" w:hAnsi="Dutch"/>
      <w:sz w:val="20"/>
      <w:szCs w:val="20"/>
      <w:lang w:eastAsia="en-US"/>
    </w:rPr>
  </w:style>
  <w:style w:type="paragraph" w:customStyle="1" w:styleId="TableText1">
    <w:name w:val="TableText1"/>
    <w:basedOn w:val="TableText"/>
    <w:next w:val="TableText"/>
    <w:rsid w:val="00FD22AF"/>
    <w:pPr>
      <w:spacing w:before="120"/>
    </w:pPr>
  </w:style>
  <w:style w:type="character" w:styleId="Emphasis">
    <w:name w:val="Emphasis"/>
    <w:basedOn w:val="DefaultParagraphFont"/>
    <w:qFormat/>
    <w:rsid w:val="00212F51"/>
    <w:rPr>
      <w:i/>
      <w:iCs/>
    </w:rPr>
  </w:style>
  <w:style w:type="paragraph" w:styleId="Revision">
    <w:name w:val="Revision"/>
    <w:hidden/>
    <w:uiPriority w:val="99"/>
    <w:semiHidden/>
    <w:rsid w:val="0024451A"/>
    <w:rPr>
      <w:sz w:val="24"/>
      <w:szCs w:val="24"/>
    </w:rPr>
  </w:style>
  <w:style w:type="paragraph" w:customStyle="1" w:styleId="Default">
    <w:name w:val="Default"/>
    <w:rsid w:val="008164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5E71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3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3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6A1"/>
    <w:pPr>
      <w:keepNext/>
      <w:outlineLvl w:val="1"/>
    </w:pPr>
    <w:rPr>
      <w:rFonts w:ascii="CG Times" w:hAnsi="CG Time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rsid w:val="00442347"/>
    <w:rPr>
      <w:rFonts w:ascii="Courier New" w:hAnsi="Courier New" w:cs="Courier New"/>
      <w:lang w:val="en-AU" w:eastAsia="en-AU" w:bidi="ar-SA"/>
    </w:rPr>
  </w:style>
  <w:style w:type="paragraph" w:styleId="PlainText">
    <w:name w:val="Plain Text"/>
    <w:basedOn w:val="Normal"/>
    <w:link w:val="PlainTextChar"/>
    <w:rsid w:val="00442347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rsid w:val="00F24567"/>
    <w:pPr>
      <w:jc w:val="both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C85AA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0F3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C2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27231"/>
    <w:pPr>
      <w:tabs>
        <w:tab w:val="center" w:pos="4320"/>
        <w:tab w:val="right" w:pos="8640"/>
      </w:tabs>
    </w:pPr>
    <w:rPr>
      <w:rFonts w:ascii="CG Times (WN)" w:hAnsi="CG Times (WN)"/>
      <w:sz w:val="20"/>
      <w:szCs w:val="20"/>
      <w:lang w:eastAsia="en-US"/>
    </w:rPr>
  </w:style>
  <w:style w:type="character" w:customStyle="1" w:styleId="Heading2Char">
    <w:name w:val="Heading 2 Char"/>
    <w:link w:val="Heading2"/>
    <w:uiPriority w:val="99"/>
    <w:rsid w:val="00BD56A1"/>
    <w:rPr>
      <w:rFonts w:ascii="CG Times" w:hAnsi="CG Times"/>
      <w:b/>
      <w:lang w:eastAsia="en-US"/>
    </w:rPr>
  </w:style>
  <w:style w:type="character" w:customStyle="1" w:styleId="FooterChar">
    <w:name w:val="Footer Char"/>
    <w:link w:val="Footer"/>
    <w:uiPriority w:val="99"/>
    <w:locked/>
    <w:rsid w:val="00BD56A1"/>
    <w:rPr>
      <w:rFonts w:ascii="CG Times (WN)" w:hAnsi="CG Times (WN)"/>
      <w:lang w:eastAsia="en-US"/>
    </w:rPr>
  </w:style>
  <w:style w:type="paragraph" w:styleId="ListParagraph">
    <w:name w:val="List Paragraph"/>
    <w:basedOn w:val="Normal"/>
    <w:uiPriority w:val="34"/>
    <w:qFormat/>
    <w:rsid w:val="00D12756"/>
    <w:pPr>
      <w:ind w:left="720"/>
      <w:contextualSpacing/>
    </w:pPr>
    <w:rPr>
      <w:rFonts w:ascii="CG Times (WN)" w:hAnsi="CG Times (WN)"/>
      <w:sz w:val="20"/>
      <w:szCs w:val="20"/>
      <w:lang w:eastAsia="en-US"/>
    </w:rPr>
  </w:style>
  <w:style w:type="character" w:styleId="CommentReference">
    <w:name w:val="annotation reference"/>
    <w:rsid w:val="009312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122E"/>
  </w:style>
  <w:style w:type="paragraph" w:styleId="CommentSubject">
    <w:name w:val="annotation subject"/>
    <w:basedOn w:val="CommentText"/>
    <w:next w:val="CommentText"/>
    <w:link w:val="CommentSubjectChar"/>
    <w:rsid w:val="0093122E"/>
    <w:rPr>
      <w:b/>
      <w:bCs/>
    </w:rPr>
  </w:style>
  <w:style w:type="character" w:customStyle="1" w:styleId="CommentSubjectChar">
    <w:name w:val="Comment Subject Char"/>
    <w:link w:val="CommentSubject"/>
    <w:rsid w:val="0093122E"/>
    <w:rPr>
      <w:b/>
      <w:bCs/>
    </w:rPr>
  </w:style>
  <w:style w:type="character" w:customStyle="1" w:styleId="BodyText3Char">
    <w:name w:val="Body Text 3 Char"/>
    <w:link w:val="BodyText3"/>
    <w:rsid w:val="00AE623E"/>
    <w:rPr>
      <w:sz w:val="24"/>
      <w:lang w:val="en-US" w:eastAsia="en-US"/>
    </w:rPr>
  </w:style>
  <w:style w:type="paragraph" w:styleId="Header">
    <w:name w:val="header"/>
    <w:basedOn w:val="Normal"/>
    <w:link w:val="HeaderChar"/>
    <w:rsid w:val="00B137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37E9"/>
    <w:rPr>
      <w:sz w:val="24"/>
      <w:szCs w:val="24"/>
    </w:rPr>
  </w:style>
  <w:style w:type="paragraph" w:customStyle="1" w:styleId="TableText">
    <w:name w:val="TableText"/>
    <w:basedOn w:val="Normal"/>
    <w:rsid w:val="00D46347"/>
    <w:pPr>
      <w:widowControl w:val="0"/>
      <w:snapToGrid w:val="0"/>
      <w:spacing w:after="60"/>
    </w:pPr>
    <w:rPr>
      <w:rFonts w:ascii="Dutch" w:hAnsi="Dutch"/>
      <w:sz w:val="20"/>
      <w:szCs w:val="20"/>
      <w:lang w:eastAsia="en-US"/>
    </w:rPr>
  </w:style>
  <w:style w:type="paragraph" w:customStyle="1" w:styleId="TableText1">
    <w:name w:val="TableText1"/>
    <w:basedOn w:val="TableText"/>
    <w:next w:val="TableText"/>
    <w:rsid w:val="00FD22AF"/>
    <w:pPr>
      <w:spacing w:before="120"/>
    </w:pPr>
  </w:style>
  <w:style w:type="character" w:styleId="Emphasis">
    <w:name w:val="Emphasis"/>
    <w:basedOn w:val="DefaultParagraphFont"/>
    <w:qFormat/>
    <w:rsid w:val="00212F51"/>
    <w:rPr>
      <w:i/>
      <w:iCs/>
    </w:rPr>
  </w:style>
  <w:style w:type="paragraph" w:styleId="Revision">
    <w:name w:val="Revision"/>
    <w:hidden/>
    <w:uiPriority w:val="99"/>
    <w:semiHidden/>
    <w:rsid w:val="0024451A"/>
    <w:rPr>
      <w:sz w:val="24"/>
      <w:szCs w:val="24"/>
    </w:rPr>
  </w:style>
  <w:style w:type="paragraph" w:customStyle="1" w:styleId="Default">
    <w:name w:val="Default"/>
    <w:rsid w:val="008164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5E71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56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3952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3368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8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33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1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8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30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4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18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68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363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4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04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5395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5661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3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2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4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9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01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84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8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42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84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1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99590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9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8E8E8"/>
                                        <w:left w:val="single" w:sz="6" w:space="11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252277519">
                                      <w:marLeft w:val="2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single" w:sz="6" w:space="0" w:color="E8E8E8"/>
                                        <w:left w:val="single" w:sz="6" w:space="0" w:color="E8E8E8"/>
                                        <w:bottom w:val="single" w:sz="6" w:space="0" w:color="E8E8E8"/>
                                        <w:right w:val="single" w:sz="6" w:space="0" w:color="E8E8E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8540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3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1881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39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7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9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6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8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85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0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9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38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0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74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5D8E-2533-41C0-9656-858CA552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MCB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panizzaf</dc:creator>
  <cp:lastModifiedBy>Elise Clegg</cp:lastModifiedBy>
  <cp:revision>3</cp:revision>
  <cp:lastPrinted>2016-06-20T08:57:00Z</cp:lastPrinted>
  <dcterms:created xsi:type="dcterms:W3CDTF">2016-06-22T10:11:00Z</dcterms:created>
  <dcterms:modified xsi:type="dcterms:W3CDTF">2016-06-24T04:40:00Z</dcterms:modified>
</cp:coreProperties>
</file>