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01CD7F5C" w:rsidR="0094205D" w:rsidRPr="008C3DB5" w:rsidRDefault="00D637D6" w:rsidP="003275C9">
      <w:pPr>
        <w:spacing w:after="120" w:line="288" w:lineRule="auto"/>
        <w:rPr>
          <w:b/>
          <w:bCs/>
          <w:sz w:val="50"/>
          <w:szCs w:val="50"/>
        </w:rPr>
      </w:pPr>
      <w:r>
        <w:rPr>
          <w:b/>
          <w:bCs/>
          <w:sz w:val="50"/>
          <w:szCs w:val="50"/>
        </w:rPr>
        <w:t>Regional Ministerial Liaison Officer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3B0A5B4D" w:rsidR="00492C13" w:rsidRPr="005140DB" w:rsidRDefault="005140DB" w:rsidP="003275C9">
      <w:pPr>
        <w:spacing w:after="120" w:line="288" w:lineRule="auto"/>
      </w:pPr>
      <w:r w:rsidRPr="67C69072">
        <w:rPr>
          <w:b/>
          <w:bCs/>
        </w:rPr>
        <w:t>Position Number:</w:t>
      </w:r>
      <w:r>
        <w:tab/>
      </w:r>
      <w:r>
        <w:tab/>
      </w:r>
      <w:r w:rsidR="01468A13">
        <w:t>Generic</w:t>
      </w:r>
    </w:p>
    <w:p w14:paraId="7E306B15" w14:textId="721ECBC4" w:rsidR="005140DB" w:rsidRPr="005140DB" w:rsidRDefault="005140DB" w:rsidP="005140DB">
      <w:pPr>
        <w:spacing w:after="120" w:line="288" w:lineRule="auto"/>
      </w:pPr>
      <w:r>
        <w:rPr>
          <w:b/>
          <w:bCs/>
        </w:rPr>
        <w:t>Classification</w:t>
      </w:r>
      <w:r w:rsidRPr="005140DB">
        <w:rPr>
          <w:b/>
          <w:bCs/>
        </w:rPr>
        <w:t>:</w:t>
      </w:r>
      <w:r w:rsidRPr="005140DB">
        <w:tab/>
      </w:r>
      <w:r w:rsidRPr="005140DB">
        <w:tab/>
      </w:r>
      <w:r w:rsidR="00D637D6">
        <w:t>Level 5</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048F3C56" w:rsidR="001D5365" w:rsidRDefault="001D5365" w:rsidP="002E6D8C">
      <w:pPr>
        <w:spacing w:after="120" w:line="288" w:lineRule="auto"/>
        <w:ind w:left="2880" w:hanging="2880"/>
      </w:pPr>
      <w:r w:rsidRPr="67C69072">
        <w:rPr>
          <w:b/>
          <w:bCs/>
        </w:rPr>
        <w:t>Organisational Unit:</w:t>
      </w:r>
      <w:r>
        <w:tab/>
      </w:r>
      <w:r w:rsidR="00D637D6">
        <w:t>Child Protection and Family Support / Service Delivery</w:t>
      </w:r>
    </w:p>
    <w:p w14:paraId="696F6573" w14:textId="4AD794E2" w:rsidR="001D5365" w:rsidRDefault="001D5365" w:rsidP="00D637D6">
      <w:pPr>
        <w:spacing w:after="120" w:line="288" w:lineRule="auto"/>
      </w:pPr>
      <w:r>
        <w:rPr>
          <w:b/>
          <w:bCs/>
        </w:rPr>
        <w:t>Location:</w:t>
      </w:r>
      <w:r w:rsidRPr="005140DB">
        <w:tab/>
      </w:r>
      <w:r>
        <w:tab/>
      </w:r>
      <w:r>
        <w:tab/>
        <w:t>Perth Metropolitan Area</w:t>
      </w:r>
    </w:p>
    <w:p w14:paraId="593E62D1" w14:textId="016BCEDB" w:rsidR="007F044C" w:rsidRDefault="007F044C" w:rsidP="007F044C">
      <w:pPr>
        <w:spacing w:after="120" w:line="288" w:lineRule="auto"/>
      </w:pPr>
      <w:r>
        <w:rPr>
          <w:b/>
          <w:bCs/>
        </w:rPr>
        <w:t>Classification Date:</w:t>
      </w:r>
      <w:r w:rsidRPr="005140DB">
        <w:tab/>
      </w:r>
      <w:r w:rsidR="00D637D6">
        <w:t>March 2023</w:t>
      </w:r>
    </w:p>
    <w:p w14:paraId="4961D8CC" w14:textId="75A6EC23" w:rsidR="007F044C" w:rsidRDefault="007F044C" w:rsidP="00B842EC">
      <w:pPr>
        <w:spacing w:after="120" w:line="288" w:lineRule="auto"/>
        <w:ind w:left="2880" w:hanging="2880"/>
      </w:pPr>
      <w:r>
        <w:rPr>
          <w:b/>
          <w:bCs/>
        </w:rPr>
        <w:t>Effective Date:</w:t>
      </w:r>
      <w:r>
        <w:rPr>
          <w:b/>
          <w:bCs/>
        </w:rPr>
        <w:tab/>
      </w:r>
      <w:r w:rsidR="00D637D6">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306E088B" w:rsidR="001D5365" w:rsidRDefault="00D637D6" w:rsidP="001D5365">
      <w:r>
        <w:t>Executive Manager, Level 7</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0F2C865E" w14:textId="42E76835" w:rsidR="001E1B87" w:rsidRDefault="00D637D6" w:rsidP="00F278BE">
      <w:pPr>
        <w:spacing w:after="120" w:line="288" w:lineRule="auto"/>
      </w:pPr>
      <w:r>
        <w:t xml:space="preserve">This position is responsible for </w:t>
      </w:r>
      <w:r w:rsidRPr="003327C4">
        <w:rPr>
          <w:rFonts w:eastAsia="Arial"/>
        </w:rPr>
        <w:t>investigat</w:t>
      </w:r>
      <w:r>
        <w:rPr>
          <w:rFonts w:eastAsia="Arial"/>
        </w:rPr>
        <w:t>ing</w:t>
      </w:r>
      <w:r w:rsidRPr="003327C4">
        <w:rPr>
          <w:rFonts w:eastAsia="Arial"/>
        </w:rPr>
        <w:t xml:space="preserve"> and collaborat</w:t>
      </w:r>
      <w:r>
        <w:rPr>
          <w:rFonts w:eastAsia="Arial"/>
        </w:rPr>
        <w:t>ing</w:t>
      </w:r>
      <w:r w:rsidRPr="003327C4">
        <w:rPr>
          <w:rFonts w:eastAsia="Arial"/>
        </w:rPr>
        <w:t xml:space="preserve"> across business units within the Department of Communities to coordinate information and prepare routine and high-level briefings, correspondence and advice on behalf of the Regional Management </w:t>
      </w:r>
      <w:r>
        <w:rPr>
          <w:rFonts w:eastAsia="Arial"/>
        </w:rPr>
        <w:t>t</w:t>
      </w:r>
      <w:r w:rsidRPr="003327C4">
        <w:rPr>
          <w:rFonts w:eastAsia="Arial"/>
        </w:rPr>
        <w:t xml:space="preserve">eam in response to enquiries, including Ministerial, Executive, Parliamentary, Ombudsman and Equal Opportunity enquiries. Coordinates and acts as a central contact point for </w:t>
      </w:r>
      <w:r>
        <w:rPr>
          <w:rFonts w:eastAsia="Arial"/>
        </w:rPr>
        <w:t>r</w:t>
      </w:r>
      <w:r w:rsidRPr="003327C4">
        <w:rPr>
          <w:rFonts w:eastAsia="Arial"/>
        </w:rPr>
        <w:t>egional responses to high profile, contentious cases. This position identifies opportunities for improvement in relation to the delivery of services to the Department</w:t>
      </w:r>
      <w:r>
        <w:rPr>
          <w:rFonts w:eastAsia="Arial"/>
        </w:rPr>
        <w:t xml:space="preserve">’s </w:t>
      </w:r>
      <w:r w:rsidRPr="003327C4">
        <w:rPr>
          <w:rFonts w:eastAsia="Arial"/>
        </w:rPr>
        <w:t>clients</w:t>
      </w:r>
      <w:r>
        <w:rPr>
          <w:rFonts w:eastAsia="Arial"/>
        </w:rPr>
        <w:t xml:space="preserve">.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5210E7AD" w:rsidR="001E1B87" w:rsidRPr="001E1B87" w:rsidRDefault="001E1B87" w:rsidP="001E1B87">
      <w:pPr>
        <w:rPr>
          <w:b/>
          <w:bCs/>
        </w:rPr>
      </w:pPr>
      <w:r w:rsidRPr="001E1B87">
        <w:rPr>
          <w:b/>
          <w:bCs/>
        </w:rPr>
        <w:t>1.</w:t>
      </w:r>
      <w:r w:rsidRPr="001E1B87">
        <w:rPr>
          <w:b/>
          <w:bCs/>
        </w:rPr>
        <w:tab/>
      </w:r>
      <w:r w:rsidR="00D637D6">
        <w:rPr>
          <w:b/>
          <w:bCs/>
        </w:rPr>
        <w:t xml:space="preserve">Shapes and Manages Strategy </w:t>
      </w:r>
    </w:p>
    <w:p w14:paraId="55654B61" w14:textId="0C4A9F65" w:rsidR="001E1B87" w:rsidRPr="001E1B87" w:rsidRDefault="001E1B87" w:rsidP="00D637D6">
      <w:pPr>
        <w:ind w:left="720" w:hanging="720"/>
      </w:pPr>
      <w:r w:rsidRPr="001E1B87">
        <w:t>1.1</w:t>
      </w:r>
      <w:r w:rsidRPr="001E1B87">
        <w:tab/>
      </w:r>
      <w:r w:rsidR="00D637D6">
        <w:t>Contributes to the development of the Department’s direction through the coordination and development of regional responses to internal and external requests for information across a broad range of activities.</w:t>
      </w:r>
    </w:p>
    <w:p w14:paraId="2A09B81C" w14:textId="2BB214CB" w:rsidR="001E1B87" w:rsidRPr="001E1B87" w:rsidRDefault="001E1B87" w:rsidP="00D637D6">
      <w:pPr>
        <w:ind w:left="720" w:hanging="720"/>
      </w:pPr>
      <w:r w:rsidRPr="001E1B87">
        <w:t>1.2</w:t>
      </w:r>
      <w:r w:rsidRPr="001E1B87">
        <w:tab/>
      </w:r>
      <w:r w:rsidR="00D637D6">
        <w:t xml:space="preserve">Undertakes research and analysis across a range of areas to inform business practice improvements and provides recommendations to management. </w:t>
      </w:r>
    </w:p>
    <w:p w14:paraId="51E8C4EA" w14:textId="01F587E2" w:rsidR="001E1B87" w:rsidRDefault="001E1B87" w:rsidP="00D637D6">
      <w:pPr>
        <w:ind w:left="720" w:hanging="720"/>
      </w:pPr>
      <w:r>
        <w:t>1.3</w:t>
      </w:r>
      <w:r>
        <w:tab/>
      </w:r>
      <w:r w:rsidR="00D637D6">
        <w:t xml:space="preserve">Contributes to and implements continuous improvement strategies and activities, ensuring overall quality assurance and provides further support to regional staff in relation to the submissions and actions arising from ministerial, media and parliamentary enquiries. </w:t>
      </w:r>
    </w:p>
    <w:p w14:paraId="69D72E6E" w14:textId="77777777" w:rsidR="001E1B87" w:rsidRPr="001E1B87" w:rsidRDefault="001E1B87" w:rsidP="001E1B87"/>
    <w:p w14:paraId="7F1D219A" w14:textId="6B568B3A" w:rsidR="001E1B87" w:rsidRPr="001E1B87" w:rsidRDefault="001E1B87" w:rsidP="001E1B87">
      <w:pPr>
        <w:rPr>
          <w:b/>
          <w:bCs/>
        </w:rPr>
      </w:pPr>
      <w:r w:rsidRPr="001E1B87">
        <w:rPr>
          <w:b/>
          <w:bCs/>
        </w:rPr>
        <w:t>2.</w:t>
      </w:r>
      <w:r w:rsidRPr="001E1B87">
        <w:rPr>
          <w:b/>
          <w:bCs/>
        </w:rPr>
        <w:tab/>
      </w:r>
      <w:r w:rsidR="00D637D6">
        <w:rPr>
          <w:b/>
          <w:bCs/>
        </w:rPr>
        <w:t>Achieves Results</w:t>
      </w:r>
    </w:p>
    <w:p w14:paraId="1B9F0383" w14:textId="5CBAC246" w:rsidR="001E1B87" w:rsidRPr="001E1B87" w:rsidRDefault="001E1B87" w:rsidP="00D637D6">
      <w:pPr>
        <w:ind w:left="720" w:hanging="720"/>
      </w:pPr>
      <w:r w:rsidRPr="001E1B87">
        <w:t>2.1</w:t>
      </w:r>
      <w:r w:rsidRPr="001E1B87">
        <w:tab/>
      </w:r>
      <w:r w:rsidR="00D637D6">
        <w:t xml:space="preserve">Investigates and critically analyses information and decisions across the Department to provide an integrated response to stakeholder enquiries. </w:t>
      </w:r>
    </w:p>
    <w:p w14:paraId="3E568817" w14:textId="65E1011E" w:rsidR="001E1B87" w:rsidRPr="001E1B87" w:rsidRDefault="001E1B87" w:rsidP="00D637D6">
      <w:pPr>
        <w:ind w:left="720" w:hanging="720"/>
      </w:pPr>
      <w:r w:rsidRPr="001E1B87">
        <w:t>2.2</w:t>
      </w:r>
      <w:r w:rsidRPr="001E1B87">
        <w:tab/>
      </w:r>
      <w:r w:rsidR="00D637D6">
        <w:t xml:space="preserve">Coordinates, develops and quality assures responses and advice on behalf of the Regional Management team in preparation for Ministerial and Parliamentary correspondence, speaking points for speeches, submissions and other briefings. </w:t>
      </w:r>
    </w:p>
    <w:p w14:paraId="18AFA97C" w14:textId="11223E81" w:rsidR="001E1B87" w:rsidRDefault="001E1B87" w:rsidP="00D637D6">
      <w:pPr>
        <w:ind w:left="720" w:hanging="720"/>
      </w:pPr>
      <w:r w:rsidRPr="001E1B87">
        <w:t>2.</w:t>
      </w:r>
      <w:r>
        <w:t>3</w:t>
      </w:r>
      <w:r w:rsidRPr="001E1B87">
        <w:tab/>
      </w:r>
      <w:r w:rsidR="00D637D6">
        <w:t xml:space="preserve">Initiates and provides administrative, project and operational support to the Regional Management team, assisting with the provision of information and the conduct of research. </w:t>
      </w:r>
    </w:p>
    <w:p w14:paraId="350B4BFA" w14:textId="1DAFFFE7" w:rsidR="00D637D6" w:rsidRDefault="00D637D6" w:rsidP="00D637D6">
      <w:pPr>
        <w:ind w:left="720" w:hanging="720"/>
      </w:pPr>
      <w:r>
        <w:t>2.4</w:t>
      </w:r>
      <w:r>
        <w:tab/>
        <w:t xml:space="preserve">Ensures reporting, advice and briefings comply with the prescribed approval, content and risk frameworks and timelines. </w:t>
      </w:r>
    </w:p>
    <w:p w14:paraId="0120943B" w14:textId="76363EE6" w:rsidR="00D637D6" w:rsidRDefault="00D637D6" w:rsidP="00D637D6">
      <w:pPr>
        <w:ind w:left="720" w:hanging="720"/>
      </w:pPr>
      <w:r>
        <w:t>2.5</w:t>
      </w:r>
      <w:r>
        <w:tab/>
        <w:t xml:space="preserve">Identifies potentially contentious issues and contributes to the development of strategies to address these in consultation with the Regional Management Team. </w:t>
      </w:r>
    </w:p>
    <w:p w14:paraId="21E835D5" w14:textId="1F4BB908" w:rsidR="00D637D6" w:rsidRDefault="00D637D6" w:rsidP="00D637D6">
      <w:pPr>
        <w:ind w:left="720" w:hanging="720"/>
      </w:pPr>
      <w:r>
        <w:t>2.6</w:t>
      </w:r>
      <w:r>
        <w:tab/>
        <w:t xml:space="preserve">Identifies and monitors key issues and trends related to requests and provides information to Management. </w:t>
      </w:r>
    </w:p>
    <w:p w14:paraId="034C2E23" w14:textId="45C4C6A4" w:rsidR="00D637D6" w:rsidRDefault="00D637D6" w:rsidP="00D637D6">
      <w:pPr>
        <w:ind w:left="720" w:hanging="720"/>
      </w:pPr>
      <w:r>
        <w:t>2.7</w:t>
      </w:r>
      <w:r>
        <w:tab/>
        <w:t xml:space="preserve">Escalates and takes a lead role in the management of highly confidential, sensitive, urgent matters and critical incidents with tact and discretion in a timely and professional manner. </w:t>
      </w:r>
    </w:p>
    <w:p w14:paraId="2605A655" w14:textId="77777777" w:rsidR="001E1B87" w:rsidRPr="001E1B87" w:rsidRDefault="001E1B87" w:rsidP="001E1B87"/>
    <w:p w14:paraId="41CACBC4" w14:textId="241F045C" w:rsidR="001E1B87" w:rsidRPr="001E1B87" w:rsidRDefault="001E1B87" w:rsidP="001E1B87">
      <w:pPr>
        <w:rPr>
          <w:b/>
          <w:bCs/>
        </w:rPr>
      </w:pPr>
      <w:r w:rsidRPr="001E1B87">
        <w:rPr>
          <w:b/>
          <w:bCs/>
        </w:rPr>
        <w:t>3.</w:t>
      </w:r>
      <w:r w:rsidRPr="001E1B87">
        <w:rPr>
          <w:b/>
          <w:bCs/>
        </w:rPr>
        <w:tab/>
      </w:r>
      <w:r w:rsidR="00D637D6">
        <w:rPr>
          <w:b/>
          <w:bCs/>
        </w:rPr>
        <w:t>Builds Productive Working Relationships</w:t>
      </w:r>
    </w:p>
    <w:p w14:paraId="1BF80395" w14:textId="66B8B204" w:rsidR="001E1B87" w:rsidRPr="001E1B87" w:rsidRDefault="001E1B87" w:rsidP="00D637D6">
      <w:pPr>
        <w:ind w:left="720" w:hanging="720"/>
      </w:pPr>
      <w:r w:rsidRPr="001E1B87">
        <w:t>3.1</w:t>
      </w:r>
      <w:r w:rsidRPr="001E1B87">
        <w:tab/>
      </w:r>
      <w:r w:rsidR="00D637D6" w:rsidRPr="003327C4">
        <w:rPr>
          <w:rFonts w:eastAsia="Arial"/>
        </w:rPr>
        <w:t>Works collaboratively with the immediate team and a wide range of business areas and actively assists in other areas as identified and needed</w:t>
      </w:r>
      <w:r w:rsidR="00D637D6">
        <w:rPr>
          <w:rFonts w:eastAsia="Arial"/>
        </w:rPr>
        <w:t xml:space="preserve">. </w:t>
      </w:r>
    </w:p>
    <w:p w14:paraId="14AE3BC1" w14:textId="1B00AC4B" w:rsidR="001E1B87" w:rsidRDefault="001E1B87" w:rsidP="00D637D6">
      <w:pPr>
        <w:ind w:left="720" w:hanging="720"/>
      </w:pPr>
      <w:r w:rsidRPr="001E1B87">
        <w:t>3.2</w:t>
      </w:r>
      <w:r w:rsidRPr="001E1B87">
        <w:tab/>
      </w:r>
      <w:r w:rsidR="00D637D6" w:rsidRPr="003327C4">
        <w:rPr>
          <w:rFonts w:eastAsia="Arial"/>
        </w:rPr>
        <w:t>Liaises with and builds positive and productive relationships with stakeholders within the Department and externally, including advocacy agencies and local Members of Parliament, based on cooperation, trust and respect</w:t>
      </w:r>
      <w:r w:rsidR="00D637D6">
        <w:rPr>
          <w:rFonts w:eastAsia="Arial"/>
        </w:rPr>
        <w:t xml:space="preserve">. </w:t>
      </w:r>
    </w:p>
    <w:p w14:paraId="7B371FAB" w14:textId="1156B4A4" w:rsidR="001E1B87" w:rsidRDefault="001E1B87" w:rsidP="001E1B87">
      <w:r>
        <w:t>3</w:t>
      </w:r>
      <w:r w:rsidRPr="001E1B87">
        <w:t>.</w:t>
      </w:r>
      <w:r>
        <w:t>3</w:t>
      </w:r>
      <w:r w:rsidRPr="001E1B87">
        <w:tab/>
      </w:r>
      <w:r w:rsidR="00D637D6" w:rsidRPr="003327C4">
        <w:rPr>
          <w:rFonts w:eastAsia="Arial"/>
        </w:rPr>
        <w:t>Understands stakeholder requirements and maintains customer service standards</w:t>
      </w:r>
      <w:r w:rsidR="00D637D6">
        <w:rPr>
          <w:rFonts w:eastAsia="Arial"/>
        </w:rPr>
        <w:t xml:space="preserve">. </w:t>
      </w:r>
    </w:p>
    <w:p w14:paraId="0CC6EB0B" w14:textId="77777777" w:rsidR="001E1B87" w:rsidRPr="001E1B87" w:rsidRDefault="001E1B87" w:rsidP="001E1B87"/>
    <w:p w14:paraId="4633CBA7" w14:textId="5258399B" w:rsidR="001E1B87" w:rsidRPr="001E1B87" w:rsidRDefault="001E1B87" w:rsidP="001E1B87">
      <w:pPr>
        <w:rPr>
          <w:b/>
          <w:bCs/>
        </w:rPr>
      </w:pPr>
      <w:r w:rsidRPr="001E1B87">
        <w:rPr>
          <w:b/>
          <w:bCs/>
        </w:rPr>
        <w:t>4.</w:t>
      </w:r>
      <w:r w:rsidRPr="001E1B87">
        <w:rPr>
          <w:b/>
          <w:bCs/>
        </w:rPr>
        <w:tab/>
      </w:r>
      <w:r w:rsidR="00D637D6" w:rsidRPr="003327C4">
        <w:rPr>
          <w:rFonts w:eastAsia="Arial"/>
          <w:b/>
          <w:szCs w:val="22"/>
          <w:lang w:val="en-GB"/>
        </w:rPr>
        <w:t xml:space="preserve">Communicates and </w:t>
      </w:r>
      <w:r w:rsidR="00D637D6">
        <w:rPr>
          <w:rFonts w:eastAsia="Arial"/>
          <w:b/>
          <w:szCs w:val="22"/>
          <w:lang w:val="en-GB"/>
        </w:rPr>
        <w:t>I</w:t>
      </w:r>
      <w:r w:rsidR="00D637D6" w:rsidRPr="003327C4">
        <w:rPr>
          <w:rFonts w:eastAsia="Arial"/>
          <w:b/>
          <w:szCs w:val="22"/>
          <w:lang w:val="en-GB"/>
        </w:rPr>
        <w:t xml:space="preserve">nfluences </w:t>
      </w:r>
      <w:r w:rsidR="00D637D6">
        <w:rPr>
          <w:rFonts w:eastAsia="Arial"/>
          <w:b/>
          <w:szCs w:val="22"/>
          <w:lang w:val="en-GB"/>
        </w:rPr>
        <w:t>E</w:t>
      </w:r>
      <w:r w:rsidR="00D637D6" w:rsidRPr="003327C4">
        <w:rPr>
          <w:rFonts w:eastAsia="Arial"/>
          <w:b/>
          <w:szCs w:val="22"/>
          <w:lang w:val="en-GB"/>
        </w:rPr>
        <w:t>ffectively</w:t>
      </w:r>
    </w:p>
    <w:p w14:paraId="4C18AA85" w14:textId="71A23BAB" w:rsidR="001E1B87" w:rsidRPr="001E1B87" w:rsidRDefault="001E1B87" w:rsidP="001E1B87">
      <w:r w:rsidRPr="001E1B87">
        <w:t>4.1</w:t>
      </w:r>
      <w:r w:rsidRPr="001E1B87">
        <w:tab/>
      </w:r>
      <w:r w:rsidR="00D637D6" w:rsidRPr="003022AE">
        <w:t>Understands the Department’s vision and direction</w:t>
      </w:r>
      <w:r w:rsidR="00D637D6">
        <w:t xml:space="preserve">. </w:t>
      </w:r>
    </w:p>
    <w:p w14:paraId="69529CE3" w14:textId="59B2844B" w:rsidR="001E1B87" w:rsidRPr="001E1B87" w:rsidRDefault="001E1B87" w:rsidP="00D637D6">
      <w:pPr>
        <w:ind w:left="720" w:hanging="720"/>
      </w:pPr>
      <w:r w:rsidRPr="001E1B87">
        <w:t>4.2</w:t>
      </w:r>
      <w:r w:rsidRPr="001E1B87">
        <w:tab/>
      </w:r>
      <w:r w:rsidR="00D637D6" w:rsidRPr="003022AE">
        <w:t>Engages in continuous learning and undertakes appropriate learning and development opportunities</w:t>
      </w:r>
      <w:r w:rsidR="00D637D6">
        <w:t xml:space="preserve">. </w:t>
      </w:r>
    </w:p>
    <w:p w14:paraId="215991E0" w14:textId="39C51332" w:rsidR="001E1B87" w:rsidRDefault="001E1B87" w:rsidP="00D637D6">
      <w:pPr>
        <w:ind w:left="720" w:hanging="720"/>
      </w:pPr>
      <w:r>
        <w:t>4</w:t>
      </w:r>
      <w:r w:rsidRPr="001E1B87">
        <w:t>.</w:t>
      </w:r>
      <w:r>
        <w:t>3</w:t>
      </w:r>
      <w:r w:rsidRPr="001E1B87">
        <w:tab/>
      </w:r>
      <w:r w:rsidR="00D637D6" w:rsidRPr="003022AE">
        <w:t>Translates and delivers information confidently to diverse audiences, including clients, and adapts communication style to the audience and subject matter, showing empathy and compassion when communicating with clients</w:t>
      </w:r>
      <w:r w:rsidR="00D637D6">
        <w:t xml:space="preserve">. </w:t>
      </w:r>
    </w:p>
    <w:p w14:paraId="4F198AE9" w14:textId="77777777" w:rsidR="00D637D6" w:rsidRPr="001E1B87" w:rsidRDefault="00D637D6" w:rsidP="00D637D6"/>
    <w:p w14:paraId="21F2FF23" w14:textId="5735AF0F" w:rsidR="00D637D6" w:rsidRPr="001E1B87" w:rsidRDefault="00D637D6" w:rsidP="00D637D6">
      <w:pPr>
        <w:rPr>
          <w:b/>
          <w:bCs/>
        </w:rPr>
      </w:pPr>
      <w:r>
        <w:rPr>
          <w:b/>
          <w:bCs/>
        </w:rPr>
        <w:t>5</w:t>
      </w:r>
      <w:r w:rsidRPr="001E1B87">
        <w:rPr>
          <w:b/>
          <w:bCs/>
        </w:rPr>
        <w:t>.</w:t>
      </w:r>
      <w:r w:rsidRPr="001E1B87">
        <w:rPr>
          <w:b/>
          <w:bCs/>
        </w:rPr>
        <w:tab/>
      </w:r>
      <w:r w:rsidRPr="003327C4">
        <w:rPr>
          <w:rFonts w:eastAsia="Arial"/>
          <w:b/>
          <w:szCs w:val="22"/>
          <w:lang w:val="en-GB"/>
        </w:rPr>
        <w:t xml:space="preserve">Personal </w:t>
      </w:r>
      <w:r>
        <w:rPr>
          <w:rFonts w:eastAsia="Arial"/>
          <w:b/>
          <w:szCs w:val="22"/>
          <w:lang w:val="en-GB"/>
        </w:rPr>
        <w:t>I</w:t>
      </w:r>
      <w:r w:rsidRPr="003327C4">
        <w:rPr>
          <w:rFonts w:eastAsia="Arial"/>
          <w:b/>
          <w:szCs w:val="22"/>
          <w:lang w:val="en-GB"/>
        </w:rPr>
        <w:t xml:space="preserve">ntegrity and </w:t>
      </w:r>
      <w:r>
        <w:rPr>
          <w:rFonts w:eastAsia="Arial"/>
          <w:b/>
          <w:szCs w:val="22"/>
          <w:lang w:val="en-GB"/>
        </w:rPr>
        <w:t>S</w:t>
      </w:r>
      <w:r w:rsidRPr="003327C4">
        <w:rPr>
          <w:rFonts w:eastAsia="Arial"/>
          <w:b/>
          <w:szCs w:val="22"/>
          <w:lang w:val="en-GB"/>
        </w:rPr>
        <w:t>elf-</w:t>
      </w:r>
      <w:r>
        <w:rPr>
          <w:rFonts w:eastAsia="Arial"/>
          <w:b/>
          <w:szCs w:val="22"/>
          <w:lang w:val="en-GB"/>
        </w:rPr>
        <w:t>A</w:t>
      </w:r>
      <w:r w:rsidRPr="003327C4">
        <w:rPr>
          <w:rFonts w:eastAsia="Arial"/>
          <w:b/>
          <w:szCs w:val="22"/>
          <w:lang w:val="en-GB"/>
        </w:rPr>
        <w:t>wareness</w:t>
      </w:r>
    </w:p>
    <w:p w14:paraId="0232AA2D" w14:textId="4E73A9FC" w:rsidR="00D637D6" w:rsidRPr="001E1B87" w:rsidRDefault="00D637D6" w:rsidP="00D637D6">
      <w:pPr>
        <w:ind w:left="720" w:hanging="720"/>
      </w:pPr>
      <w:r>
        <w:t>5</w:t>
      </w:r>
      <w:r w:rsidRPr="001E1B87">
        <w:t>.1</w:t>
      </w:r>
      <w:r w:rsidRPr="001E1B87">
        <w:tab/>
      </w:r>
      <w:r w:rsidRPr="003327C4">
        <w:rPr>
          <w:rFonts w:eastAsia="Arial"/>
        </w:rPr>
        <w:t>Displays self-awareness, critically analyse own performance and demonstrate a strong commitment to learning and self-development, including embracing new challenges</w:t>
      </w:r>
      <w:r>
        <w:rPr>
          <w:rFonts w:eastAsia="Arial"/>
        </w:rPr>
        <w:t xml:space="preserve">. </w:t>
      </w:r>
    </w:p>
    <w:p w14:paraId="6CB72642" w14:textId="2141EA80" w:rsidR="00D637D6" w:rsidRPr="001E1B87" w:rsidRDefault="00D637D6" w:rsidP="00D637D6">
      <w:pPr>
        <w:ind w:left="720" w:hanging="720"/>
      </w:pPr>
      <w:r>
        <w:t>5</w:t>
      </w:r>
      <w:r w:rsidRPr="001E1B87">
        <w:t>.2</w:t>
      </w:r>
      <w:r w:rsidRPr="001E1B87">
        <w:tab/>
      </w:r>
      <w:r w:rsidRPr="003327C4">
        <w:rPr>
          <w:rFonts w:eastAsia="Arial"/>
        </w:rPr>
        <w:t>Adheres to Public Sector Code of Ethics and the Department’s Code of Personal Conduct, and act professionally and impartially always</w:t>
      </w:r>
      <w:r>
        <w:rPr>
          <w:rFonts w:eastAsia="Arial"/>
        </w:rPr>
        <w:t xml:space="preserve">. </w:t>
      </w:r>
    </w:p>
    <w:p w14:paraId="4943AEBC" w14:textId="65548F20" w:rsidR="00D637D6" w:rsidRDefault="00D637D6" w:rsidP="00D637D6">
      <w:pPr>
        <w:rPr>
          <w:rFonts w:eastAsia="Arial"/>
        </w:rPr>
      </w:pPr>
      <w:r>
        <w:t>5</w:t>
      </w:r>
      <w:r w:rsidRPr="001E1B87">
        <w:t>.</w:t>
      </w:r>
      <w:r>
        <w:t>3</w:t>
      </w:r>
      <w:r w:rsidRPr="001E1B87">
        <w:tab/>
      </w:r>
      <w:r w:rsidRPr="003327C4">
        <w:rPr>
          <w:rFonts w:eastAsia="Arial"/>
        </w:rPr>
        <w:t>Acknowledges and values individual differences and diversity</w:t>
      </w:r>
      <w:r>
        <w:rPr>
          <w:rFonts w:eastAsia="Arial"/>
        </w:rPr>
        <w:t xml:space="preserve">. </w:t>
      </w:r>
    </w:p>
    <w:p w14:paraId="424F619A" w14:textId="035C22CD" w:rsidR="00D637D6" w:rsidRDefault="00D637D6" w:rsidP="00D637D6">
      <w:pPr>
        <w:ind w:left="720" w:hanging="720"/>
      </w:pPr>
      <w:r>
        <w:rPr>
          <w:rFonts w:eastAsia="Arial"/>
        </w:rPr>
        <w:t>5.4</w:t>
      </w:r>
      <w:r>
        <w:rPr>
          <w:rFonts w:eastAsia="Arial"/>
        </w:rPr>
        <w:tab/>
      </w:r>
      <w:r w:rsidRPr="003327C4">
        <w:rPr>
          <w:rFonts w:eastAsia="Arial"/>
        </w:rPr>
        <w:t>Takes responsibility and shows initiative to progress work and undertakes other duties when required</w:t>
      </w:r>
      <w:r>
        <w:rPr>
          <w:rFonts w:eastAsia="Arial"/>
        </w:rP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0AFC129"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14EDD8DA" w:rsidR="00E95D36" w:rsidRDefault="00E95D36" w:rsidP="00D637D6">
      <w:pPr>
        <w:spacing w:after="120" w:line="288" w:lineRule="auto"/>
        <w:ind w:left="720" w:hanging="720"/>
      </w:pPr>
      <w:r>
        <w:t>1.</w:t>
      </w:r>
      <w:r>
        <w:tab/>
      </w:r>
      <w:r w:rsidR="00D637D6" w:rsidRPr="003327C4">
        <w:rPr>
          <w:rFonts w:eastAsia="Arial"/>
          <w:lang w:val="en-GB"/>
        </w:rPr>
        <w:t xml:space="preserve">Demonstrated understanding of the direction, challenges and risk facing a Government </w:t>
      </w:r>
      <w:r w:rsidR="00D637D6">
        <w:rPr>
          <w:rFonts w:eastAsia="Arial"/>
          <w:lang w:val="en-GB"/>
        </w:rPr>
        <w:t>a</w:t>
      </w:r>
      <w:r w:rsidR="00D637D6" w:rsidRPr="003327C4">
        <w:rPr>
          <w:rFonts w:eastAsia="Arial"/>
          <w:lang w:val="en-GB"/>
        </w:rPr>
        <w:t>gency and the issues affecting the Department</w:t>
      </w:r>
      <w:r w:rsidR="00D637D6">
        <w:rPr>
          <w:rFonts w:eastAsia="Arial"/>
          <w:lang w:val="en-GB"/>
        </w:rPr>
        <w:t>’</w:t>
      </w:r>
      <w:r w:rsidR="00D637D6" w:rsidRPr="003327C4">
        <w:rPr>
          <w:rFonts w:eastAsia="Arial"/>
          <w:lang w:val="en-GB"/>
        </w:rPr>
        <w:t>s clients</w:t>
      </w:r>
      <w:r w:rsidR="00D637D6">
        <w:rPr>
          <w:rFonts w:eastAsia="Arial"/>
          <w:lang w:val="en-GB"/>
        </w:rPr>
        <w:t xml:space="preserve">. </w:t>
      </w:r>
    </w:p>
    <w:p w14:paraId="4F372326" w14:textId="215CB8C7" w:rsidR="00E95D36" w:rsidRDefault="00E95D36" w:rsidP="00D637D6">
      <w:pPr>
        <w:spacing w:after="120" w:line="288" w:lineRule="auto"/>
        <w:ind w:left="720" w:hanging="720"/>
      </w:pPr>
      <w:r>
        <w:t>2.</w:t>
      </w:r>
      <w:r>
        <w:tab/>
      </w:r>
      <w:r w:rsidR="00D637D6" w:rsidRPr="00CF75B6">
        <w:t>Well-developed written communication skills with an ability to draft and review complex documents</w:t>
      </w:r>
      <w:r w:rsidR="00D637D6">
        <w:t xml:space="preserve">. </w:t>
      </w:r>
    </w:p>
    <w:p w14:paraId="114C450B" w14:textId="79F8575B" w:rsidR="00E95D36" w:rsidRDefault="00E95D36" w:rsidP="00D637D6">
      <w:pPr>
        <w:spacing w:after="120" w:line="288" w:lineRule="auto"/>
        <w:ind w:left="720" w:hanging="720"/>
      </w:pPr>
      <w:r>
        <w:t>3.</w:t>
      </w:r>
      <w:r>
        <w:tab/>
      </w:r>
      <w:r w:rsidR="00D637D6" w:rsidRPr="00CF75B6">
        <w:t>Good conceptual, analytical and evaluation skills with the ability to provide advice and interpretation on a wide range of issues that assist the Department to achieve better outcomes</w:t>
      </w:r>
      <w:r w:rsidR="00D637D6">
        <w:t xml:space="preserve">. </w:t>
      </w:r>
    </w:p>
    <w:p w14:paraId="3601817A" w14:textId="4820E4E2" w:rsidR="00E95D36" w:rsidRDefault="00E95D36" w:rsidP="00D637D6">
      <w:pPr>
        <w:spacing w:after="120" w:line="288" w:lineRule="auto"/>
        <w:ind w:left="720" w:hanging="720"/>
      </w:pPr>
      <w:r>
        <w:t>4.</w:t>
      </w:r>
      <w:r>
        <w:tab/>
      </w:r>
      <w:r w:rsidR="00D637D6" w:rsidRPr="00CF75B6">
        <w:t>Good organisational skills and experience delivering results in a complex, time sensitive environment with multiple stakeholders</w:t>
      </w:r>
      <w:r w:rsidR="00D637D6">
        <w:t xml:space="preserve">. </w:t>
      </w:r>
    </w:p>
    <w:p w14:paraId="72D0EDEC" w14:textId="2B31714C" w:rsidR="00E95D36" w:rsidRDefault="00E95D36" w:rsidP="00D637D6">
      <w:pPr>
        <w:spacing w:after="120" w:line="288" w:lineRule="auto"/>
        <w:ind w:left="720" w:hanging="720"/>
      </w:pPr>
      <w:r>
        <w:t>5.</w:t>
      </w:r>
      <w:r>
        <w:tab/>
      </w:r>
      <w:r w:rsidR="00D637D6" w:rsidRPr="00CF75B6">
        <w:t>High level interpersonal and negotiation skills with the ability to maintain effective working relationships with a wide range of stakeholders and exercise discretion and sensitivity dealing with people and information</w:t>
      </w:r>
      <w:r w:rsidR="00D637D6">
        <w:t xml:space="preserve">. </w:t>
      </w:r>
    </w:p>
    <w:p w14:paraId="41A6D893" w14:textId="5DBEC345" w:rsidR="00D637D6" w:rsidRDefault="00D637D6" w:rsidP="00D637D6">
      <w:pPr>
        <w:spacing w:after="120" w:line="288" w:lineRule="auto"/>
        <w:ind w:left="720" w:hanging="720"/>
      </w:pPr>
      <w:r>
        <w:t>6.</w:t>
      </w:r>
      <w:r>
        <w:tab/>
      </w:r>
      <w:r w:rsidRPr="00CF75B6">
        <w:t>Knowledge and understanding of the principles of procedural fairness and the ability to solve problems effectively and efficiently</w:t>
      </w:r>
      <w:r>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sectPr w:rsidR="00126DA1"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1EBD6" w14:textId="77777777" w:rsidR="00F92344" w:rsidRDefault="00F92344" w:rsidP="0094205D">
      <w:pPr>
        <w:spacing w:after="0" w:line="240" w:lineRule="auto"/>
      </w:pPr>
      <w:r>
        <w:separator/>
      </w:r>
    </w:p>
  </w:endnote>
  <w:endnote w:type="continuationSeparator" w:id="0">
    <w:p w14:paraId="1247D50D" w14:textId="77777777" w:rsidR="00F92344" w:rsidRDefault="00F92344"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0CDFBD1" w:rsidR="00492C13" w:rsidRPr="00492C13" w:rsidRDefault="00D637D6" w:rsidP="00492C13">
          <w:r>
            <w:t>Regional Ministerial Liaison Officer, Generic, Level 5</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52926" w14:textId="77777777" w:rsidR="00F92344" w:rsidRDefault="00F92344" w:rsidP="0094205D">
      <w:pPr>
        <w:spacing w:after="0" w:line="240" w:lineRule="auto"/>
      </w:pPr>
      <w:r>
        <w:separator/>
      </w:r>
    </w:p>
  </w:footnote>
  <w:footnote w:type="continuationSeparator" w:id="0">
    <w:p w14:paraId="7CC87FE5" w14:textId="77777777" w:rsidR="00F92344" w:rsidRDefault="00F92344"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137B8C3">
            <v:shapetype id="_x0000_t202" coordsize="21600,21600" o:spt="202" path="m,l,21600r21600,l21600,xe" w14:anchorId="5BFAE36B">
              <v:stroke joinstyle="miter"/>
              <v:path gradientshapeok="t" o:connecttype="rect"/>
            </v:shapetype>
            <v:shape id="Text Box 2"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v:fill o:detectmouseclick="t"/>
              <v:textbox style="mso-fit-shape-to-text:t" inset="0,15pt,0,0">
                <w:txbxContent>
                  <w:p w:rsidRPr="009B56E9" w:rsidR="009B56E9" w:rsidP="009B56E9" w:rsidRDefault="009B56E9" w14:paraId="09E77742" w14:textId="675B3E09">
                    <w:pPr>
                      <w:spacing w:after="0"/>
                      <w:rPr>
                        <w:rFonts w:ascii="Calibri" w:hAnsi="Calibri" w:eastAsia="Calibri" w:cs="Calibri"/>
                        <w:noProof/>
                        <w:color w:val="FF0000"/>
                        <w:sz w:val="28"/>
                        <w:szCs w:val="28"/>
                      </w:rPr>
                    </w:pPr>
                    <w:r w:rsidRPr="009B56E9">
                      <w:rPr>
                        <w:rFonts w:ascii="Calibri" w:hAnsi="Calibri" w:eastAsia="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6DA7A8C0">
            <v:shapetype id="_x0000_t202" coordsize="21600,21600" o:spt="202" path="m,l,21600r21600,l21600,xe" w14:anchorId="5FCBECD1">
              <v:stroke joinstyle="miter"/>
              <v:path gradientshapeok="t" o:connecttype="rect"/>
            </v:shapetype>
            <v:shape id="Text Box 3"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v:fill o:detectmouseclick="t"/>
              <v:textbox style="mso-fit-shape-to-text:t" inset="0,15pt,0,0">
                <w:txbxContent>
                  <w:p w:rsidRPr="009B56E9" w:rsidR="009B56E9" w:rsidP="009B56E9" w:rsidRDefault="009B56E9" w14:paraId="08CE8BEA" w14:textId="6963DA5A">
                    <w:pPr>
                      <w:spacing w:after="0"/>
                      <w:rPr>
                        <w:rFonts w:ascii="Calibri" w:hAnsi="Calibri" w:eastAsia="Calibri" w:cs="Calibri"/>
                        <w:noProof/>
                        <w:color w:val="FF0000"/>
                        <w:sz w:val="28"/>
                        <w:szCs w:val="28"/>
                      </w:rPr>
                    </w:pPr>
                    <w:r w:rsidRPr="009B56E9">
                      <w:rPr>
                        <w:rFonts w:ascii="Calibri" w:hAnsi="Calibri" w:eastAsia="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3AED1C27">
            <v:shapetype id="_x0000_t202" coordsize="21600,21600" o:spt="202" path="m,l,21600r21600,l21600,xe" w14:anchorId="74D89C03">
              <v:stroke joinstyle="miter"/>
              <v:path gradientshapeok="t" o:connecttype="rect"/>
            </v:shapetype>
            <v:shape id="Text Box 1"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v:fill o:detectmouseclick="t"/>
              <v:textbox style="mso-fit-shape-to-text:t" inset="0,15pt,0,0">
                <w:txbxContent>
                  <w:p w:rsidRPr="009B56E9" w:rsidR="009B56E9" w:rsidP="009B56E9" w:rsidRDefault="009B56E9" w14:paraId="75F360E3" w14:textId="4641AC6B">
                    <w:pPr>
                      <w:spacing w:after="0"/>
                      <w:rPr>
                        <w:rFonts w:ascii="Calibri" w:hAnsi="Calibri" w:eastAsia="Calibri" w:cs="Calibri"/>
                        <w:noProof/>
                        <w:color w:val="FF0000"/>
                        <w:sz w:val="28"/>
                        <w:szCs w:val="28"/>
                      </w:rPr>
                    </w:pPr>
                    <w:r w:rsidRPr="009B56E9">
                      <w:rPr>
                        <w:rFonts w:ascii="Calibri" w:hAnsi="Calibri" w:eastAsia="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B0DFC"/>
    <w:rsid w:val="001C0DF2"/>
    <w:rsid w:val="001D5365"/>
    <w:rsid w:val="001E1B87"/>
    <w:rsid w:val="00270012"/>
    <w:rsid w:val="002C6D18"/>
    <w:rsid w:val="002D411B"/>
    <w:rsid w:val="002D751E"/>
    <w:rsid w:val="002E6D8C"/>
    <w:rsid w:val="002E7141"/>
    <w:rsid w:val="002F3BD9"/>
    <w:rsid w:val="003067B8"/>
    <w:rsid w:val="003275C9"/>
    <w:rsid w:val="003608A6"/>
    <w:rsid w:val="0036124F"/>
    <w:rsid w:val="00384206"/>
    <w:rsid w:val="003862B7"/>
    <w:rsid w:val="003970F1"/>
    <w:rsid w:val="003B2960"/>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A31294"/>
    <w:rsid w:val="00A65176"/>
    <w:rsid w:val="00A81990"/>
    <w:rsid w:val="00A85B56"/>
    <w:rsid w:val="00AA566E"/>
    <w:rsid w:val="00AC7587"/>
    <w:rsid w:val="00AD4714"/>
    <w:rsid w:val="00AE7524"/>
    <w:rsid w:val="00B024D9"/>
    <w:rsid w:val="00B109AB"/>
    <w:rsid w:val="00B34BD1"/>
    <w:rsid w:val="00B369C9"/>
    <w:rsid w:val="00B51433"/>
    <w:rsid w:val="00B701CA"/>
    <w:rsid w:val="00B718EF"/>
    <w:rsid w:val="00B744C9"/>
    <w:rsid w:val="00B842EC"/>
    <w:rsid w:val="00B87220"/>
    <w:rsid w:val="00B92928"/>
    <w:rsid w:val="00BA732C"/>
    <w:rsid w:val="00BB3A14"/>
    <w:rsid w:val="00BB5991"/>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37D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92344"/>
    <w:rsid w:val="00FA7BBC"/>
    <w:rsid w:val="00FC1D90"/>
    <w:rsid w:val="00FC640D"/>
    <w:rsid w:val="00FD6503"/>
    <w:rsid w:val="00FE2F57"/>
    <w:rsid w:val="00FF0415"/>
    <w:rsid w:val="01468A13"/>
    <w:rsid w:val="67C690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012642
021420
</Reviewnotes>
    <Branch xmlns="15946499-f577-4098-96bc-48df851b8c1c" xsi:nil="true"/>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Level 5</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CPFS Service Delivery </Directorate>
  </documentManagement>
</p:properties>
</file>

<file path=customXml/item4.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BA641F-2D14-4CB5-ADC7-A24B4D448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6</Pages>
  <Words>1215</Words>
  <Characters>6928</Characters>
  <Application>Microsoft Office Word</Application>
  <DocSecurity>0</DocSecurity>
  <Lines>57</Lines>
  <Paragraphs>16</Paragraphs>
  <ScaleCrop>false</ScaleCrop>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Ministerial Liaison Officer</dc:title>
  <dc:subject/>
  <dc:creator>ugohj2</dc:creator>
  <cp:keywords>JDF template V1.28</cp:keywords>
  <dc:description/>
  <cp:lastModifiedBy>Kat Woyzbun</cp:lastModifiedBy>
  <cp:revision>2</cp:revision>
  <dcterms:created xsi:type="dcterms:W3CDTF">2026-06-19T01:58:00Z</dcterms:created>
  <dcterms:modified xsi:type="dcterms:W3CDTF">2026-06-19T01:58:00Z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