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1EE0DA5A" w14:textId="2FB9958E" w:rsidR="005B0FA5" w:rsidRPr="009226BF" w:rsidRDefault="009226BF" w:rsidP="003275C9">
      <w:pPr>
        <w:spacing w:after="120" w:line="288" w:lineRule="auto"/>
      </w:pPr>
      <w:r w:rsidRPr="009226BF">
        <w:rPr>
          <w:b/>
          <w:bCs/>
          <w:sz w:val="50"/>
          <w:szCs w:val="50"/>
        </w:rPr>
        <w:t>Coordinator Information Management (IM)</w:t>
      </w:r>
      <w:r>
        <w:rPr>
          <w:b/>
          <w:bCs/>
          <w:sz w:val="50"/>
          <w:szCs w:val="50"/>
        </w:rPr>
        <w:t xml:space="preserve"> </w:t>
      </w:r>
    </w:p>
    <w:p w14:paraId="43B8E803" w14:textId="77777777" w:rsidR="009226BF" w:rsidRPr="00492C13" w:rsidRDefault="009226BF" w:rsidP="003275C9">
      <w:pPr>
        <w:spacing w:after="120" w:line="288" w:lineRule="auto"/>
      </w:pPr>
    </w:p>
    <w:p w14:paraId="1E2C0AD1" w14:textId="5C1D4B17"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35941C0E" w:rsidR="00492C13" w:rsidRPr="005140DB" w:rsidRDefault="005140DB" w:rsidP="003275C9">
      <w:pPr>
        <w:spacing w:after="120" w:line="288" w:lineRule="auto"/>
      </w:pPr>
      <w:r w:rsidRPr="005140DB">
        <w:rPr>
          <w:b/>
          <w:bCs/>
        </w:rPr>
        <w:t>Position Number:</w:t>
      </w:r>
      <w:r w:rsidRPr="005140DB">
        <w:tab/>
      </w:r>
      <w:r w:rsidRPr="005140DB">
        <w:tab/>
      </w:r>
      <w:r w:rsidR="00FD5DEB">
        <w:t>Generic</w:t>
      </w:r>
    </w:p>
    <w:p w14:paraId="15A308C7" w14:textId="7F26DAC5" w:rsidR="005140DB" w:rsidRPr="005140DB" w:rsidRDefault="005140DB" w:rsidP="005140DB">
      <w:pPr>
        <w:spacing w:after="120" w:line="288" w:lineRule="auto"/>
      </w:pPr>
      <w:r>
        <w:rPr>
          <w:b/>
          <w:bCs/>
        </w:rPr>
        <w:t>Classification</w:t>
      </w:r>
      <w:r w:rsidRPr="005140DB">
        <w:rPr>
          <w:b/>
          <w:bCs/>
        </w:rPr>
        <w:t>:</w:t>
      </w:r>
      <w:r w:rsidRPr="005140DB">
        <w:tab/>
      </w:r>
      <w:r w:rsidRPr="005140DB">
        <w:tab/>
      </w:r>
      <w:r w:rsidR="0037119E">
        <w:t>Level</w:t>
      </w:r>
      <w:r w:rsidR="008D57EC">
        <w:t xml:space="preserve"> </w:t>
      </w:r>
      <w:r w:rsidR="009226BF">
        <w:t>4</w:t>
      </w:r>
      <w:r w:rsidR="0037119E">
        <w:t xml:space="preserve"> </w:t>
      </w:r>
    </w:p>
    <w:p w14:paraId="4F5D33A3" w14:textId="7EB57649" w:rsidR="005140DB" w:rsidRDefault="005140DB" w:rsidP="003275C9">
      <w:pPr>
        <w:spacing w:after="120" w:line="288" w:lineRule="auto"/>
      </w:pPr>
      <w:r>
        <w:rPr>
          <w:b/>
          <w:bCs/>
        </w:rPr>
        <w:t>Award/Agreement</w:t>
      </w:r>
      <w:r w:rsidRPr="005140DB">
        <w:rPr>
          <w:b/>
          <w:bCs/>
        </w:rPr>
        <w:t>:</w:t>
      </w:r>
      <w:r w:rsidRPr="005140DB">
        <w:tab/>
      </w:r>
      <w:r w:rsidRPr="005140DB">
        <w:tab/>
      </w:r>
      <w:r w:rsidR="008F2844" w:rsidRPr="008F2844">
        <w:t>Public Sector Award and Agreement</w:t>
      </w:r>
    </w:p>
    <w:p w14:paraId="5C541724" w14:textId="29CF61E8" w:rsidR="002F3BF7" w:rsidRDefault="001D5365" w:rsidP="002F3BF7">
      <w:pPr>
        <w:spacing w:after="120" w:line="288" w:lineRule="auto"/>
        <w:ind w:left="2880" w:hanging="2880"/>
      </w:pPr>
      <w:r>
        <w:rPr>
          <w:b/>
          <w:bCs/>
        </w:rPr>
        <w:t>Organisational Unit:</w:t>
      </w:r>
      <w:r w:rsidRPr="005140DB">
        <w:tab/>
      </w:r>
      <w:r w:rsidR="004954EF" w:rsidRPr="004954EF">
        <w:t>Business Services</w:t>
      </w:r>
      <w:r w:rsidR="004954EF">
        <w:t xml:space="preserve"> </w:t>
      </w:r>
      <w:r>
        <w:t xml:space="preserve">/ </w:t>
      </w:r>
      <w:r w:rsidR="009226BF" w:rsidRPr="009226BF">
        <w:t>Information Services</w:t>
      </w:r>
      <w:r w:rsidR="00E40008" w:rsidRPr="00E40008">
        <w:t xml:space="preserve"> </w:t>
      </w:r>
      <w:r w:rsidR="00660207">
        <w:t xml:space="preserve">/ </w:t>
      </w:r>
      <w:r w:rsidR="009226BF" w:rsidRPr="009226BF">
        <w:t>Corporate Information</w:t>
      </w:r>
      <w:r w:rsidR="009226BF">
        <w:t xml:space="preserve"> </w:t>
      </w:r>
    </w:p>
    <w:p w14:paraId="3FEFCCBD" w14:textId="619862F5" w:rsidR="001D5365" w:rsidRDefault="001D5365" w:rsidP="002F3BF7">
      <w:pPr>
        <w:spacing w:after="120" w:line="288" w:lineRule="auto"/>
        <w:ind w:left="2880" w:hanging="2880"/>
      </w:pPr>
      <w:r>
        <w:rPr>
          <w:b/>
          <w:bCs/>
        </w:rPr>
        <w:t>Location:</w:t>
      </w:r>
      <w:r w:rsidRPr="005140DB">
        <w:tab/>
      </w:r>
      <w:r>
        <w:t>Perth Metropolitan Area</w:t>
      </w:r>
    </w:p>
    <w:p w14:paraId="4AA0B0C5" w14:textId="0FCB77AB" w:rsidR="007F044C" w:rsidRDefault="007F044C" w:rsidP="007F044C">
      <w:pPr>
        <w:spacing w:after="120" w:line="288" w:lineRule="auto"/>
      </w:pPr>
      <w:r>
        <w:rPr>
          <w:b/>
          <w:bCs/>
        </w:rPr>
        <w:t>Classification Date:</w:t>
      </w:r>
      <w:r w:rsidRPr="005140DB">
        <w:tab/>
      </w:r>
    </w:p>
    <w:p w14:paraId="1C795FC9" w14:textId="48BDFA83" w:rsidR="007F044C" w:rsidRDefault="007F044C" w:rsidP="00B842EC">
      <w:pPr>
        <w:spacing w:after="120" w:line="288" w:lineRule="auto"/>
        <w:ind w:left="2880" w:hanging="2880"/>
      </w:pPr>
      <w:r>
        <w:rPr>
          <w:b/>
          <w:bCs/>
        </w:rPr>
        <w:t>Effective Date:</w:t>
      </w:r>
      <w:r>
        <w:rPr>
          <w:b/>
          <w:bCs/>
        </w:rPr>
        <w:tab/>
      </w:r>
      <w:r w:rsidR="00837F09">
        <w:t>November 2024</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B4D6382" w14:textId="7C40E92C" w:rsidR="00F2128A" w:rsidRDefault="009226BF" w:rsidP="001D5365">
      <w:r w:rsidRPr="009226BF">
        <w:t>Team Leader</w:t>
      </w:r>
      <w:r>
        <w:t>s</w:t>
      </w:r>
      <w:r w:rsidRPr="009226BF">
        <w:t xml:space="preserve"> IM Operations</w:t>
      </w:r>
      <w:r w:rsidR="00C32191">
        <w:t xml:space="preserve">, </w:t>
      </w:r>
      <w:r>
        <w:t>Various</w:t>
      </w:r>
      <w:r w:rsidR="001A5144">
        <w:t xml:space="preserve">, </w:t>
      </w:r>
      <w:r w:rsidR="00E40008">
        <w:t xml:space="preserve">Level </w:t>
      </w:r>
      <w:r w:rsidR="00C97B12">
        <w:t>6</w:t>
      </w:r>
    </w:p>
    <w:p w14:paraId="613E274E" w14:textId="77777777" w:rsidR="009226BF" w:rsidRDefault="009226BF" w:rsidP="001D5365"/>
    <w:p w14:paraId="2872406C" w14:textId="1CB6B649" w:rsidR="00B842EC" w:rsidRPr="007F044C" w:rsidRDefault="00B842EC" w:rsidP="00F57027">
      <w:pPr>
        <w:rPr>
          <w:b/>
          <w:bCs/>
        </w:rPr>
      </w:pPr>
      <w:r w:rsidRPr="219707DE">
        <w:rPr>
          <w:b/>
          <w:bCs/>
        </w:rPr>
        <w:t>Positions under Direct Supervision:</w:t>
      </w:r>
    </w:p>
    <w:p w14:paraId="4986367C" w14:textId="074B52A5" w:rsidR="00C32191" w:rsidRDefault="1EC2B0AC" w:rsidP="219707DE">
      <w:r w:rsidRPr="219707DE">
        <w:rPr>
          <w:rFonts w:eastAsia="Arial"/>
        </w:rPr>
        <w:t>This position may supervise a small team</w:t>
      </w:r>
      <w:r w:rsidR="00184CE6">
        <w:t>.</w:t>
      </w:r>
    </w:p>
    <w:p w14:paraId="286983E3" w14:textId="68CADCD1" w:rsidR="0094205D" w:rsidRDefault="0094205D" w:rsidP="00F2128A">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4F1B458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w:t>
      </w:r>
      <w:r w:rsidR="001E5CDA">
        <w:t>.</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61FDBE66" w14:textId="77777777" w:rsidR="002F3BF7" w:rsidRPr="002F3BF7" w:rsidRDefault="002F3BF7" w:rsidP="001E1B87">
      <w:pPr>
        <w:spacing w:after="120" w:line="288" w:lineRule="auto"/>
        <w:rPr>
          <w:b/>
          <w:bCs/>
        </w:rPr>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4BB28B0B" w14:textId="1228BA7F" w:rsidR="009226BF" w:rsidRDefault="009226BF" w:rsidP="00C97B12">
      <w:pPr>
        <w:spacing w:after="120" w:line="288" w:lineRule="auto"/>
      </w:pPr>
      <w:r w:rsidRPr="009226BF">
        <w:t xml:space="preserve">The Coordinator Information Management (IM) roles are responsible for coordinating the delivery of an Information Management service </w:t>
      </w:r>
      <w:r w:rsidR="001941D8">
        <w:t>through</w:t>
      </w:r>
      <w:r w:rsidRPr="009226BF">
        <w:t xml:space="preserve"> any one of the specialised </w:t>
      </w:r>
      <w:r>
        <w:t>T</w:t>
      </w:r>
      <w:r w:rsidRPr="009226BF">
        <w:t xml:space="preserve">eams. </w:t>
      </w:r>
    </w:p>
    <w:p w14:paraId="6F436E94" w14:textId="1B21988D" w:rsidR="00C32191" w:rsidRPr="004954EF" w:rsidRDefault="009226BF" w:rsidP="00C97B12">
      <w:pPr>
        <w:spacing w:after="120" w:line="288" w:lineRule="auto"/>
      </w:pPr>
      <w:r w:rsidRPr="009226BF">
        <w:t>The role ensures that customer</w:t>
      </w:r>
      <w:r w:rsidR="001941D8">
        <w:t>-</w:t>
      </w:r>
      <w:r w:rsidRPr="009226BF">
        <w:t xml:space="preserve">centric, effective, efficient and timely services are provided, which are compliant with the </w:t>
      </w:r>
      <w:r w:rsidRPr="009226BF">
        <w:rPr>
          <w:i/>
          <w:iCs/>
        </w:rPr>
        <w:t>State Records Act 2000</w:t>
      </w:r>
      <w:r w:rsidRPr="009226BF">
        <w:t>, the Communities Recordkeeping Plan and other relevant legislation.</w:t>
      </w:r>
    </w:p>
    <w:p w14:paraId="672F8FDD" w14:textId="71CD4F8A" w:rsidR="001E1B87" w:rsidRDefault="001E1B87" w:rsidP="00E40008">
      <w:pPr>
        <w:spacing w:after="120" w:line="288" w:lineRule="auto"/>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5148621C" w14:textId="77777777" w:rsidR="009226BF" w:rsidRPr="009226BF" w:rsidRDefault="009226BF" w:rsidP="009226BF">
      <w:pPr>
        <w:rPr>
          <w:b/>
          <w:bCs/>
        </w:rPr>
      </w:pPr>
      <w:r w:rsidRPr="009226BF">
        <w:rPr>
          <w:b/>
          <w:bCs/>
        </w:rPr>
        <w:t>1.</w:t>
      </w:r>
      <w:r w:rsidRPr="009226BF">
        <w:rPr>
          <w:b/>
          <w:bCs/>
        </w:rPr>
        <w:tab/>
        <w:t xml:space="preserve">Management and Staff Development </w:t>
      </w:r>
    </w:p>
    <w:p w14:paraId="60E8C002" w14:textId="210BFEEA" w:rsidR="009226BF" w:rsidRPr="009226BF" w:rsidRDefault="009226BF" w:rsidP="009226BF">
      <w:pPr>
        <w:ind w:left="720" w:hanging="720"/>
      </w:pPr>
      <w:r w:rsidRPr="009226BF">
        <w:t>1.1</w:t>
      </w:r>
      <w:r w:rsidRPr="009226BF">
        <w:tab/>
        <w:t xml:space="preserve">Coordinates an Information Management Operations </w:t>
      </w:r>
      <w:r>
        <w:t>T</w:t>
      </w:r>
      <w:r w:rsidRPr="009226BF">
        <w:t>eam to deliver quality services and meet service level targets.</w:t>
      </w:r>
    </w:p>
    <w:p w14:paraId="5C1B05E2" w14:textId="663392A9" w:rsidR="009226BF" w:rsidRPr="009226BF" w:rsidRDefault="009226BF" w:rsidP="009226BF">
      <w:r w:rsidRPr="009226BF">
        <w:t>1.2</w:t>
      </w:r>
      <w:r w:rsidRPr="009226BF">
        <w:tab/>
        <w:t xml:space="preserve">Coaches, mentors and develops </w:t>
      </w:r>
      <w:r>
        <w:t>T</w:t>
      </w:r>
      <w:r w:rsidRPr="009226BF">
        <w:t>eam members.</w:t>
      </w:r>
    </w:p>
    <w:p w14:paraId="13BDA44B" w14:textId="65FFD36F" w:rsidR="009226BF" w:rsidRPr="009226BF" w:rsidRDefault="009226BF" w:rsidP="009226BF">
      <w:r w:rsidRPr="009226BF">
        <w:t>1.3</w:t>
      </w:r>
      <w:r w:rsidRPr="009226BF">
        <w:tab/>
        <w:t xml:space="preserve">Identifies training needs for </w:t>
      </w:r>
      <w:r w:rsidR="00FD577A">
        <w:t>T</w:t>
      </w:r>
      <w:r w:rsidRPr="009226BF">
        <w:t xml:space="preserve">eam members and coordinates the required training. </w:t>
      </w:r>
    </w:p>
    <w:p w14:paraId="6D548804" w14:textId="3E8DA05A" w:rsidR="009226BF" w:rsidRPr="009226BF" w:rsidRDefault="009226BF" w:rsidP="009226BF">
      <w:r w:rsidRPr="009226BF">
        <w:t>1.</w:t>
      </w:r>
      <w:r w:rsidR="00FD577A">
        <w:t>4</w:t>
      </w:r>
      <w:r w:rsidRPr="009226BF">
        <w:tab/>
        <w:t>Undertakes supervision, planning and performance development.</w:t>
      </w:r>
    </w:p>
    <w:p w14:paraId="5EF2F930" w14:textId="6AA94D4E" w:rsidR="009226BF" w:rsidRPr="009226BF" w:rsidRDefault="009226BF" w:rsidP="009226BF">
      <w:pPr>
        <w:ind w:left="720" w:hanging="720"/>
      </w:pPr>
      <w:r w:rsidRPr="009226BF">
        <w:t>1.</w:t>
      </w:r>
      <w:r w:rsidR="00FD577A">
        <w:t>5</w:t>
      </w:r>
      <w:r w:rsidRPr="009226BF">
        <w:tab/>
        <w:t xml:space="preserve">Actively promotes sound </w:t>
      </w:r>
      <w:r>
        <w:t>I</w:t>
      </w:r>
      <w:r w:rsidRPr="009226BF">
        <w:t xml:space="preserve">nformation </w:t>
      </w:r>
      <w:r>
        <w:t>M</w:t>
      </w:r>
      <w:r w:rsidRPr="009226BF">
        <w:t xml:space="preserve">anagement principles, practices and the </w:t>
      </w:r>
      <w:r>
        <w:t>D</w:t>
      </w:r>
      <w:r w:rsidRPr="009226BF">
        <w:t>epartment</w:t>
      </w:r>
      <w:r>
        <w:t>’</w:t>
      </w:r>
      <w:r w:rsidRPr="009226BF">
        <w:t xml:space="preserve">s </w:t>
      </w:r>
      <w:r>
        <w:t>R</w:t>
      </w:r>
      <w:r w:rsidRPr="009226BF">
        <w:t xml:space="preserve">ecord keeping </w:t>
      </w:r>
      <w:r>
        <w:t>P</w:t>
      </w:r>
      <w:r w:rsidRPr="009226BF">
        <w:t xml:space="preserve">lan. </w:t>
      </w:r>
    </w:p>
    <w:p w14:paraId="2A4E8A78" w14:textId="77777777" w:rsidR="009226BF" w:rsidRPr="009226BF" w:rsidRDefault="009226BF" w:rsidP="009226BF"/>
    <w:p w14:paraId="2222E3E1" w14:textId="37562EC8" w:rsidR="009226BF" w:rsidRPr="009226BF" w:rsidRDefault="009226BF" w:rsidP="009226BF">
      <w:pPr>
        <w:rPr>
          <w:b/>
          <w:bCs/>
        </w:rPr>
      </w:pPr>
      <w:r w:rsidRPr="009226BF">
        <w:rPr>
          <w:b/>
          <w:bCs/>
        </w:rPr>
        <w:t>2.</w:t>
      </w:r>
      <w:r w:rsidRPr="009226BF">
        <w:rPr>
          <w:b/>
          <w:bCs/>
        </w:rPr>
        <w:tab/>
        <w:t xml:space="preserve">Coordination and Service Delivery </w:t>
      </w:r>
    </w:p>
    <w:p w14:paraId="629E21DB" w14:textId="77777777" w:rsidR="009226BF" w:rsidRDefault="009226BF" w:rsidP="001941D8">
      <w:pPr>
        <w:spacing w:after="120" w:line="288" w:lineRule="auto"/>
      </w:pPr>
      <w:r w:rsidRPr="009226BF">
        <w:t xml:space="preserve">The Coordinator IM positions each coordinate and supervise the </w:t>
      </w:r>
      <w:proofErr w:type="gramStart"/>
      <w:r w:rsidRPr="009226BF">
        <w:t>day to day</w:t>
      </w:r>
      <w:proofErr w:type="gramEnd"/>
      <w:r w:rsidRPr="009226BF">
        <w:t xml:space="preserve"> activities of their respective </w:t>
      </w:r>
      <w:r>
        <w:t>T</w:t>
      </w:r>
      <w:r w:rsidRPr="009226BF">
        <w:t>eam</w:t>
      </w:r>
      <w:r>
        <w:t>s</w:t>
      </w:r>
      <w:r w:rsidRPr="009226BF">
        <w:t xml:space="preserve"> to deliver an effective </w:t>
      </w:r>
      <w:r>
        <w:t>I</w:t>
      </w:r>
      <w:r w:rsidRPr="009226BF">
        <w:t xml:space="preserve">nformation </w:t>
      </w:r>
      <w:r>
        <w:t>M</w:t>
      </w:r>
      <w:r w:rsidRPr="009226BF">
        <w:t xml:space="preserve">anagement service. </w:t>
      </w:r>
    </w:p>
    <w:p w14:paraId="2F8CF0C0" w14:textId="77B2286E" w:rsidR="009226BF" w:rsidRDefault="009226BF" w:rsidP="001941D8">
      <w:pPr>
        <w:spacing w:after="120" w:line="288" w:lineRule="auto"/>
      </w:pPr>
      <w:r w:rsidRPr="009226BF">
        <w:t xml:space="preserve">Different </w:t>
      </w:r>
      <w:r>
        <w:t>I</w:t>
      </w:r>
      <w:r w:rsidRPr="009226BF">
        <w:t xml:space="preserve">nformation </w:t>
      </w:r>
      <w:r>
        <w:t>M</w:t>
      </w:r>
      <w:r w:rsidRPr="009226BF">
        <w:t xml:space="preserve">anagement </w:t>
      </w:r>
      <w:r>
        <w:t>S</w:t>
      </w:r>
      <w:r w:rsidRPr="009226BF">
        <w:t xml:space="preserve">ervices are delivered by a range of </w:t>
      </w:r>
      <w:r>
        <w:t>S</w:t>
      </w:r>
      <w:r w:rsidRPr="009226BF">
        <w:t xml:space="preserve">pecialist </w:t>
      </w:r>
      <w:r>
        <w:t>T</w:t>
      </w:r>
      <w:r w:rsidRPr="009226BF">
        <w:t>eams which include:</w:t>
      </w:r>
    </w:p>
    <w:p w14:paraId="08C60F08" w14:textId="788C8E12" w:rsidR="009226BF" w:rsidRDefault="009226BF" w:rsidP="001941D8">
      <w:pPr>
        <w:spacing w:after="120" w:line="288" w:lineRule="auto"/>
        <w:ind w:left="720" w:hanging="720"/>
      </w:pPr>
      <w:r w:rsidRPr="009226BF">
        <w:t>•</w:t>
      </w:r>
      <w:r w:rsidRPr="009226BF">
        <w:tab/>
        <w:t xml:space="preserve">Mailroom Operations – This </w:t>
      </w:r>
      <w:r w:rsidR="007859BD">
        <w:t>T</w:t>
      </w:r>
      <w:r w:rsidRPr="009226BF">
        <w:t xml:space="preserve">eam manages incoming and outgoing mail, set runs for a defined delivery service, </w:t>
      </w:r>
      <w:r w:rsidR="00FD577A" w:rsidRPr="009226BF">
        <w:t>ad hoc</w:t>
      </w:r>
      <w:r w:rsidRPr="009226BF">
        <w:t xml:space="preserve"> </w:t>
      </w:r>
      <w:r w:rsidR="007859BD">
        <w:t>C</w:t>
      </w:r>
      <w:r w:rsidRPr="009226BF">
        <w:t>ourier requests and the internal and external distribution of mail and files for the department. Predominantly they digitise and register the incoming mail.</w:t>
      </w:r>
    </w:p>
    <w:p w14:paraId="3E3B382B" w14:textId="771FDFB6" w:rsidR="009226BF" w:rsidRDefault="009226BF" w:rsidP="001941D8">
      <w:pPr>
        <w:spacing w:after="120" w:line="288" w:lineRule="auto"/>
        <w:ind w:left="720" w:hanging="720"/>
      </w:pPr>
      <w:r w:rsidRPr="009226BF">
        <w:t>•</w:t>
      </w:r>
      <w:r w:rsidRPr="009226BF">
        <w:tab/>
        <w:t>Regional Registrations –</w:t>
      </w:r>
      <w:r>
        <w:t xml:space="preserve"> This </w:t>
      </w:r>
      <w:r w:rsidRPr="009226BF">
        <w:t xml:space="preserve">Team manages the scanning and registration of the incoming mail for the department using scanning software and the </w:t>
      </w:r>
      <w:r w:rsidR="007859BD">
        <w:t>E</w:t>
      </w:r>
      <w:r w:rsidRPr="009226BF">
        <w:t xml:space="preserve">lectronic </w:t>
      </w:r>
      <w:r w:rsidR="007859BD">
        <w:t>D</w:t>
      </w:r>
      <w:r w:rsidRPr="009226BF">
        <w:t xml:space="preserve">ocument </w:t>
      </w:r>
      <w:r w:rsidR="007859BD">
        <w:t>R</w:t>
      </w:r>
      <w:r w:rsidRPr="009226BF">
        <w:t xml:space="preserve">ecord </w:t>
      </w:r>
      <w:r w:rsidR="007859BD">
        <w:t>M</w:t>
      </w:r>
      <w:r w:rsidRPr="009226BF">
        <w:t xml:space="preserve">anagement </w:t>
      </w:r>
      <w:r w:rsidR="007859BD">
        <w:t>S</w:t>
      </w:r>
      <w:r w:rsidRPr="009226BF">
        <w:t>ystem (EDRMS).</w:t>
      </w:r>
    </w:p>
    <w:p w14:paraId="520B9A48" w14:textId="08709291" w:rsidR="001941D8" w:rsidRDefault="009226BF" w:rsidP="001941D8">
      <w:pPr>
        <w:spacing w:after="120" w:line="288" w:lineRule="auto"/>
        <w:ind w:left="720" w:hanging="720"/>
      </w:pPr>
      <w:r w:rsidRPr="009226BF">
        <w:t>•</w:t>
      </w:r>
      <w:r w:rsidRPr="009226BF">
        <w:tab/>
        <w:t xml:space="preserve">Quality assurance – This </w:t>
      </w:r>
      <w:r>
        <w:t>T</w:t>
      </w:r>
      <w:r w:rsidRPr="009226BF">
        <w:t xml:space="preserve">eam manages the quality assurance of digital reproductions   of images according to Australian and International Standards. (AS/ISO).  The </w:t>
      </w:r>
      <w:r w:rsidR="007859BD">
        <w:t>T</w:t>
      </w:r>
      <w:r w:rsidRPr="009226BF">
        <w:t>eam is also required to manage the day batching of original source records.</w:t>
      </w:r>
    </w:p>
    <w:p w14:paraId="61B38291" w14:textId="77777777" w:rsidR="001941D8" w:rsidRDefault="001941D8">
      <w:r>
        <w:br w:type="page"/>
      </w:r>
    </w:p>
    <w:p w14:paraId="2D21E590" w14:textId="77777777" w:rsidR="009226BF" w:rsidRDefault="009226BF" w:rsidP="001941D8">
      <w:pPr>
        <w:spacing w:after="120" w:line="288" w:lineRule="auto"/>
        <w:ind w:left="720" w:hanging="720"/>
      </w:pPr>
    </w:p>
    <w:p w14:paraId="6E0B2A94" w14:textId="3EA4CFDD" w:rsidR="007859BD" w:rsidRDefault="009226BF" w:rsidP="001941D8">
      <w:pPr>
        <w:spacing w:after="120" w:line="288" w:lineRule="auto"/>
        <w:ind w:left="720" w:hanging="720"/>
      </w:pPr>
      <w:r w:rsidRPr="009226BF">
        <w:t>•</w:t>
      </w:r>
      <w:r w:rsidRPr="009226BF">
        <w:tab/>
      </w:r>
      <w:r w:rsidR="007859BD" w:rsidRPr="007859BD">
        <w:t xml:space="preserve">Creations - This </w:t>
      </w:r>
      <w:r w:rsidR="00FD577A">
        <w:t>T</w:t>
      </w:r>
      <w:r w:rsidR="007859BD" w:rsidRPr="007859BD">
        <w:t>eam manages the file creation requests including naming of files according to the Business Classification Scheme, defining file security and ownership while ensuring compliance according to data entry rules. They provide advice on</w:t>
      </w:r>
      <w:r w:rsidR="00D31E8D">
        <w:t xml:space="preserve"> the</w:t>
      </w:r>
      <w:r w:rsidR="007859BD" w:rsidRPr="007859BD">
        <w:t xml:space="preserve"> correct naming conventions for files and documents to all stakeholders.</w:t>
      </w:r>
    </w:p>
    <w:p w14:paraId="473DC829" w14:textId="156A75D1" w:rsidR="009226BF" w:rsidRDefault="009226BF" w:rsidP="001941D8">
      <w:pPr>
        <w:spacing w:after="120" w:line="288" w:lineRule="auto"/>
        <w:ind w:left="720" w:hanging="720"/>
      </w:pPr>
      <w:r w:rsidRPr="009226BF">
        <w:t>•</w:t>
      </w:r>
      <w:r w:rsidRPr="009226BF">
        <w:tab/>
      </w:r>
      <w:r w:rsidR="007859BD" w:rsidRPr="007859BD">
        <w:t xml:space="preserve">Appraisal – This </w:t>
      </w:r>
      <w:r w:rsidR="007859BD">
        <w:t>T</w:t>
      </w:r>
      <w:r w:rsidR="007859BD" w:rsidRPr="007859BD">
        <w:t xml:space="preserve">eam manages the process of determining which records are to be retained as archives and which will be destroyed applying the Disposal Authorities and includes obtaining approvals from relevant </w:t>
      </w:r>
      <w:r w:rsidR="007859BD">
        <w:t>B</w:t>
      </w:r>
      <w:r w:rsidR="007859BD" w:rsidRPr="007859BD">
        <w:t xml:space="preserve">usiness </w:t>
      </w:r>
      <w:r w:rsidR="007859BD">
        <w:t>U</w:t>
      </w:r>
      <w:r w:rsidR="007859BD" w:rsidRPr="007859BD">
        <w:t>nits.</w:t>
      </w:r>
    </w:p>
    <w:p w14:paraId="5177DEA8" w14:textId="309FAD6F" w:rsidR="007859BD" w:rsidRDefault="007859BD" w:rsidP="001941D8">
      <w:pPr>
        <w:spacing w:after="120" w:line="288" w:lineRule="auto"/>
        <w:ind w:left="720" w:hanging="720"/>
      </w:pPr>
      <w:r w:rsidRPr="007859BD">
        <w:t>•</w:t>
      </w:r>
      <w:r w:rsidRPr="007859BD">
        <w:tab/>
        <w:t xml:space="preserve">Offsite Storage – This </w:t>
      </w:r>
      <w:r>
        <w:t>T</w:t>
      </w:r>
      <w:r w:rsidRPr="007859BD">
        <w:t xml:space="preserve">eam manages the records held offsite by a </w:t>
      </w:r>
      <w:r>
        <w:t>S</w:t>
      </w:r>
      <w:r w:rsidRPr="007859BD">
        <w:t xml:space="preserve">ervice </w:t>
      </w:r>
      <w:r>
        <w:t>P</w:t>
      </w:r>
      <w:r w:rsidRPr="007859BD">
        <w:t>rovider</w:t>
      </w:r>
      <w:r>
        <w:t>,</w:t>
      </w:r>
      <w:r w:rsidRPr="007859BD">
        <w:t xml:space="preserve"> including the lodgement, retrieval and return of information to and from offsite storage and office locations</w:t>
      </w:r>
      <w:r>
        <w:t>.</w:t>
      </w:r>
    </w:p>
    <w:p w14:paraId="06AEC014" w14:textId="77777777" w:rsidR="009226BF" w:rsidRPr="009226BF" w:rsidRDefault="009226BF" w:rsidP="009226BF"/>
    <w:p w14:paraId="790B75A9" w14:textId="57D49FB2" w:rsidR="009226BF" w:rsidRPr="007859BD" w:rsidRDefault="009226BF" w:rsidP="009226BF">
      <w:r w:rsidRPr="007859BD">
        <w:rPr>
          <w:b/>
          <w:bCs/>
        </w:rPr>
        <w:t>3.</w:t>
      </w:r>
      <w:r w:rsidRPr="007859BD">
        <w:rPr>
          <w:b/>
          <w:bCs/>
        </w:rPr>
        <w:tab/>
        <w:t>Customer Service</w:t>
      </w:r>
      <w:r w:rsidR="007859BD" w:rsidRPr="007859BD">
        <w:rPr>
          <w:b/>
          <w:bCs/>
        </w:rPr>
        <w:t xml:space="preserve"> </w:t>
      </w:r>
    </w:p>
    <w:p w14:paraId="47ADCFA7" w14:textId="5994A38C" w:rsidR="009226BF" w:rsidRPr="009226BF" w:rsidRDefault="009226BF" w:rsidP="009226BF">
      <w:pPr>
        <w:ind w:left="720" w:hanging="720"/>
      </w:pPr>
      <w:r w:rsidRPr="009226BF">
        <w:t>3.1</w:t>
      </w:r>
      <w:r w:rsidRPr="009226BF">
        <w:tab/>
        <w:t>Ensure</w:t>
      </w:r>
      <w:r w:rsidR="007859BD">
        <w:t>s</w:t>
      </w:r>
      <w:r w:rsidRPr="009226BF">
        <w:t xml:space="preserve"> the </w:t>
      </w:r>
      <w:r w:rsidR="007859BD">
        <w:t>T</w:t>
      </w:r>
      <w:r w:rsidRPr="009226BF">
        <w:t xml:space="preserve">eam is following </w:t>
      </w:r>
      <w:r w:rsidR="007859BD">
        <w:t>I</w:t>
      </w:r>
      <w:r w:rsidRPr="009226BF">
        <w:t xml:space="preserve">nformation </w:t>
      </w:r>
      <w:r w:rsidR="007859BD">
        <w:t>M</w:t>
      </w:r>
      <w:r w:rsidRPr="009226BF">
        <w:t>anagement processes to contribute to the successful delivery of services and compliance in a timely manner.</w:t>
      </w:r>
    </w:p>
    <w:p w14:paraId="72040BDD" w14:textId="0E2341F4" w:rsidR="009226BF" w:rsidRPr="009226BF" w:rsidRDefault="009226BF" w:rsidP="009226BF">
      <w:pPr>
        <w:ind w:left="720" w:hanging="720"/>
      </w:pPr>
      <w:r w:rsidRPr="009226BF">
        <w:t>3.2</w:t>
      </w:r>
      <w:r w:rsidRPr="009226BF">
        <w:tab/>
        <w:t xml:space="preserve">Contributes to the development and improvement of </w:t>
      </w:r>
      <w:r w:rsidR="007859BD">
        <w:t>I</w:t>
      </w:r>
      <w:r w:rsidRPr="009226BF">
        <w:t xml:space="preserve">nformation </w:t>
      </w:r>
      <w:r w:rsidR="007859BD">
        <w:t>M</w:t>
      </w:r>
      <w:r w:rsidRPr="009226BF">
        <w:t>anagement processes and systems.</w:t>
      </w:r>
    </w:p>
    <w:p w14:paraId="20480118" w14:textId="06091594" w:rsidR="009226BF" w:rsidRPr="009226BF" w:rsidRDefault="009226BF" w:rsidP="009226BF">
      <w:r w:rsidRPr="009226BF">
        <w:t>3.3</w:t>
      </w:r>
      <w:r w:rsidRPr="009226BF">
        <w:tab/>
        <w:t xml:space="preserve">Responds to and resolves complex </w:t>
      </w:r>
      <w:r w:rsidR="007859BD">
        <w:t>I</w:t>
      </w:r>
      <w:r w:rsidRPr="009226BF">
        <w:t xml:space="preserve">nformation </w:t>
      </w:r>
      <w:r w:rsidR="007859BD">
        <w:t>M</w:t>
      </w:r>
      <w:r w:rsidRPr="009226BF">
        <w:t xml:space="preserve">anagement issues. </w:t>
      </w:r>
    </w:p>
    <w:p w14:paraId="055EA71A" w14:textId="218880E1" w:rsidR="009226BF" w:rsidRPr="009226BF" w:rsidRDefault="009226BF" w:rsidP="009226BF">
      <w:pPr>
        <w:ind w:left="720" w:hanging="720"/>
      </w:pPr>
      <w:r w:rsidRPr="009226BF">
        <w:t>3.4</w:t>
      </w:r>
      <w:r w:rsidRPr="009226BF">
        <w:tab/>
        <w:t xml:space="preserve">Develops and maintains a good working relationship with internal customers and external </w:t>
      </w:r>
      <w:r w:rsidR="007859BD">
        <w:t>S</w:t>
      </w:r>
      <w:r w:rsidRPr="009226BF">
        <w:t xml:space="preserve">ervice </w:t>
      </w:r>
      <w:r w:rsidR="007859BD">
        <w:t>P</w:t>
      </w:r>
      <w:r w:rsidRPr="009226BF">
        <w:t>rovide</w:t>
      </w:r>
      <w:r w:rsidR="007859BD">
        <w:t>r</w:t>
      </w:r>
      <w:r w:rsidRPr="009226BF">
        <w:t>s.</w:t>
      </w:r>
    </w:p>
    <w:p w14:paraId="5512D3E6" w14:textId="74A5A7D4" w:rsidR="009226BF" w:rsidRPr="009226BF" w:rsidRDefault="009226BF" w:rsidP="009226BF">
      <w:r w:rsidRPr="009226BF">
        <w:t>3.5</w:t>
      </w:r>
      <w:r w:rsidRPr="009226BF">
        <w:tab/>
        <w:t>Ensures a strong customer</w:t>
      </w:r>
      <w:r w:rsidR="00D31E8D">
        <w:t>-</w:t>
      </w:r>
      <w:r w:rsidRPr="009226BF">
        <w:t xml:space="preserve">centric service is delivered by the </w:t>
      </w:r>
      <w:r w:rsidR="007859BD">
        <w:t>T</w:t>
      </w:r>
      <w:r w:rsidRPr="009226BF">
        <w:t xml:space="preserve">eam. </w:t>
      </w:r>
    </w:p>
    <w:p w14:paraId="388293EB" w14:textId="16ABBA32" w:rsidR="0094205D" w:rsidRPr="00492C13" w:rsidRDefault="0094205D" w:rsidP="009226BF">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Pr="005B0FA5" w:rsidRDefault="0094205D" w:rsidP="005B0FA5"/>
    <w:p w14:paraId="77F5556A" w14:textId="6513AAAB" w:rsidR="007859BD" w:rsidRDefault="005B0FA5" w:rsidP="007859BD">
      <w:pPr>
        <w:ind w:left="720" w:hanging="720"/>
      </w:pPr>
      <w:r w:rsidRPr="005B0FA5">
        <w:t>1.</w:t>
      </w:r>
      <w:r w:rsidRPr="005B0FA5">
        <w:tab/>
      </w:r>
      <w:r w:rsidR="007859BD">
        <w:t xml:space="preserve">Experience in building and maintaining relationships with internal customers, </w:t>
      </w:r>
      <w:r w:rsidR="00FD577A">
        <w:t>T</w:t>
      </w:r>
      <w:r w:rsidR="007859BD">
        <w:t>eam members, and colleagues to provide a value-added service and recordkeeping compliance</w:t>
      </w:r>
    </w:p>
    <w:p w14:paraId="19DAB241" w14:textId="5AFEC30E" w:rsidR="007859BD" w:rsidRDefault="007859BD" w:rsidP="007859BD">
      <w:pPr>
        <w:ind w:left="720" w:hanging="720"/>
      </w:pPr>
      <w:r>
        <w:t>2.</w:t>
      </w:r>
      <w:r>
        <w:tab/>
        <w:t>Demonstrated experience in effectively supervising a small Team in a recordkeeping compliance area.</w:t>
      </w:r>
    </w:p>
    <w:p w14:paraId="75F52D12" w14:textId="5490F9CC" w:rsidR="007859BD" w:rsidRDefault="007859BD" w:rsidP="007859BD">
      <w:pPr>
        <w:ind w:left="720" w:hanging="720"/>
      </w:pPr>
      <w:r>
        <w:t>3.</w:t>
      </w:r>
      <w:r>
        <w:tab/>
        <w:t>Well-developed communication (oral and written) and interpersonal skills, together with the ability to liaise with others at all levels.</w:t>
      </w:r>
    </w:p>
    <w:p w14:paraId="59CEF3FD" w14:textId="3F0AD89E" w:rsidR="007859BD" w:rsidRDefault="007859BD" w:rsidP="007859BD">
      <w:pPr>
        <w:ind w:left="720" w:hanging="720"/>
      </w:pPr>
      <w:r>
        <w:t>4.</w:t>
      </w:r>
      <w:r>
        <w:tab/>
        <w:t>Well-developed organisational and prioritising skills</w:t>
      </w:r>
      <w:r w:rsidR="00560E5A">
        <w:t>,</w:t>
      </w:r>
      <w:r>
        <w:t xml:space="preserve"> together with the capacity to utilise initiative in a demanding environment.</w:t>
      </w:r>
    </w:p>
    <w:p w14:paraId="737312D7" w14:textId="350C69F7" w:rsidR="007859BD" w:rsidRDefault="007859BD" w:rsidP="007859BD">
      <w:pPr>
        <w:ind w:left="720" w:hanging="720"/>
      </w:pPr>
      <w:r>
        <w:t>5.</w:t>
      </w:r>
      <w:r>
        <w:tab/>
        <w:t xml:space="preserve">Knowledge of the </w:t>
      </w:r>
      <w:r w:rsidRPr="007859BD">
        <w:rPr>
          <w:i/>
          <w:iCs/>
        </w:rPr>
        <w:t>State Records Act 2000</w:t>
      </w:r>
      <w:r>
        <w:t xml:space="preserve"> and associated record keeping obligations.</w:t>
      </w:r>
    </w:p>
    <w:p w14:paraId="42D9EA65" w14:textId="3B071C2D" w:rsidR="00861881" w:rsidRDefault="00861881" w:rsidP="007859BD">
      <w:pPr>
        <w:ind w:left="720" w:hanging="720"/>
      </w:pPr>
    </w:p>
    <w:p w14:paraId="1AD0ADC9" w14:textId="77777777" w:rsidR="00CC5867" w:rsidRDefault="00CC5867" w:rsidP="007859BD">
      <w:pPr>
        <w:ind w:left="720" w:hanging="720"/>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23645CC3" w:rsidR="00126DA1" w:rsidRPr="00FC32D1" w:rsidRDefault="00126DA1" w:rsidP="00FC32D1">
      <w:pPr>
        <w:ind w:left="720" w:hanging="720"/>
      </w:pPr>
      <w:r w:rsidRPr="00FC32D1">
        <w:t>1.</w:t>
      </w:r>
      <w:r w:rsidRPr="00FC32D1">
        <w:tab/>
        <w:t>Appointment is subject to a satisfactory Criminal Record Check conducted by the Department.</w:t>
      </w:r>
    </w:p>
    <w:p w14:paraId="565CE208" w14:textId="22F71FA1" w:rsidR="00894E32" w:rsidRDefault="00861881" w:rsidP="004069E1">
      <w:r>
        <w:t>2.</w:t>
      </w:r>
      <w:r>
        <w:tab/>
      </w:r>
      <w:r w:rsidRPr="00861881">
        <w:t>Appointment is subject to a satisfactory Client and Child Protection Check.</w:t>
      </w:r>
    </w:p>
    <w:p w14:paraId="7D8528B8" w14:textId="0B09FED8" w:rsidR="007859BD" w:rsidRDefault="007859BD" w:rsidP="007859BD">
      <w:pPr>
        <w:ind w:left="720" w:hanging="720"/>
      </w:pPr>
      <w:r>
        <w:rPr>
          <w:lang w:val="en-GB"/>
        </w:rPr>
        <w:t>3.</w:t>
      </w:r>
      <w:r>
        <w:rPr>
          <w:lang w:val="en-GB"/>
        </w:rPr>
        <w:tab/>
      </w:r>
      <w:r w:rsidRPr="00951EDB">
        <w:rPr>
          <w:lang w:val="en-GB"/>
        </w:rPr>
        <w:t>Must be able to undertake the physical demands of the required duties (some moderate level lifting and carrying, up to 15 kilograms, is required).</w:t>
      </w:r>
    </w:p>
    <w:sectPr w:rsidR="007859BD"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2342" w14:textId="77777777" w:rsidR="00C77F64" w:rsidRDefault="00C77F64" w:rsidP="0094205D">
      <w:pPr>
        <w:spacing w:after="0" w:line="240" w:lineRule="auto"/>
      </w:pPr>
      <w:r>
        <w:separator/>
      </w:r>
    </w:p>
  </w:endnote>
  <w:endnote w:type="continuationSeparator" w:id="0">
    <w:p w14:paraId="1BCB0C79" w14:textId="77777777" w:rsidR="00C77F64" w:rsidRDefault="00C77F64"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77E0AA72" w:rsidR="00492C13" w:rsidRPr="0037119E" w:rsidRDefault="00FD577A" w:rsidP="00492C13">
          <w:r w:rsidRPr="00FD577A">
            <w:t>Coordinator IM (Info Management)</w:t>
          </w:r>
          <w:r w:rsidR="005F3FB0">
            <w:t xml:space="preserve">, </w:t>
          </w:r>
          <w:r w:rsidR="003B6C0A">
            <w:t>Generic,</w:t>
          </w:r>
          <w:r w:rsidR="00492C13" w:rsidRPr="0037119E">
            <w:t xml:space="preserve"> L</w:t>
          </w:r>
          <w:r w:rsidR="00FF13B0">
            <w:t xml:space="preserve">evel </w:t>
          </w:r>
          <w:r>
            <w:t>4</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44AC" w14:textId="77777777" w:rsidR="00C77F64" w:rsidRDefault="00C77F64" w:rsidP="0094205D">
      <w:pPr>
        <w:spacing w:after="0" w:line="240" w:lineRule="auto"/>
      </w:pPr>
      <w:r>
        <w:separator/>
      </w:r>
    </w:p>
  </w:footnote>
  <w:footnote w:type="continuationSeparator" w:id="0">
    <w:p w14:paraId="4E3C742A" w14:textId="77777777" w:rsidR="00C77F64" w:rsidRDefault="00C77F64"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787CD0A3" w:rsidR="00B718EF" w:rsidRDefault="00C51772">
    <w:pPr>
      <w:pStyle w:val="Header"/>
    </w:pPr>
    <w:r>
      <w:rPr>
        <w:noProof/>
      </w:rPr>
      <mc:AlternateContent>
        <mc:Choice Requires="wps">
          <w:drawing>
            <wp:anchor distT="0" distB="0" distL="0" distR="0" simplePos="0" relativeHeight="251658240" behindDoc="0" locked="0" layoutInCell="1" allowOverlap="1" wp14:anchorId="675CE450" wp14:editId="610276B0">
              <wp:simplePos x="635" y="635"/>
              <wp:positionH relativeFrom="page">
                <wp:align>center</wp:align>
              </wp:positionH>
              <wp:positionV relativeFrom="page">
                <wp:align>top</wp:align>
              </wp:positionV>
              <wp:extent cx="733425" cy="428625"/>
              <wp:effectExtent l="0" t="0" r="9525" b="9525"/>
              <wp:wrapNone/>
              <wp:docPr id="20068178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3425" cy="428625"/>
                      </a:xfrm>
                      <a:prstGeom prst="rect">
                        <a:avLst/>
                      </a:prstGeom>
                      <a:noFill/>
                      <a:ln>
                        <a:noFill/>
                      </a:ln>
                    </wps:spPr>
                    <wps:txbx>
                      <w:txbxContent>
                        <w:p w14:paraId="134DD2EB" w14:textId="2BA12B2F" w:rsidR="00C51772" w:rsidRPr="00C51772" w:rsidRDefault="00C51772" w:rsidP="00C51772">
                          <w:pPr>
                            <w:spacing w:after="0"/>
                            <w:rPr>
                              <w:rFonts w:ascii="Aptos" w:eastAsia="Aptos" w:hAnsi="Aptos" w:cs="Aptos"/>
                              <w:noProof/>
                              <w:color w:val="FF0000"/>
                              <w:sz w:val="28"/>
                              <w:szCs w:val="28"/>
                            </w:rPr>
                          </w:pPr>
                          <w:r w:rsidRPr="00C5177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018D777">
            <v:shapetype id="_x0000_t202" coordsize="21600,21600" o:spt="202" path="m,l,21600r21600,l21600,xe" w14:anchorId="675CE450">
              <v:stroke joinstyle="miter"/>
              <v:path gradientshapeok="t" o:connecttype="rect"/>
            </v:shapetype>
            <v:shape id="Text Box 2" style="position:absolute;margin-left:0;margin-top:0;width:57.75pt;height:33.75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">
              <v:fill o:detectmouseclick="t"/>
              <v:textbox style="mso-fit-shape-to-text:t" inset="0,15pt,0,0">
                <w:txbxContent>
                  <w:p w:rsidRPr="00C51772" w:rsidR="00C51772" w:rsidP="00C51772" w:rsidRDefault="00C51772" w14:paraId="09E77742" w14:textId="2BA12B2F">
                    <w:pPr>
                      <w:spacing w:after="0"/>
                      <w:rPr>
                        <w:rFonts w:ascii="Aptos" w:hAnsi="Aptos" w:eastAsia="Aptos" w:cs="Aptos"/>
                        <w:noProof/>
                        <w:color w:val="FF0000"/>
                        <w:sz w:val="28"/>
                        <w:szCs w:val="28"/>
                      </w:rPr>
                    </w:pPr>
                    <w:r w:rsidRPr="00C51772">
                      <w:rPr>
                        <w:rFonts w:ascii="Aptos" w:hAnsi="Aptos" w:eastAsia="Aptos" w:cs="Aptos"/>
                        <w:noProof/>
                        <w:color w:val="FF0000"/>
                        <w:sz w:val="28"/>
                        <w:szCs w:val="28"/>
                      </w:rPr>
                      <w:t>OFFICIAL</w:t>
                    </w:r>
                  </w:p>
                </w:txbxContent>
              </v:textbox>
              <w10:wrap anchorx="page" anchory="page"/>
            </v:shape>
          </w:pict>
        </mc:Fallback>
      </mc:AlternateContent>
    </w:r>
    <w:r w:rsidR="00C77F64">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523BDFDC" w:rsidR="0094205D" w:rsidRDefault="00C51772">
    <w:pPr>
      <w:pStyle w:val="Header"/>
    </w:pPr>
    <w:r>
      <w:rPr>
        <w:noProof/>
        <w:lang w:eastAsia="en-AU"/>
      </w:rPr>
      <mc:AlternateContent>
        <mc:Choice Requires="wps">
          <w:drawing>
            <wp:anchor distT="0" distB="0" distL="0" distR="0" simplePos="0" relativeHeight="251659264" behindDoc="0" locked="0" layoutInCell="1" allowOverlap="1" wp14:anchorId="5E07E372" wp14:editId="26F9A4F5">
              <wp:simplePos x="635" y="635"/>
              <wp:positionH relativeFrom="page">
                <wp:align>center</wp:align>
              </wp:positionH>
              <wp:positionV relativeFrom="page">
                <wp:align>top</wp:align>
              </wp:positionV>
              <wp:extent cx="733425" cy="428625"/>
              <wp:effectExtent l="0" t="0" r="9525" b="9525"/>
              <wp:wrapNone/>
              <wp:docPr id="20760462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3425" cy="428625"/>
                      </a:xfrm>
                      <a:prstGeom prst="rect">
                        <a:avLst/>
                      </a:prstGeom>
                      <a:noFill/>
                      <a:ln>
                        <a:noFill/>
                      </a:ln>
                    </wps:spPr>
                    <wps:txbx>
                      <w:txbxContent>
                        <w:p w14:paraId="51B3233A" w14:textId="605B3B2A" w:rsidR="00C51772" w:rsidRPr="00C51772" w:rsidRDefault="00C51772" w:rsidP="00C51772">
                          <w:pPr>
                            <w:spacing w:after="0"/>
                            <w:rPr>
                              <w:rFonts w:ascii="Aptos" w:eastAsia="Aptos" w:hAnsi="Aptos" w:cs="Aptos"/>
                              <w:noProof/>
                              <w:color w:val="FF0000"/>
                              <w:sz w:val="28"/>
                              <w:szCs w:val="28"/>
                            </w:rPr>
                          </w:pPr>
                          <w:r w:rsidRPr="00C5177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A4AD017">
            <v:shapetype id="_x0000_t202" coordsize="21600,21600" o:spt="202" path="m,l,21600r21600,l21600,xe" w14:anchorId="5E07E372">
              <v:stroke joinstyle="miter"/>
              <v:path gradientshapeok="t" o:connecttype="rect"/>
            </v:shapetype>
            <v:shape id="Text Box 3" style="position:absolute;margin-left:0;margin-top:0;width:57.75pt;height:33.75pt;z-index:25166182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">
              <v:fill o:detectmouseclick="t"/>
              <v:textbox style="mso-fit-shape-to-text:t" inset="0,15pt,0,0">
                <w:txbxContent>
                  <w:p w:rsidRPr="00C51772" w:rsidR="00C51772" w:rsidP="00C51772" w:rsidRDefault="00C51772" w14:paraId="08CE8BEA" w14:textId="605B3B2A">
                    <w:pPr>
                      <w:spacing w:after="0"/>
                      <w:rPr>
                        <w:rFonts w:ascii="Aptos" w:hAnsi="Aptos" w:eastAsia="Aptos" w:cs="Aptos"/>
                        <w:noProof/>
                        <w:color w:val="FF0000"/>
                        <w:sz w:val="28"/>
                        <w:szCs w:val="28"/>
                      </w:rPr>
                    </w:pPr>
                    <w:r w:rsidRPr="00C51772">
                      <w:rPr>
                        <w:rFonts w:ascii="Aptos" w:hAnsi="Aptos" w:eastAsia="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2B2CB408" w:rsidR="0094205D" w:rsidRPr="0094205D" w:rsidRDefault="00C51772" w:rsidP="0094205D">
    <w:pPr>
      <w:pStyle w:val="Header"/>
    </w:pPr>
    <w:r>
      <w:rPr>
        <w:noProof/>
        <w:lang w:eastAsia="en-AU"/>
      </w:rPr>
      <mc:AlternateContent>
        <mc:Choice Requires="wps">
          <w:drawing>
            <wp:anchor distT="0" distB="0" distL="0" distR="0" simplePos="0" relativeHeight="251657216" behindDoc="0" locked="0" layoutInCell="1" allowOverlap="1" wp14:anchorId="6D035EC3" wp14:editId="17E94082">
              <wp:simplePos x="635" y="635"/>
              <wp:positionH relativeFrom="page">
                <wp:align>center</wp:align>
              </wp:positionH>
              <wp:positionV relativeFrom="page">
                <wp:align>top</wp:align>
              </wp:positionV>
              <wp:extent cx="733425" cy="428625"/>
              <wp:effectExtent l="0" t="0" r="9525" b="9525"/>
              <wp:wrapNone/>
              <wp:docPr id="6973334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3425" cy="428625"/>
                      </a:xfrm>
                      <a:prstGeom prst="rect">
                        <a:avLst/>
                      </a:prstGeom>
                      <a:noFill/>
                      <a:ln>
                        <a:noFill/>
                      </a:ln>
                    </wps:spPr>
                    <wps:txbx>
                      <w:txbxContent>
                        <w:p w14:paraId="713B3668" w14:textId="07A31F02" w:rsidR="00C51772" w:rsidRPr="00C51772" w:rsidRDefault="00C51772" w:rsidP="00C51772">
                          <w:pPr>
                            <w:spacing w:after="0"/>
                            <w:rPr>
                              <w:rFonts w:ascii="Aptos" w:eastAsia="Aptos" w:hAnsi="Aptos" w:cs="Aptos"/>
                              <w:noProof/>
                              <w:color w:val="FF0000"/>
                              <w:sz w:val="28"/>
                              <w:szCs w:val="28"/>
                            </w:rPr>
                          </w:pPr>
                          <w:r w:rsidRPr="00C5177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6C61E8BC">
            <v:shapetype id="_x0000_t202" coordsize="21600,21600" o:spt="202" path="m,l,21600r21600,l21600,xe" w14:anchorId="6D035EC3">
              <v:stroke joinstyle="miter"/>
              <v:path gradientshapeok="t" o:connecttype="rect"/>
            </v:shapetype>
            <v:shape id="Text Box 1" style="position:absolute;margin-left:0;margin-top:0;width:57.75pt;height:33.75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">
              <v:fill o:detectmouseclick="t"/>
              <v:textbox style="mso-fit-shape-to-text:t" inset="0,15pt,0,0">
                <w:txbxContent>
                  <w:p w:rsidRPr="00C51772" w:rsidR="00C51772" w:rsidP="00C51772" w:rsidRDefault="00C51772" w14:paraId="75F360E3" w14:textId="07A31F02">
                    <w:pPr>
                      <w:spacing w:after="0"/>
                      <w:rPr>
                        <w:rFonts w:ascii="Aptos" w:hAnsi="Aptos" w:eastAsia="Aptos" w:cs="Aptos"/>
                        <w:noProof/>
                        <w:color w:val="FF0000"/>
                        <w:sz w:val="28"/>
                        <w:szCs w:val="28"/>
                      </w:rPr>
                    </w:pPr>
                    <w:r w:rsidRPr="00C51772">
                      <w:rPr>
                        <w:rFonts w:ascii="Aptos" w:hAnsi="Aptos" w:eastAsia="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6B3"/>
    <w:rsid w:val="0000212D"/>
    <w:rsid w:val="00011D76"/>
    <w:rsid w:val="000455CF"/>
    <w:rsid w:val="00077B81"/>
    <w:rsid w:val="000A5BAB"/>
    <w:rsid w:val="000D6B91"/>
    <w:rsid w:val="000E1FD5"/>
    <w:rsid w:val="000E3BFA"/>
    <w:rsid w:val="00126DA1"/>
    <w:rsid w:val="00146212"/>
    <w:rsid w:val="001476F3"/>
    <w:rsid w:val="00160EE9"/>
    <w:rsid w:val="00171621"/>
    <w:rsid w:val="00184A33"/>
    <w:rsid w:val="00184CE6"/>
    <w:rsid w:val="001941D8"/>
    <w:rsid w:val="001A21BD"/>
    <w:rsid w:val="001A4ED4"/>
    <w:rsid w:val="001A5144"/>
    <w:rsid w:val="001D5365"/>
    <w:rsid w:val="001E1B87"/>
    <w:rsid w:val="001E5CDA"/>
    <w:rsid w:val="00253DC4"/>
    <w:rsid w:val="002D411B"/>
    <w:rsid w:val="002E7141"/>
    <w:rsid w:val="002F3BF7"/>
    <w:rsid w:val="003275C9"/>
    <w:rsid w:val="00352DCC"/>
    <w:rsid w:val="0037119E"/>
    <w:rsid w:val="00386753"/>
    <w:rsid w:val="003B6C0A"/>
    <w:rsid w:val="003D120E"/>
    <w:rsid w:val="003E0BB3"/>
    <w:rsid w:val="003F1D19"/>
    <w:rsid w:val="003F4FF8"/>
    <w:rsid w:val="004069E1"/>
    <w:rsid w:val="00425740"/>
    <w:rsid w:val="00482FD0"/>
    <w:rsid w:val="00483862"/>
    <w:rsid w:val="00485940"/>
    <w:rsid w:val="00490272"/>
    <w:rsid w:val="00492C13"/>
    <w:rsid w:val="004954EF"/>
    <w:rsid w:val="004A0EB5"/>
    <w:rsid w:val="004A6D01"/>
    <w:rsid w:val="004D7B85"/>
    <w:rsid w:val="004E460D"/>
    <w:rsid w:val="0050081E"/>
    <w:rsid w:val="005140DB"/>
    <w:rsid w:val="005345CD"/>
    <w:rsid w:val="00560E5A"/>
    <w:rsid w:val="00585BF6"/>
    <w:rsid w:val="005A2DCF"/>
    <w:rsid w:val="005A4F20"/>
    <w:rsid w:val="005B0FA5"/>
    <w:rsid w:val="005E6DD1"/>
    <w:rsid w:val="005F17DB"/>
    <w:rsid w:val="005F3FB0"/>
    <w:rsid w:val="00603360"/>
    <w:rsid w:val="00645D29"/>
    <w:rsid w:val="00650C3E"/>
    <w:rsid w:val="006543B6"/>
    <w:rsid w:val="00660207"/>
    <w:rsid w:val="0069567D"/>
    <w:rsid w:val="006B226F"/>
    <w:rsid w:val="006C3036"/>
    <w:rsid w:val="006F226E"/>
    <w:rsid w:val="007317DF"/>
    <w:rsid w:val="0075637D"/>
    <w:rsid w:val="00757ABF"/>
    <w:rsid w:val="00762DA3"/>
    <w:rsid w:val="0077052F"/>
    <w:rsid w:val="007859BD"/>
    <w:rsid w:val="007F044C"/>
    <w:rsid w:val="00833996"/>
    <w:rsid w:val="00837F09"/>
    <w:rsid w:val="00847E0B"/>
    <w:rsid w:val="00861881"/>
    <w:rsid w:val="00873572"/>
    <w:rsid w:val="00894E32"/>
    <w:rsid w:val="008C3DB5"/>
    <w:rsid w:val="008D10DE"/>
    <w:rsid w:val="008D57EC"/>
    <w:rsid w:val="008D6A50"/>
    <w:rsid w:val="008E389B"/>
    <w:rsid w:val="008E5D37"/>
    <w:rsid w:val="008F2844"/>
    <w:rsid w:val="009033D4"/>
    <w:rsid w:val="00915469"/>
    <w:rsid w:val="009226BF"/>
    <w:rsid w:val="0094205D"/>
    <w:rsid w:val="009475F9"/>
    <w:rsid w:val="009C5CEB"/>
    <w:rsid w:val="009E60C0"/>
    <w:rsid w:val="00A01CDA"/>
    <w:rsid w:val="00A65176"/>
    <w:rsid w:val="00A85F65"/>
    <w:rsid w:val="00A86815"/>
    <w:rsid w:val="00AA566E"/>
    <w:rsid w:val="00AC7587"/>
    <w:rsid w:val="00AD4714"/>
    <w:rsid w:val="00AE7524"/>
    <w:rsid w:val="00B0466E"/>
    <w:rsid w:val="00B34BD1"/>
    <w:rsid w:val="00B369C9"/>
    <w:rsid w:val="00B718EF"/>
    <w:rsid w:val="00B842EC"/>
    <w:rsid w:val="00B92928"/>
    <w:rsid w:val="00B95E36"/>
    <w:rsid w:val="00BB2F4D"/>
    <w:rsid w:val="00BB5991"/>
    <w:rsid w:val="00BF0062"/>
    <w:rsid w:val="00C052B6"/>
    <w:rsid w:val="00C32191"/>
    <w:rsid w:val="00C51772"/>
    <w:rsid w:val="00C77F64"/>
    <w:rsid w:val="00C9306E"/>
    <w:rsid w:val="00C93C76"/>
    <w:rsid w:val="00C97B12"/>
    <w:rsid w:val="00CA1E93"/>
    <w:rsid w:val="00CC5867"/>
    <w:rsid w:val="00CC6B4D"/>
    <w:rsid w:val="00D02EFE"/>
    <w:rsid w:val="00D3195F"/>
    <w:rsid w:val="00D31E8D"/>
    <w:rsid w:val="00D52E33"/>
    <w:rsid w:val="00D54B8A"/>
    <w:rsid w:val="00D67DBB"/>
    <w:rsid w:val="00D80B38"/>
    <w:rsid w:val="00DB17D8"/>
    <w:rsid w:val="00DD49B1"/>
    <w:rsid w:val="00DE4541"/>
    <w:rsid w:val="00E10AD4"/>
    <w:rsid w:val="00E266BC"/>
    <w:rsid w:val="00E40008"/>
    <w:rsid w:val="00E80D0A"/>
    <w:rsid w:val="00E95D36"/>
    <w:rsid w:val="00ED0B72"/>
    <w:rsid w:val="00F074DC"/>
    <w:rsid w:val="00F2128A"/>
    <w:rsid w:val="00F57027"/>
    <w:rsid w:val="00F749C2"/>
    <w:rsid w:val="00F813A6"/>
    <w:rsid w:val="00FB7478"/>
    <w:rsid w:val="00FC32D1"/>
    <w:rsid w:val="00FD577A"/>
    <w:rsid w:val="00FD5DEB"/>
    <w:rsid w:val="00FF13B0"/>
    <w:rsid w:val="1EC2B0AC"/>
    <w:rsid w:val="219707DE"/>
    <w:rsid w:val="2329E0F1"/>
    <w:rsid w:val="78F60E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861881"/>
    <w:pPr>
      <w:spacing w:after="120" w:line="288" w:lineRule="auto"/>
      <w:ind w:left="720" w:hanging="360"/>
      <w:jc w:val="both"/>
    </w:pPr>
    <w:rPr>
      <w:rFonts w:eastAsia="Arial"/>
      <w:lang w:val="en-GB"/>
    </w:rPr>
  </w:style>
  <w:style w:type="character" w:customStyle="1" w:styleId="BodyTextChar">
    <w:name w:val="Body Text Char"/>
    <w:basedOn w:val="DefaultParagraphFont"/>
    <w:link w:val="BodyText"/>
    <w:rsid w:val="00861881"/>
    <w:rPr>
      <w:rFonts w:eastAsia="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707215096">
      <w:bodyDiv w:val="1"/>
      <w:marLeft w:val="0"/>
      <w:marRight w:val="0"/>
      <w:marTop w:val="0"/>
      <w:marBottom w:val="0"/>
      <w:divBdr>
        <w:top w:val="none" w:sz="0" w:space="0" w:color="auto"/>
        <w:left w:val="none" w:sz="0" w:space="0" w:color="auto"/>
        <w:bottom w:val="none" w:sz="0" w:space="0" w:color="auto"/>
        <w:right w:val="none" w:sz="0" w:space="0" w:color="auto"/>
      </w:divBdr>
    </w:div>
    <w:div w:id="1903369702">
      <w:bodyDiv w:val="1"/>
      <w:marLeft w:val="0"/>
      <w:marRight w:val="0"/>
      <w:marTop w:val="0"/>
      <w:marBottom w:val="0"/>
      <w:divBdr>
        <w:top w:val="none" w:sz="0" w:space="0" w:color="auto"/>
        <w:left w:val="none" w:sz="0" w:space="0" w:color="auto"/>
        <w:bottom w:val="none" w:sz="0" w:space="0" w:color="auto"/>
        <w:right w:val="none" w:sz="0" w:space="0" w:color="auto"/>
      </w:divBdr>
    </w:div>
    <w:div w:id="19607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013873
013875
015285
017482
013877</Reviewnotes>
    <Branch xmlns="15946499-f577-4098-96bc-48df851b8c1c">Corporate Information</Branch>
    <Division xmlns="15946499-f577-4098-96bc-48df851b8c1c">Business Services</Division>
    <LegacyPosNo xmlns="6a393f6b-8c99-4fde-9a33-938d668bc734">04000505
00929086</LegacyPosNo>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 xsi:nil="true"/>
    <Directorate xmlns="6a393f6b-8c99-4fde-9a33-938d668bc734">Information Services</Directorate>
    <Review_x0020_Notes xmlns="6a393f6b-8c99-4fde-9a33-938d668bc734" xsi:nil="tru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14060C66-BCC6-4194-AFD9-C0850B90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 IM (Info Management)</dc:title>
  <dc:subject/>
  <dc:creator>Wayne Solomons</dc:creator>
  <cp:keywords>JDF template V1.28</cp:keywords>
  <dc:description/>
  <cp:lastModifiedBy>Erin Cronan</cp:lastModifiedBy>
  <cp:revision>2</cp:revision>
  <dcterms:created xsi:type="dcterms:W3CDTF">2026-06-22T01:49:00Z</dcterms:created>
  <dcterms:modified xsi:type="dcterms:W3CDTF">2026-06-22T01:49:00Z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299076a0,779d9c39,7bbdf38a</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2026-06-18T00:48:52Z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745ab528-b930-4934-935a-8b7496920bfe</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