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2D112" w14:textId="77777777" w:rsidR="003275C9" w:rsidRDefault="003275C9" w:rsidP="003275C9">
      <w:pPr>
        <w:spacing w:after="120" w:line="288" w:lineRule="auto"/>
      </w:pPr>
    </w:p>
    <w:p w14:paraId="415643F0" w14:textId="70793CEA" w:rsidR="0094205D" w:rsidRPr="00F749C2" w:rsidRDefault="003275C9" w:rsidP="001751F5">
      <w:pPr>
        <w:spacing w:after="120" w:line="288" w:lineRule="auto"/>
      </w:pPr>
      <w:r w:rsidRPr="005140DB">
        <w:rPr>
          <w:b/>
          <w:bCs/>
          <w:color w:val="2C5C86"/>
          <w:sz w:val="40"/>
          <w:szCs w:val="40"/>
        </w:rPr>
        <w:t>Job Description Form</w:t>
      </w:r>
    </w:p>
    <w:p w14:paraId="55057E52" w14:textId="7E0663B6" w:rsidR="00670FE3" w:rsidRPr="00E66BA8" w:rsidRDefault="00F85E2E" w:rsidP="00670FE3">
      <w:pPr>
        <w:rPr>
          <w:b/>
          <w:bCs/>
          <w:sz w:val="50"/>
          <w:szCs w:val="50"/>
        </w:rPr>
      </w:pPr>
      <w:r>
        <w:rPr>
          <w:b/>
          <w:bCs/>
          <w:sz w:val="50"/>
          <w:szCs w:val="50"/>
        </w:rPr>
        <w:t xml:space="preserve">Manager </w:t>
      </w:r>
      <w:r w:rsidR="003851BA">
        <w:rPr>
          <w:b/>
          <w:bCs/>
          <w:sz w:val="50"/>
          <w:szCs w:val="50"/>
        </w:rPr>
        <w:t>(PRIS)</w:t>
      </w:r>
    </w:p>
    <w:p w14:paraId="14370C62" w14:textId="77777777" w:rsidR="00F33B68" w:rsidRPr="00492C13" w:rsidRDefault="00F33B68" w:rsidP="001751F5">
      <w:pPr>
        <w:spacing w:after="120" w:line="288" w:lineRule="auto"/>
      </w:pPr>
    </w:p>
    <w:p w14:paraId="1E2C0AD1" w14:textId="6F84C72A" w:rsidR="003275C9" w:rsidRPr="00F749C2" w:rsidRDefault="003275C9" w:rsidP="001751F5">
      <w:pPr>
        <w:spacing w:after="120" w:line="288" w:lineRule="auto"/>
      </w:pPr>
      <w:r w:rsidRPr="005140DB">
        <w:rPr>
          <w:b/>
          <w:bCs/>
          <w:color w:val="2C5C86"/>
          <w:sz w:val="28"/>
          <w:szCs w:val="28"/>
        </w:rPr>
        <w:t>Position Details</w:t>
      </w:r>
    </w:p>
    <w:p w14:paraId="23CEA2E0" w14:textId="5C2FE6C5" w:rsidR="00492C13" w:rsidRPr="005140DB" w:rsidRDefault="005140DB" w:rsidP="001751F5">
      <w:pPr>
        <w:spacing w:after="120" w:line="288" w:lineRule="auto"/>
      </w:pPr>
      <w:r w:rsidRPr="718DC86D">
        <w:rPr>
          <w:b/>
          <w:bCs/>
        </w:rPr>
        <w:t>Position Number:</w:t>
      </w:r>
      <w:r>
        <w:tab/>
      </w:r>
      <w:r>
        <w:tab/>
      </w:r>
      <w:r w:rsidR="00294642">
        <w:t>021292</w:t>
      </w:r>
    </w:p>
    <w:p w14:paraId="15A308C7" w14:textId="5D26B733" w:rsidR="005140DB" w:rsidRPr="005140DB" w:rsidRDefault="005140DB" w:rsidP="001751F5">
      <w:pPr>
        <w:spacing w:after="120" w:line="288" w:lineRule="auto"/>
      </w:pPr>
      <w:r w:rsidRPr="718DC86D">
        <w:rPr>
          <w:b/>
          <w:bCs/>
        </w:rPr>
        <w:t>Classification:</w:t>
      </w:r>
      <w:r>
        <w:tab/>
      </w:r>
      <w:r>
        <w:tab/>
      </w:r>
      <w:r w:rsidR="00B51AD8">
        <w:t xml:space="preserve">Level </w:t>
      </w:r>
      <w:r w:rsidR="00F97613">
        <w:t>7</w:t>
      </w:r>
    </w:p>
    <w:p w14:paraId="589D9A83" w14:textId="6505FD3A" w:rsidR="1569CFE5" w:rsidRDefault="1569CFE5" w:rsidP="718DC86D">
      <w:pPr>
        <w:spacing w:after="120" w:line="288" w:lineRule="auto"/>
        <w:ind w:left="2880" w:hanging="2880"/>
      </w:pPr>
      <w:r w:rsidRPr="718DC86D">
        <w:rPr>
          <w:rFonts w:eastAsia="Arial"/>
          <w:b/>
          <w:bCs/>
        </w:rPr>
        <w:t>Award:</w:t>
      </w:r>
      <w:r w:rsidRPr="718DC86D">
        <w:rPr>
          <w:rFonts w:eastAsia="Arial"/>
        </w:rPr>
        <w:t xml:space="preserve">                               Public Service Award</w:t>
      </w:r>
    </w:p>
    <w:p w14:paraId="6000EC9B" w14:textId="6A309058" w:rsidR="1569CFE5" w:rsidRDefault="1569CFE5" w:rsidP="718DC86D">
      <w:pPr>
        <w:spacing w:after="120" w:line="288" w:lineRule="auto"/>
        <w:ind w:left="2880" w:hanging="2880"/>
      </w:pPr>
      <w:r w:rsidRPr="718DC86D">
        <w:rPr>
          <w:rFonts w:eastAsia="Arial"/>
          <w:b/>
          <w:bCs/>
        </w:rPr>
        <w:t>Agreement:</w:t>
      </w:r>
      <w:r>
        <w:tab/>
      </w:r>
      <w:r w:rsidRPr="718DC86D">
        <w:rPr>
          <w:rFonts w:eastAsia="Arial"/>
        </w:rPr>
        <w:t>Public Sector Agreement</w:t>
      </w:r>
    </w:p>
    <w:p w14:paraId="3F1F95FE" w14:textId="252D0A11" w:rsidR="001D5365" w:rsidRDefault="001D5365" w:rsidP="001751F5">
      <w:pPr>
        <w:spacing w:after="120" w:line="288" w:lineRule="auto"/>
        <w:ind w:left="2880" w:hanging="2880"/>
      </w:pPr>
      <w:r>
        <w:rPr>
          <w:b/>
          <w:bCs/>
        </w:rPr>
        <w:t>Organisational Unit:</w:t>
      </w:r>
      <w:r w:rsidRPr="005140DB">
        <w:tab/>
      </w:r>
      <w:r w:rsidR="00F85E2E">
        <w:t>Business Services / Information Services / Corporate Information</w:t>
      </w:r>
    </w:p>
    <w:p w14:paraId="3FEFCCBD" w14:textId="00548F0E" w:rsidR="001D5365" w:rsidRDefault="001D5365" w:rsidP="001751F5">
      <w:pPr>
        <w:spacing w:after="120" w:line="288" w:lineRule="auto"/>
      </w:pPr>
      <w:r>
        <w:rPr>
          <w:b/>
          <w:bCs/>
        </w:rPr>
        <w:t>Location:</w:t>
      </w:r>
      <w:r w:rsidRPr="005140DB">
        <w:tab/>
      </w:r>
      <w:r>
        <w:tab/>
      </w:r>
      <w:r>
        <w:tab/>
      </w:r>
      <w:r w:rsidR="00C11DC7">
        <w:t>Perth Metropolitan Region</w:t>
      </w:r>
    </w:p>
    <w:p w14:paraId="4AA0B0C5" w14:textId="10914E4D" w:rsidR="007F044C" w:rsidRDefault="007F044C" w:rsidP="001751F5">
      <w:pPr>
        <w:spacing w:after="120" w:line="288" w:lineRule="auto"/>
      </w:pPr>
      <w:r>
        <w:rPr>
          <w:b/>
          <w:bCs/>
        </w:rPr>
        <w:t>Classification Date:</w:t>
      </w:r>
      <w:r w:rsidRPr="005140DB">
        <w:tab/>
      </w:r>
      <w:r w:rsidR="00A36FE9">
        <w:t>February 2026</w:t>
      </w:r>
    </w:p>
    <w:p w14:paraId="159B115B" w14:textId="7F61651E" w:rsidR="00B51AD8" w:rsidRDefault="007F044C" w:rsidP="001751F5">
      <w:pPr>
        <w:spacing w:after="120" w:line="288" w:lineRule="auto"/>
        <w:ind w:left="2880" w:hanging="2880"/>
      </w:pPr>
      <w:r w:rsidRPr="718DC86D">
        <w:rPr>
          <w:b/>
          <w:bCs/>
        </w:rPr>
        <w:t>Effective Date:</w:t>
      </w:r>
      <w:r>
        <w:tab/>
      </w:r>
      <w:r w:rsidR="00A36FE9">
        <w:t>February 2026</w:t>
      </w:r>
    </w:p>
    <w:p w14:paraId="660938A3" w14:textId="0ACEB131" w:rsidR="001D5365" w:rsidRPr="007F044C" w:rsidRDefault="001D5365" w:rsidP="001751F5">
      <w:pPr>
        <w:spacing w:after="120" w:line="288" w:lineRule="auto"/>
      </w:pPr>
    </w:p>
    <w:p w14:paraId="6F5D9049" w14:textId="3E8AE721" w:rsidR="007F044C" w:rsidRPr="00F749C2" w:rsidRDefault="007F044C" w:rsidP="001751F5">
      <w:pPr>
        <w:spacing w:after="120" w:line="288" w:lineRule="auto"/>
      </w:pPr>
      <w:r>
        <w:rPr>
          <w:b/>
          <w:bCs/>
          <w:color w:val="2C5C86"/>
          <w:sz w:val="28"/>
          <w:szCs w:val="28"/>
        </w:rPr>
        <w:t>Reporting Relationships</w:t>
      </w:r>
    </w:p>
    <w:p w14:paraId="36704E76" w14:textId="355BF553" w:rsidR="001D5365" w:rsidRPr="007F044C" w:rsidRDefault="007F044C" w:rsidP="001751F5">
      <w:pPr>
        <w:spacing w:after="120" w:line="288" w:lineRule="auto"/>
        <w:rPr>
          <w:b/>
          <w:bCs/>
        </w:rPr>
      </w:pPr>
      <w:r w:rsidRPr="007F044C">
        <w:rPr>
          <w:b/>
          <w:bCs/>
        </w:rPr>
        <w:t>This position report</w:t>
      </w:r>
      <w:r w:rsidR="00AA566E">
        <w:rPr>
          <w:b/>
          <w:bCs/>
        </w:rPr>
        <w:t>s</w:t>
      </w:r>
      <w:r w:rsidRPr="007F044C">
        <w:rPr>
          <w:b/>
          <w:bCs/>
        </w:rPr>
        <w:t xml:space="preserve"> to:</w:t>
      </w:r>
    </w:p>
    <w:p w14:paraId="2B3EDBB3" w14:textId="1FEA3703" w:rsidR="005A4C61" w:rsidRPr="00CE2E24" w:rsidRDefault="00F85E2E" w:rsidP="005A4C61">
      <w:r>
        <w:t>Director Corporate Information</w:t>
      </w:r>
      <w:r w:rsidR="000A21E4">
        <w:rPr>
          <w:color w:val="000000"/>
        </w:rPr>
        <w:t>,</w:t>
      </w:r>
      <w:r>
        <w:rPr>
          <w:color w:val="000000"/>
        </w:rPr>
        <w:t xml:space="preserve"> 009240,</w:t>
      </w:r>
      <w:r w:rsidR="000A21E4">
        <w:rPr>
          <w:color w:val="000000"/>
        </w:rPr>
        <w:t xml:space="preserve"> </w:t>
      </w:r>
      <w:r w:rsidR="005A4C61" w:rsidRPr="00B2347E">
        <w:rPr>
          <w:color w:val="000000"/>
        </w:rPr>
        <w:t xml:space="preserve">Level </w:t>
      </w:r>
      <w:r w:rsidR="00847930">
        <w:rPr>
          <w:color w:val="000000"/>
        </w:rPr>
        <w:t>8</w:t>
      </w:r>
    </w:p>
    <w:p w14:paraId="7C675D31" w14:textId="77777777" w:rsidR="00E80B2A" w:rsidRDefault="00E80B2A" w:rsidP="001751F5">
      <w:pPr>
        <w:spacing w:after="120" w:line="288" w:lineRule="auto"/>
      </w:pPr>
    </w:p>
    <w:p w14:paraId="2872406C" w14:textId="20E3E56D" w:rsidR="00B842EC" w:rsidRDefault="00B842EC" w:rsidP="001751F5">
      <w:pPr>
        <w:spacing w:after="120" w:line="288" w:lineRule="auto"/>
        <w:rPr>
          <w:b/>
          <w:bCs/>
        </w:rPr>
      </w:pPr>
      <w:r>
        <w:rPr>
          <w:b/>
          <w:bCs/>
        </w:rPr>
        <w:t>Positions under Direct Supervision</w:t>
      </w:r>
      <w:r w:rsidRPr="007F044C">
        <w:rPr>
          <w:b/>
          <w:bCs/>
        </w:rPr>
        <w:t>:</w:t>
      </w:r>
    </w:p>
    <w:p w14:paraId="5DC97F43" w14:textId="443A870F" w:rsidR="000A21E4" w:rsidRDefault="0063080B" w:rsidP="001751F5">
      <w:pPr>
        <w:spacing w:after="120" w:line="288" w:lineRule="auto"/>
      </w:pPr>
      <w:r w:rsidRPr="718DC86D">
        <w:rPr>
          <w:rFonts w:eastAsia="Times New Roman"/>
          <w:color w:val="000000" w:themeColor="text1"/>
        </w:rPr>
        <w:t xml:space="preserve">This position </w:t>
      </w:r>
      <w:r w:rsidR="00A36FE9">
        <w:rPr>
          <w:rFonts w:eastAsia="Times New Roman"/>
          <w:color w:val="000000" w:themeColor="text1"/>
        </w:rPr>
        <w:t>will</w:t>
      </w:r>
      <w:r w:rsidR="7499AB39" w:rsidRPr="718DC86D">
        <w:rPr>
          <w:rFonts w:eastAsia="Times New Roman"/>
          <w:color w:val="000000" w:themeColor="text1"/>
        </w:rPr>
        <w:t xml:space="preserve"> </w:t>
      </w:r>
      <w:r w:rsidRPr="718DC86D">
        <w:rPr>
          <w:rFonts w:eastAsia="Times New Roman"/>
          <w:color w:val="000000" w:themeColor="text1"/>
        </w:rPr>
        <w:t xml:space="preserve">supervise a small </w:t>
      </w:r>
      <w:r w:rsidR="00F85E2E">
        <w:rPr>
          <w:rFonts w:eastAsia="Times New Roman"/>
          <w:color w:val="000000" w:themeColor="text1"/>
        </w:rPr>
        <w:t>team and oversee project resources as required.</w:t>
      </w:r>
    </w:p>
    <w:p w14:paraId="38E1C782" w14:textId="77777777" w:rsidR="00A62F41" w:rsidRPr="004C0335" w:rsidRDefault="00A62F41" w:rsidP="00A36FE9"/>
    <w:p w14:paraId="4FAE9749" w14:textId="3A4E02AD" w:rsidR="00B51AD8" w:rsidRPr="00A33E41" w:rsidRDefault="00B51AD8" w:rsidP="001751F5">
      <w:pPr>
        <w:spacing w:after="120" w:line="288" w:lineRule="auto"/>
      </w:pPr>
      <w:r w:rsidRPr="001751F5">
        <w:rPr>
          <w:b/>
          <w:bCs/>
          <w:color w:val="2C5C86"/>
          <w:sz w:val="28"/>
          <w:szCs w:val="28"/>
        </w:rPr>
        <w:br w:type="page"/>
      </w:r>
    </w:p>
    <w:p w14:paraId="3AF30599" w14:textId="1D7C96B6" w:rsidR="00F749C2" w:rsidRPr="00F749C2" w:rsidRDefault="00F749C2" w:rsidP="001751F5">
      <w:pPr>
        <w:spacing w:after="120" w:line="288" w:lineRule="auto"/>
      </w:pPr>
      <w:r w:rsidRPr="718DC86D">
        <w:rPr>
          <w:b/>
          <w:bCs/>
          <w:color w:val="2C5C86"/>
          <w:sz w:val="28"/>
          <w:szCs w:val="28"/>
        </w:rPr>
        <w:lastRenderedPageBreak/>
        <w:t>About the Department</w:t>
      </w:r>
    </w:p>
    <w:p w14:paraId="5F7962FB" w14:textId="0FE224C6" w:rsidR="001D5365" w:rsidRPr="00492C13" w:rsidRDefault="315F66FE" w:rsidP="718DC86D">
      <w:pPr>
        <w:spacing w:after="120" w:line="288" w:lineRule="auto"/>
      </w:pPr>
      <w:r w:rsidRPr="718DC86D">
        <w:rPr>
          <w:rFonts w:eastAsia="Arial"/>
        </w:rPr>
        <w:t xml:space="preserve">Communities provides person-centred, place-based support to the most vulnerable members of our Western Australian community. </w:t>
      </w:r>
    </w:p>
    <w:p w14:paraId="729C9886" w14:textId="2AE1E41D" w:rsidR="001D5365" w:rsidRPr="00492C13" w:rsidRDefault="315F66FE" w:rsidP="718DC86D">
      <w:pPr>
        <w:spacing w:after="120" w:line="288" w:lineRule="auto"/>
      </w:pPr>
      <w:r w:rsidRPr="718DC86D">
        <w:rPr>
          <w:rFonts w:eastAsia="Arial"/>
        </w:rPr>
        <w:t>We work towards this goal through a range of functions and service delivery responsibilities, all of which are more impactful and effective when we work in partnership with families, communities, community sector services and Aboriginal Community Controlled Organisations (ACCOs).</w:t>
      </w:r>
    </w:p>
    <w:p w14:paraId="4CB1F1FA" w14:textId="0D7AD1C6" w:rsidR="001D5365" w:rsidRPr="00492C13" w:rsidRDefault="315F66FE" w:rsidP="718DC86D">
      <w:pPr>
        <w:spacing w:after="120" w:line="288" w:lineRule="auto"/>
      </w:pPr>
      <w:r w:rsidRPr="718DC86D">
        <w:rPr>
          <w:rFonts w:eastAsia="Arial"/>
        </w:rPr>
        <w:t>At Communities, we are privileged to provide services and partner with others to keep children safe; provide vital community services, including in emergencies; address homelessness; prevent family and domestic violence; provide stewardship for the disability sector; regulate the early childhood and care sector; and manage the agenda for Women’s interests, youth, seniors and ageing, carers, and volunteering.</w:t>
      </w:r>
    </w:p>
    <w:p w14:paraId="69EEA9AC" w14:textId="30FB87C8" w:rsidR="001D5365" w:rsidRPr="00492C13" w:rsidRDefault="315F66FE" w:rsidP="718DC86D">
      <w:pPr>
        <w:spacing w:after="120" w:line="288" w:lineRule="auto"/>
      </w:pPr>
      <w:r w:rsidRPr="718DC86D">
        <w:rPr>
          <w:rFonts w:eastAsia="Arial"/>
        </w:rPr>
        <w:t>We are on a continuous journey to improve the way we work with our communities and partners across Western Australia. Everything we do is about creating ‘better lives together through people, place and home’ and working together to provide responsive services that build safe, inclusive and empowered communities.</w:t>
      </w:r>
    </w:p>
    <w:p w14:paraId="3B4107FD" w14:textId="270D9A9C" w:rsidR="001D5365" w:rsidRPr="00492C13" w:rsidRDefault="315F66FE" w:rsidP="718DC86D">
      <w:pPr>
        <w:spacing w:after="120" w:line="288" w:lineRule="auto"/>
      </w:pPr>
      <w:r w:rsidRPr="718DC86D">
        <w:rPr>
          <w:rFonts w:eastAsia="Arial"/>
        </w:rPr>
        <w:t>We promote a diverse workforce and embrace a high standard of equal opportunity, health and safety, and ethical practice.</w:t>
      </w:r>
    </w:p>
    <w:p w14:paraId="14389938" w14:textId="30B155D8" w:rsidR="001D5365" w:rsidRPr="00492C13" w:rsidRDefault="315F66FE" w:rsidP="718DC86D">
      <w:pPr>
        <w:spacing w:after="120" w:line="288" w:lineRule="auto"/>
      </w:pPr>
      <w:r w:rsidRPr="718DC86D">
        <w:rPr>
          <w:rFonts w:eastAsia="Arial"/>
        </w:rPr>
        <w:t>Join us and work in a role where you can make a real difference to the lives of children, families, individuals and communities throughout Western Australia</w:t>
      </w:r>
      <w:r w:rsidR="00F749C2">
        <w:t>.</w:t>
      </w:r>
    </w:p>
    <w:p w14:paraId="77D197F0" w14:textId="77777777" w:rsidR="00B51AD8" w:rsidRDefault="00B51AD8" w:rsidP="001751F5">
      <w:pPr>
        <w:spacing w:after="120" w:line="288" w:lineRule="auto"/>
        <w:rPr>
          <w:i/>
          <w:iCs/>
          <w:sz w:val="20"/>
          <w:szCs w:val="20"/>
        </w:rPr>
      </w:pPr>
    </w:p>
    <w:p w14:paraId="2BA2C985" w14:textId="51885FD7" w:rsidR="001E1B87" w:rsidRPr="001E1B87" w:rsidRDefault="001E1B87" w:rsidP="000F66B8">
      <w:pPr>
        <w:spacing w:after="120" w:line="288" w:lineRule="auto"/>
        <w:jc w:val="both"/>
      </w:pPr>
      <w:r w:rsidRPr="001E1B87">
        <w:rPr>
          <w:b/>
          <w:bCs/>
          <w:color w:val="2C5C86"/>
          <w:sz w:val="28"/>
          <w:szCs w:val="28"/>
        </w:rPr>
        <w:t>Role Statement</w:t>
      </w:r>
    </w:p>
    <w:p w14:paraId="728B643D" w14:textId="28B2446C" w:rsidR="000F66B8" w:rsidRPr="00783F91" w:rsidRDefault="000A21E4" w:rsidP="000F66B8">
      <w:pPr>
        <w:spacing w:after="120" w:line="288" w:lineRule="auto"/>
        <w:jc w:val="both"/>
        <w:rPr>
          <w:b/>
          <w:color w:val="2C5C86"/>
          <w:sz w:val="30"/>
          <w:szCs w:val="30"/>
        </w:rPr>
      </w:pPr>
      <w:r>
        <w:t>This position l</w:t>
      </w:r>
      <w:r w:rsidR="000F66B8" w:rsidRPr="00D53569">
        <w:t xml:space="preserve">eads the </w:t>
      </w:r>
      <w:r w:rsidR="003F6CB7">
        <w:t>Privacy and Responsible Information Sharing team</w:t>
      </w:r>
      <w:r w:rsidR="000F66B8" w:rsidRPr="00D53569">
        <w:t xml:space="preserve"> to </w:t>
      </w:r>
      <w:r w:rsidR="003F6CB7">
        <w:t>coordinate PRIS compliance activities across the business.</w:t>
      </w:r>
    </w:p>
    <w:p w14:paraId="68916EB2" w14:textId="48F1EA5A" w:rsidR="000F66B8" w:rsidRDefault="000A21E4" w:rsidP="000F66B8">
      <w:pPr>
        <w:spacing w:after="120" w:line="288" w:lineRule="auto"/>
        <w:jc w:val="both"/>
      </w:pPr>
      <w:r>
        <w:t xml:space="preserve">The role </w:t>
      </w:r>
      <w:r w:rsidR="00450E6A">
        <w:t>undertakes</w:t>
      </w:r>
      <w:r w:rsidR="003443BD" w:rsidRPr="0181F74B">
        <w:t xml:space="preserve"> </w:t>
      </w:r>
      <w:r w:rsidR="00420C08" w:rsidRPr="0181F74B">
        <w:t>assurance</w:t>
      </w:r>
      <w:r w:rsidR="000F66B8" w:rsidRPr="0181F74B">
        <w:t xml:space="preserve"> activities to identify</w:t>
      </w:r>
      <w:r w:rsidR="003443BD">
        <w:t xml:space="preserve"> and prevent</w:t>
      </w:r>
      <w:r w:rsidR="000F66B8" w:rsidRPr="0181F74B">
        <w:t xml:space="preserve"> any potential risk </w:t>
      </w:r>
      <w:r w:rsidR="003443BD">
        <w:t xml:space="preserve">of data breach </w:t>
      </w:r>
      <w:r w:rsidR="000F66B8" w:rsidRPr="0181F74B">
        <w:t>and make</w:t>
      </w:r>
      <w:r w:rsidR="003443BD">
        <w:t>s</w:t>
      </w:r>
      <w:r w:rsidR="000F66B8" w:rsidRPr="0181F74B">
        <w:t xml:space="preserve"> recommendations for policy and procedural changes to ensure ongoing </w:t>
      </w:r>
      <w:r w:rsidR="003443BD">
        <w:t>compliance with the Privacy and Responsible Information Sharing (PRIS) Act 2024</w:t>
      </w:r>
      <w:r w:rsidR="00450E6A">
        <w:t>.</w:t>
      </w:r>
      <w:r w:rsidR="003443BD">
        <w:t xml:space="preserve"> </w:t>
      </w:r>
      <w:r w:rsidR="00450E6A">
        <w:t>It is also responsible for leading a</w:t>
      </w:r>
      <w:r w:rsidR="003443BD">
        <w:t xml:space="preserve"> significant cultural shift to ensure stronger</w:t>
      </w:r>
      <w:r w:rsidR="00450E6A">
        <w:t xml:space="preserve"> privacy</w:t>
      </w:r>
      <w:r w:rsidR="003443BD">
        <w:t xml:space="preserve"> practices are embedded into day-to-day processes.</w:t>
      </w:r>
      <w:r w:rsidR="000F66B8" w:rsidRPr="0181F74B">
        <w:t xml:space="preserve"> </w:t>
      </w:r>
    </w:p>
    <w:p w14:paraId="024E2F0A" w14:textId="14CB64A1" w:rsidR="0011689B" w:rsidRPr="00A36FE9" w:rsidRDefault="000A21E4" w:rsidP="00A36FE9">
      <w:pPr>
        <w:spacing w:after="120" w:line="288" w:lineRule="auto"/>
        <w:jc w:val="both"/>
      </w:pPr>
      <w:r>
        <w:t xml:space="preserve">The </w:t>
      </w:r>
      <w:r w:rsidR="00443392">
        <w:t xml:space="preserve">position also </w:t>
      </w:r>
      <w:r w:rsidR="00087B24">
        <w:t>l</w:t>
      </w:r>
      <w:r w:rsidR="000F66B8" w:rsidRPr="0181F74B">
        <w:t xml:space="preserve">eads the </w:t>
      </w:r>
      <w:r w:rsidR="0011689B">
        <w:t>team that is responsible for maintaining compliance across: Information Classification within the Department (in alignment with the WA Information Classification Policy); the e</w:t>
      </w:r>
      <w:r w:rsidR="0011689B" w:rsidRPr="00DA10F9">
        <w:t xml:space="preserve">stablishment of an </w:t>
      </w:r>
      <w:r w:rsidR="0011689B">
        <w:t xml:space="preserve">Information </w:t>
      </w:r>
      <w:r w:rsidR="0011689B" w:rsidRPr="00DA10F9">
        <w:t>Asset Register</w:t>
      </w:r>
      <w:r w:rsidR="0011689B">
        <w:t xml:space="preserve"> as a single source of truth for all Communities Information Assets; the Privacy and Responsible Information Sharing </w:t>
      </w:r>
      <w:r w:rsidR="0011689B">
        <w:lastRenderedPageBreak/>
        <w:t>(PRIS) Act 2024;</w:t>
      </w:r>
      <w:r w:rsidR="00D806F4">
        <w:t xml:space="preserve"> and the</w:t>
      </w:r>
      <w:r w:rsidR="0011689B">
        <w:t xml:space="preserve"> </w:t>
      </w:r>
      <w:r w:rsidR="0011689B" w:rsidRPr="009E08BF">
        <w:rPr>
          <w:i/>
          <w:iCs/>
        </w:rPr>
        <w:t>Privacy Act 1988</w:t>
      </w:r>
      <w:r w:rsidR="0011689B">
        <w:rPr>
          <w:i/>
          <w:iCs/>
        </w:rPr>
        <w:t xml:space="preserve">, </w:t>
      </w:r>
      <w:r w:rsidR="0011689B">
        <w:t>to ensure that Communities avoid legal, regulatory, and reputational risks including monetary fines and penalties.</w:t>
      </w:r>
    </w:p>
    <w:p w14:paraId="50A5C491" w14:textId="5C403A4E" w:rsidR="00C11DC7" w:rsidRDefault="00A62F41" w:rsidP="000F66B8">
      <w:pPr>
        <w:spacing w:after="120" w:line="288" w:lineRule="auto"/>
        <w:jc w:val="both"/>
        <w:rPr>
          <w:b/>
          <w:bCs/>
          <w:color w:val="2C5C86"/>
          <w:sz w:val="28"/>
          <w:szCs w:val="28"/>
        </w:rPr>
      </w:pPr>
      <w:r>
        <w:t xml:space="preserve">It </w:t>
      </w:r>
      <w:r w:rsidRPr="00CE3C2A">
        <w:t>performs reviews using data</w:t>
      </w:r>
      <w:r w:rsidR="00D806F4">
        <w:t xml:space="preserve"> matching</w:t>
      </w:r>
      <w:r w:rsidRPr="00CE3C2A">
        <w:t xml:space="preserve"> and analytics to provide the Di</w:t>
      </w:r>
      <w:r>
        <w:t>vision</w:t>
      </w:r>
      <w:r w:rsidRPr="00CE3C2A">
        <w:t xml:space="preserve"> with information about adherence to policies, plans, procedures, law</w:t>
      </w:r>
      <w:r>
        <w:t xml:space="preserve">s and </w:t>
      </w:r>
      <w:r w:rsidR="00420C08">
        <w:t>regulations.</w:t>
      </w:r>
    </w:p>
    <w:p w14:paraId="008F7592" w14:textId="77777777" w:rsidR="004D034B" w:rsidRDefault="004D034B">
      <w:pPr>
        <w:rPr>
          <w:b/>
          <w:bCs/>
          <w:color w:val="2C5C86"/>
          <w:sz w:val="28"/>
          <w:szCs w:val="28"/>
        </w:rPr>
      </w:pPr>
      <w:r>
        <w:rPr>
          <w:b/>
          <w:bCs/>
          <w:color w:val="2C5C86"/>
          <w:sz w:val="28"/>
          <w:szCs w:val="28"/>
        </w:rPr>
        <w:br w:type="page"/>
      </w:r>
    </w:p>
    <w:p w14:paraId="02FC7047" w14:textId="2A7FB6AB" w:rsidR="00E95D36" w:rsidRPr="00A33E41" w:rsidRDefault="00E95D36" w:rsidP="0063080B">
      <w:pPr>
        <w:spacing w:after="120" w:line="288" w:lineRule="auto"/>
        <w:jc w:val="both"/>
        <w:rPr>
          <w:b/>
          <w:bCs/>
          <w:color w:val="2C5C86"/>
          <w:sz w:val="28"/>
          <w:szCs w:val="28"/>
        </w:rPr>
      </w:pPr>
      <w:r w:rsidRPr="00A33E41">
        <w:rPr>
          <w:b/>
          <w:bCs/>
          <w:color w:val="2C5C86"/>
          <w:sz w:val="28"/>
          <w:szCs w:val="28"/>
        </w:rPr>
        <w:lastRenderedPageBreak/>
        <w:t>Position Duties and Responsibilities</w:t>
      </w:r>
    </w:p>
    <w:p w14:paraId="2F7F8B66" w14:textId="77777777" w:rsidR="00C11DC7" w:rsidRDefault="00C11DC7" w:rsidP="0063080B">
      <w:pPr>
        <w:spacing w:after="120" w:line="288" w:lineRule="auto"/>
        <w:jc w:val="both"/>
        <w:rPr>
          <w:b/>
        </w:rPr>
      </w:pPr>
    </w:p>
    <w:p w14:paraId="1974EAF7" w14:textId="36128385" w:rsidR="00F96D5A" w:rsidRPr="00783F91" w:rsidRDefault="005A4C61" w:rsidP="000F66B8">
      <w:pPr>
        <w:spacing w:after="120" w:line="288" w:lineRule="auto"/>
        <w:jc w:val="both"/>
        <w:rPr>
          <w:b/>
        </w:rPr>
      </w:pPr>
      <w:r w:rsidRPr="00E47DF6">
        <w:rPr>
          <w:b/>
        </w:rPr>
        <w:t>1.</w:t>
      </w:r>
      <w:r w:rsidRPr="00E47DF6">
        <w:rPr>
          <w:b/>
        </w:rPr>
        <w:tab/>
      </w:r>
      <w:r w:rsidR="0063080B">
        <w:rPr>
          <w:b/>
        </w:rPr>
        <w:t xml:space="preserve">Leadership and </w:t>
      </w:r>
      <w:r w:rsidR="00BA2A7A">
        <w:rPr>
          <w:b/>
        </w:rPr>
        <w:t>Governance</w:t>
      </w:r>
      <w:r w:rsidR="00BA2A7A" w:rsidRPr="00783F91">
        <w:rPr>
          <w:b/>
        </w:rPr>
        <w:t xml:space="preserve"> </w:t>
      </w:r>
    </w:p>
    <w:p w14:paraId="4AF9DCA0" w14:textId="003A0688" w:rsidR="000F66B8" w:rsidRDefault="0063080B" w:rsidP="000F66B8">
      <w:pPr>
        <w:spacing w:after="120" w:line="288" w:lineRule="auto"/>
        <w:ind w:left="720" w:hanging="720"/>
        <w:jc w:val="both"/>
      </w:pPr>
      <w:r>
        <w:t>1.1</w:t>
      </w:r>
      <w:r>
        <w:tab/>
      </w:r>
      <w:r w:rsidR="000F66B8" w:rsidRPr="0D109177">
        <w:t>Lead</w:t>
      </w:r>
      <w:r w:rsidR="00BA2A7A">
        <w:t>s</w:t>
      </w:r>
      <w:r w:rsidR="000F66B8" w:rsidRPr="0D109177">
        <w:t xml:space="preserve"> the </w:t>
      </w:r>
      <w:r w:rsidR="00BA2A7A">
        <w:t xml:space="preserve">implementation and ongoing management of the PRIS Operating Model, embedding privacy and responsible information sharing principles across Communities. </w:t>
      </w:r>
    </w:p>
    <w:p w14:paraId="6E91D491" w14:textId="02DCA33C" w:rsidR="000F66B8" w:rsidRDefault="000F66B8" w:rsidP="000F66B8">
      <w:pPr>
        <w:spacing w:after="120" w:line="288" w:lineRule="auto"/>
        <w:ind w:left="720" w:hanging="720"/>
        <w:jc w:val="both"/>
      </w:pPr>
      <w:r>
        <w:t>1.2</w:t>
      </w:r>
      <w:r>
        <w:tab/>
      </w:r>
      <w:r w:rsidRPr="009E6245">
        <w:t xml:space="preserve">Contributes to the development, review and implementation of </w:t>
      </w:r>
      <w:r w:rsidR="008F2AEE">
        <w:t>Division</w:t>
      </w:r>
      <w:r w:rsidRPr="009E6245">
        <w:t xml:space="preserve"> strategies and Divisional policies to ensure they meet corporate objectives</w:t>
      </w:r>
      <w:r>
        <w:t>.</w:t>
      </w:r>
    </w:p>
    <w:p w14:paraId="6B94B4D6" w14:textId="49817122" w:rsidR="000F66B8" w:rsidRDefault="000F66B8" w:rsidP="000F66B8">
      <w:pPr>
        <w:spacing w:after="120" w:line="288" w:lineRule="auto"/>
        <w:ind w:left="720" w:hanging="720"/>
        <w:jc w:val="both"/>
      </w:pPr>
      <w:r w:rsidRPr="4C1C0031">
        <w:t>1.3</w:t>
      </w:r>
      <w:r>
        <w:tab/>
      </w:r>
      <w:r w:rsidR="00BA2A7A">
        <w:t>Coordinates and leads the PRIS Champion Network</w:t>
      </w:r>
      <w:r>
        <w:t xml:space="preserve"> </w:t>
      </w:r>
      <w:r w:rsidR="00BA2A7A">
        <w:t>to ensure privacy and responsible information sharing practices are</w:t>
      </w:r>
      <w:r w:rsidR="004D034B">
        <w:t xml:space="preserve"> </w:t>
      </w:r>
      <w:r w:rsidR="004D034B" w:rsidRPr="4C1C0031">
        <w:t>compliant</w:t>
      </w:r>
      <w:r w:rsidRPr="4C1C0031">
        <w:t xml:space="preserve"> with the </w:t>
      </w:r>
      <w:r w:rsidR="00BA2A7A">
        <w:t>PRIS Act 2024.</w:t>
      </w:r>
    </w:p>
    <w:p w14:paraId="42EA60D1" w14:textId="2F54BAD4" w:rsidR="000F66B8" w:rsidRDefault="000F66B8" w:rsidP="000F66B8">
      <w:pPr>
        <w:spacing w:after="120" w:line="288" w:lineRule="auto"/>
        <w:ind w:left="720" w:hanging="720"/>
        <w:jc w:val="both"/>
      </w:pPr>
      <w:r>
        <w:t>1.4</w:t>
      </w:r>
      <w:r>
        <w:tab/>
      </w:r>
      <w:r w:rsidRPr="009E6245">
        <w:t xml:space="preserve">Identifies, </w:t>
      </w:r>
      <w:r w:rsidRPr="009E6245" w:rsidDel="00C73D18">
        <w:t>develops</w:t>
      </w:r>
      <w:r w:rsidRPr="009E6245">
        <w:t xml:space="preserve"> and implements business improvement activities that have been identified as a result </w:t>
      </w:r>
      <w:r w:rsidR="004D034B" w:rsidRPr="009E6245">
        <w:t xml:space="preserve">of </w:t>
      </w:r>
      <w:r w:rsidR="00BA2A7A">
        <w:t>compliance</w:t>
      </w:r>
      <w:r w:rsidR="00BA2A7A" w:rsidRPr="009E6245">
        <w:t xml:space="preserve"> </w:t>
      </w:r>
      <w:r w:rsidRPr="009E6245">
        <w:t>assessment</w:t>
      </w:r>
      <w:r w:rsidR="00210FF5">
        <w:t>, data matching</w:t>
      </w:r>
      <w:r w:rsidRPr="009E6245">
        <w:t xml:space="preserve"> and analysis</w:t>
      </w:r>
      <w:r>
        <w:t>.</w:t>
      </w:r>
    </w:p>
    <w:p w14:paraId="3490FB22" w14:textId="7320FABE" w:rsidR="000F66B8" w:rsidRDefault="000F66B8" w:rsidP="000F66B8">
      <w:pPr>
        <w:spacing w:after="120" w:line="288" w:lineRule="auto"/>
        <w:ind w:left="720" w:hanging="720"/>
        <w:jc w:val="both"/>
      </w:pPr>
      <w:r w:rsidRPr="4C1C0031">
        <w:t>1.5</w:t>
      </w:r>
      <w:r>
        <w:tab/>
      </w:r>
      <w:r w:rsidR="00BA2A7A">
        <w:t>Provides authoritative advice on all PRIS-related matters to senior stakeholders, including the Corporate Leadership Team (CLT)</w:t>
      </w:r>
      <w:r w:rsidRPr="4C1C0031">
        <w:t>.</w:t>
      </w:r>
    </w:p>
    <w:p w14:paraId="582DEA30" w14:textId="38FF0C96" w:rsidR="00F96D5A" w:rsidRDefault="000F66B8" w:rsidP="000F66B8">
      <w:pPr>
        <w:spacing w:after="120" w:line="288" w:lineRule="auto"/>
        <w:ind w:left="720" w:hanging="720"/>
        <w:jc w:val="both"/>
      </w:pPr>
      <w:r>
        <w:t>1.6</w:t>
      </w:r>
      <w:r>
        <w:tab/>
      </w:r>
      <w:r w:rsidRPr="009E6245">
        <w:t>Provides effective leadership to staff and builds a culture of collaboration, customer service and performance</w:t>
      </w:r>
      <w:r w:rsidR="00F96D5A">
        <w:t xml:space="preserve">. </w:t>
      </w:r>
    </w:p>
    <w:p w14:paraId="778E6126" w14:textId="77777777" w:rsidR="005A4C61" w:rsidRPr="00E47DF6" w:rsidRDefault="005A4C61" w:rsidP="000F66B8">
      <w:pPr>
        <w:spacing w:after="120" w:line="288" w:lineRule="auto"/>
        <w:jc w:val="both"/>
      </w:pPr>
    </w:p>
    <w:p w14:paraId="07D22C94" w14:textId="3C9D20D5" w:rsidR="0063080B" w:rsidRPr="00783F91" w:rsidRDefault="005A4C61" w:rsidP="000F66B8">
      <w:pPr>
        <w:spacing w:after="120" w:line="288" w:lineRule="auto"/>
        <w:jc w:val="both"/>
        <w:rPr>
          <w:b/>
        </w:rPr>
      </w:pPr>
      <w:r w:rsidRPr="00E47DF6">
        <w:rPr>
          <w:b/>
        </w:rPr>
        <w:t>2.</w:t>
      </w:r>
      <w:r w:rsidRPr="00E47DF6">
        <w:rPr>
          <w:b/>
        </w:rPr>
        <w:tab/>
      </w:r>
      <w:r w:rsidR="00D109D4">
        <w:rPr>
          <w:b/>
        </w:rPr>
        <w:t>Compliance</w:t>
      </w:r>
      <w:r w:rsidR="008F7A3D">
        <w:rPr>
          <w:b/>
        </w:rPr>
        <w:t xml:space="preserve"> Monitoring, Reporting,</w:t>
      </w:r>
      <w:r w:rsidR="00D109D4">
        <w:rPr>
          <w:b/>
        </w:rPr>
        <w:t xml:space="preserve"> Risk Management</w:t>
      </w:r>
      <w:r w:rsidR="008F7A3D">
        <w:rPr>
          <w:b/>
        </w:rPr>
        <w:t xml:space="preserve"> and Breach Response</w:t>
      </w:r>
      <w:r w:rsidR="0063080B" w:rsidRPr="00783F91">
        <w:rPr>
          <w:b/>
        </w:rPr>
        <w:t xml:space="preserve"> </w:t>
      </w:r>
    </w:p>
    <w:p w14:paraId="5490F46F" w14:textId="6CF4891F" w:rsidR="000F66B8" w:rsidRDefault="0063080B" w:rsidP="000F66B8">
      <w:pPr>
        <w:spacing w:after="120" w:line="288" w:lineRule="auto"/>
        <w:ind w:left="720" w:hanging="720"/>
        <w:jc w:val="both"/>
      </w:pPr>
      <w:r>
        <w:t>2.1</w:t>
      </w:r>
      <w:r>
        <w:tab/>
      </w:r>
      <w:r w:rsidR="000F66B8" w:rsidRPr="009E6245">
        <w:t xml:space="preserve">Leads the development and implementation of </w:t>
      </w:r>
      <w:r w:rsidR="008F7A3D">
        <w:t>compliance monitoring frameworks, including KPIs and dashboards</w:t>
      </w:r>
      <w:r w:rsidR="000F66B8" w:rsidRPr="009E6245">
        <w:t xml:space="preserve"> to ensure </w:t>
      </w:r>
      <w:r w:rsidR="000C08FA">
        <w:t>adherence to regulatory requirements and best practice</w:t>
      </w:r>
      <w:r w:rsidR="000F66B8">
        <w:t>.</w:t>
      </w:r>
    </w:p>
    <w:p w14:paraId="57FE1659" w14:textId="7047C115" w:rsidR="000F66B8" w:rsidRDefault="000F66B8" w:rsidP="000F66B8">
      <w:pPr>
        <w:spacing w:after="120" w:line="288" w:lineRule="auto"/>
        <w:ind w:left="720" w:hanging="720"/>
        <w:jc w:val="both"/>
      </w:pPr>
      <w:r>
        <w:t>2.2</w:t>
      </w:r>
      <w:r>
        <w:tab/>
      </w:r>
      <w:r w:rsidR="008F7A3D">
        <w:t>Prepares and presents performance metrics including compliance KPIs and dashboards for internal and external reporting mechanisms.</w:t>
      </w:r>
    </w:p>
    <w:p w14:paraId="49AC2DDF" w14:textId="339EFF88" w:rsidR="000F66B8" w:rsidRDefault="000F66B8" w:rsidP="000F66B8">
      <w:pPr>
        <w:spacing w:after="120" w:line="288" w:lineRule="auto"/>
        <w:ind w:left="720" w:hanging="720"/>
        <w:jc w:val="both"/>
      </w:pPr>
      <w:r>
        <w:t>2.3</w:t>
      </w:r>
      <w:r>
        <w:tab/>
      </w:r>
      <w:r w:rsidRPr="009E6245">
        <w:t xml:space="preserve">Oversees the </w:t>
      </w:r>
      <w:r w:rsidR="008F7A3D">
        <w:t xml:space="preserve">maintenance of both the Breach Register and Information Sharing Agreement Register to ensure accuracy and timeliness. </w:t>
      </w:r>
    </w:p>
    <w:p w14:paraId="5FB5FEF4" w14:textId="3EBB1CEF" w:rsidR="004D034B" w:rsidRDefault="000F66B8" w:rsidP="004D034B">
      <w:pPr>
        <w:spacing w:after="120" w:line="288" w:lineRule="auto"/>
        <w:ind w:left="720" w:hanging="720"/>
        <w:jc w:val="both"/>
      </w:pPr>
      <w:r>
        <w:t>2.4</w:t>
      </w:r>
      <w:r>
        <w:tab/>
      </w:r>
      <w:r w:rsidR="008F7A3D">
        <w:t>Coordination and support of Communities’ response to privacy and information sharing breaches via the Core Breach Response Team.</w:t>
      </w:r>
    </w:p>
    <w:p w14:paraId="758E4F60" w14:textId="6B310577" w:rsidR="00475217" w:rsidRDefault="000F66B8" w:rsidP="004D034B">
      <w:pPr>
        <w:spacing w:after="120" w:line="288" w:lineRule="auto"/>
        <w:ind w:left="720" w:hanging="720"/>
        <w:jc w:val="both"/>
      </w:pPr>
      <w:r>
        <w:t>2.5</w:t>
      </w:r>
      <w:r>
        <w:tab/>
      </w:r>
      <w:r w:rsidR="008F7A3D">
        <w:t>Ensures statutory notifications to the Information Commissioner and State Chief Data Officer are completed within legislated timeframes.</w:t>
      </w:r>
    </w:p>
    <w:p w14:paraId="4C7387FD" w14:textId="05405CBF" w:rsidR="008F7A3D" w:rsidRDefault="008F7A3D" w:rsidP="004D034B">
      <w:pPr>
        <w:spacing w:after="120" w:line="288" w:lineRule="auto"/>
        <w:ind w:left="720" w:hanging="720"/>
        <w:jc w:val="both"/>
      </w:pPr>
      <w:r>
        <w:t>2.6</w:t>
      </w:r>
      <w:r>
        <w:tab/>
        <w:t>Oversees the reviews of lessons learned to implement measures to prevent recurrence.</w:t>
      </w:r>
    </w:p>
    <w:p w14:paraId="0AD90164" w14:textId="77777777" w:rsidR="008F7A3D" w:rsidRDefault="008F7A3D" w:rsidP="004D034B">
      <w:pPr>
        <w:spacing w:after="120" w:line="288" w:lineRule="auto"/>
        <w:ind w:left="720" w:hanging="720"/>
        <w:jc w:val="both"/>
      </w:pPr>
    </w:p>
    <w:p w14:paraId="3DE6B4BA" w14:textId="77777777" w:rsidR="005A4C61" w:rsidRDefault="005A4C61" w:rsidP="000F66B8">
      <w:pPr>
        <w:spacing w:after="120" w:line="288" w:lineRule="auto"/>
        <w:jc w:val="both"/>
        <w:rPr>
          <w:b/>
        </w:rPr>
      </w:pPr>
    </w:p>
    <w:p w14:paraId="39CCE725" w14:textId="7AEF0535" w:rsidR="000F66B8" w:rsidRPr="00783F91" w:rsidRDefault="005A4C61" w:rsidP="000F66B8">
      <w:pPr>
        <w:spacing w:after="120" w:line="288" w:lineRule="auto"/>
        <w:jc w:val="both"/>
        <w:rPr>
          <w:b/>
        </w:rPr>
      </w:pPr>
      <w:r w:rsidRPr="00E47DF6">
        <w:rPr>
          <w:b/>
        </w:rPr>
        <w:lastRenderedPageBreak/>
        <w:t>3.</w:t>
      </w:r>
      <w:r w:rsidRPr="00E47DF6">
        <w:rPr>
          <w:b/>
        </w:rPr>
        <w:tab/>
      </w:r>
      <w:r w:rsidR="000F66B8">
        <w:rPr>
          <w:b/>
        </w:rPr>
        <w:t>Business Improvement</w:t>
      </w:r>
      <w:r w:rsidR="008F7A3D">
        <w:rPr>
          <w:b/>
        </w:rPr>
        <w:t xml:space="preserve"> and Policy Development</w:t>
      </w:r>
    </w:p>
    <w:p w14:paraId="04CC5754" w14:textId="0AA2E212" w:rsidR="000F66B8" w:rsidRDefault="000F66B8" w:rsidP="000F66B8">
      <w:pPr>
        <w:spacing w:after="120" w:line="288" w:lineRule="auto"/>
        <w:ind w:left="720" w:hanging="720"/>
        <w:jc w:val="both"/>
      </w:pPr>
      <w:r>
        <w:t>3.1</w:t>
      </w:r>
      <w:r>
        <w:tab/>
      </w:r>
      <w:r w:rsidR="003908A3">
        <w:t>Oversees the development, implementation, and periodic review of Privacy and Information Sharing policies and procedures, Collection Notices, and the Privacy Management Plan.</w:t>
      </w:r>
    </w:p>
    <w:p w14:paraId="350367BD" w14:textId="5F17824D" w:rsidR="003908A3" w:rsidRDefault="003908A3" w:rsidP="000F66B8">
      <w:pPr>
        <w:spacing w:after="120" w:line="288" w:lineRule="auto"/>
        <w:ind w:left="720" w:hanging="720"/>
        <w:jc w:val="both"/>
      </w:pPr>
      <w:r>
        <w:t>3.2</w:t>
      </w:r>
      <w:r>
        <w:tab/>
        <w:t>Coordinates and contributes to the development of key organisational policies, strategies, initiatives, and processes.</w:t>
      </w:r>
    </w:p>
    <w:p w14:paraId="2E3EDFAC" w14:textId="03B85850" w:rsidR="000F66B8" w:rsidRDefault="000F66B8" w:rsidP="000F66B8">
      <w:pPr>
        <w:spacing w:after="120" w:line="288" w:lineRule="auto"/>
        <w:ind w:left="720" w:hanging="720"/>
        <w:jc w:val="both"/>
      </w:pPr>
      <w:r>
        <w:t>3.</w:t>
      </w:r>
      <w:r w:rsidR="003908A3">
        <w:t>3</w:t>
      </w:r>
      <w:r>
        <w:tab/>
      </w:r>
      <w:r w:rsidRPr="00A80A63">
        <w:t xml:space="preserve">Anticipates risks and opportunities and initiates </w:t>
      </w:r>
      <w:r w:rsidR="003908A3">
        <w:t>relevant activities</w:t>
      </w:r>
      <w:r w:rsidRPr="00A80A63">
        <w:t xml:space="preserve"> to </w:t>
      </w:r>
      <w:r w:rsidR="003908A3">
        <w:t>ensure</w:t>
      </w:r>
      <w:r w:rsidR="003908A3" w:rsidRPr="00A80A63">
        <w:t xml:space="preserve"> </w:t>
      </w:r>
      <w:r w:rsidRPr="00A80A63">
        <w:t>the</w:t>
      </w:r>
      <w:r w:rsidR="003908A3">
        <w:t xml:space="preserve"> timely</w:t>
      </w:r>
      <w:r w:rsidRPr="00A80A63">
        <w:t xml:space="preserve"> </w:t>
      </w:r>
      <w:r w:rsidR="003908A3">
        <w:t>completion</w:t>
      </w:r>
      <w:r w:rsidR="003908A3" w:rsidRPr="00A80A63">
        <w:t xml:space="preserve"> </w:t>
      </w:r>
      <w:r w:rsidRPr="00A80A63">
        <w:t xml:space="preserve">of </w:t>
      </w:r>
      <w:r w:rsidR="003908A3">
        <w:t>actions monitored within the Privacy Management Plan.</w:t>
      </w:r>
    </w:p>
    <w:p w14:paraId="2A0D17D2" w14:textId="667AEA59" w:rsidR="003908A3" w:rsidRDefault="000F66B8" w:rsidP="000F66B8">
      <w:pPr>
        <w:spacing w:after="120" w:line="288" w:lineRule="auto"/>
        <w:ind w:left="720" w:hanging="720"/>
        <w:jc w:val="both"/>
        <w:rPr>
          <w:szCs w:val="22"/>
        </w:rPr>
      </w:pPr>
      <w:r>
        <w:t>3.</w:t>
      </w:r>
      <w:r w:rsidR="003908A3">
        <w:t>4</w:t>
      </w:r>
      <w:r>
        <w:tab/>
      </w:r>
      <w:r w:rsidRPr="00EC58A7">
        <w:rPr>
          <w:rFonts w:eastAsia="Times New Roman"/>
          <w:lang w:eastAsia="en-AU"/>
        </w:rPr>
        <w:t xml:space="preserve">Work closely with </w:t>
      </w:r>
      <w:r>
        <w:rPr>
          <w:rFonts w:eastAsia="Times New Roman"/>
          <w:lang w:eastAsia="en-AU"/>
        </w:rPr>
        <w:t xml:space="preserve">the leadership team </w:t>
      </w:r>
      <w:r w:rsidRPr="00EC58A7">
        <w:rPr>
          <w:rFonts w:eastAsia="Times New Roman"/>
          <w:lang w:eastAsia="en-AU"/>
        </w:rPr>
        <w:t>to support a values</w:t>
      </w:r>
      <w:r>
        <w:rPr>
          <w:rFonts w:eastAsia="Times New Roman"/>
          <w:lang w:eastAsia="en-AU"/>
        </w:rPr>
        <w:t>-</w:t>
      </w:r>
      <w:r w:rsidRPr="00EC58A7">
        <w:rPr>
          <w:rFonts w:eastAsia="Times New Roman"/>
          <w:lang w:eastAsia="en-AU"/>
        </w:rPr>
        <w:t xml:space="preserve">driven culture focus on </w:t>
      </w:r>
      <w:r w:rsidR="003908A3">
        <w:rPr>
          <w:rFonts w:eastAsia="Times New Roman"/>
          <w:lang w:eastAsia="en-AU"/>
        </w:rPr>
        <w:t>compliance maturity</w:t>
      </w:r>
      <w:r w:rsidRPr="00EC58A7">
        <w:rPr>
          <w:rFonts w:eastAsia="Times New Roman"/>
          <w:lang w:eastAsia="en-AU"/>
        </w:rPr>
        <w:t xml:space="preserve"> and </w:t>
      </w:r>
      <w:r w:rsidR="003908A3">
        <w:rPr>
          <w:rFonts w:eastAsia="Times New Roman"/>
          <w:lang w:eastAsia="en-AU"/>
        </w:rPr>
        <w:t>operational efficiency</w:t>
      </w:r>
      <w:r w:rsidR="00475217">
        <w:rPr>
          <w:szCs w:val="22"/>
        </w:rPr>
        <w:t>.</w:t>
      </w:r>
    </w:p>
    <w:p w14:paraId="04858AE3" w14:textId="38CAD22E" w:rsidR="003908A3" w:rsidRPr="000F66B8" w:rsidRDefault="003908A3" w:rsidP="000F66B8">
      <w:pPr>
        <w:spacing w:after="120" w:line="288" w:lineRule="auto"/>
        <w:ind w:left="720" w:hanging="720"/>
        <w:jc w:val="both"/>
      </w:pPr>
      <w:r>
        <w:rPr>
          <w:szCs w:val="22"/>
        </w:rPr>
        <w:t>3.5</w:t>
      </w:r>
      <w:r>
        <w:rPr>
          <w:szCs w:val="22"/>
        </w:rPr>
        <w:tab/>
        <w:t>Represents the Division on internal and external committees and working parties and represents the Department at various Agency, community and State forums to deliver organisation and divisional outcomes.</w:t>
      </w:r>
    </w:p>
    <w:p w14:paraId="31D96AF3" w14:textId="77777777" w:rsidR="00475217" w:rsidRDefault="00475217" w:rsidP="000F66B8">
      <w:pPr>
        <w:pStyle w:val="ListParagraph"/>
        <w:spacing w:after="120" w:line="288" w:lineRule="auto"/>
        <w:ind w:hanging="720"/>
        <w:jc w:val="both"/>
      </w:pPr>
    </w:p>
    <w:p w14:paraId="44962CCE" w14:textId="5ED70901" w:rsidR="0063080B" w:rsidRPr="00783F91" w:rsidRDefault="00F4089E" w:rsidP="000F66B8">
      <w:pPr>
        <w:spacing w:after="120" w:line="288" w:lineRule="auto"/>
        <w:jc w:val="both"/>
        <w:rPr>
          <w:b/>
        </w:rPr>
      </w:pPr>
      <w:r w:rsidRPr="00783F91">
        <w:rPr>
          <w:b/>
        </w:rPr>
        <w:t>4.</w:t>
      </w:r>
      <w:r w:rsidRPr="00783F91">
        <w:rPr>
          <w:b/>
        </w:rPr>
        <w:tab/>
      </w:r>
      <w:r w:rsidR="00386B99">
        <w:rPr>
          <w:b/>
        </w:rPr>
        <w:t>Relationship Management</w:t>
      </w:r>
      <w:r w:rsidR="00DB4F67">
        <w:rPr>
          <w:b/>
        </w:rPr>
        <w:t xml:space="preserve"> and Regulatory Engagement</w:t>
      </w:r>
    </w:p>
    <w:p w14:paraId="5C3B86CC" w14:textId="6C982104" w:rsidR="00DB4F67" w:rsidRDefault="0063080B" w:rsidP="000F66B8">
      <w:pPr>
        <w:spacing w:after="120" w:line="288" w:lineRule="auto"/>
        <w:ind w:left="720" w:hanging="720"/>
        <w:jc w:val="both"/>
      </w:pPr>
      <w:r>
        <w:t>4.1</w:t>
      </w:r>
      <w:r>
        <w:tab/>
      </w:r>
      <w:r w:rsidR="00DB4F67">
        <w:t>Coordinates Communities’ dealings with Communities’ Chief Information Officer, the Information Commissioner and State Chief Data Officer, including audits, investigations and compliance assessments.</w:t>
      </w:r>
    </w:p>
    <w:p w14:paraId="4F7FAB18" w14:textId="58BF78D8" w:rsidR="00DB4F67" w:rsidRDefault="00DB4F67" w:rsidP="000F66B8">
      <w:pPr>
        <w:spacing w:after="120" w:line="288" w:lineRule="auto"/>
        <w:ind w:left="720" w:hanging="720"/>
        <w:jc w:val="both"/>
      </w:pPr>
      <w:r>
        <w:t>4.2</w:t>
      </w:r>
      <w:r>
        <w:tab/>
        <w:t>Represents Communities on inter-agency forums and working groups to influence and align privacy and information sharing practices.</w:t>
      </w:r>
    </w:p>
    <w:p w14:paraId="34899678" w14:textId="0290B0E2" w:rsidR="00443392" w:rsidRDefault="00DB4F67" w:rsidP="00A36FE9">
      <w:pPr>
        <w:spacing w:after="120" w:line="288" w:lineRule="auto"/>
        <w:ind w:left="720" w:hanging="720"/>
        <w:jc w:val="both"/>
      </w:pPr>
      <w:r>
        <w:t>4.3</w:t>
      </w:r>
      <w:r>
        <w:tab/>
      </w:r>
      <w:r w:rsidR="000F66B8" w:rsidRPr="009E6245">
        <w:rPr>
          <w:bCs/>
        </w:rPr>
        <w:t>Collaborates and shares information with key stakeholders of system quality, accuracy, usefulness, design requirements and effectiveness of</w:t>
      </w:r>
      <w:r w:rsidR="000F66B8">
        <w:rPr>
          <w:bCs/>
        </w:rPr>
        <w:t xml:space="preserve"> the </w:t>
      </w:r>
      <w:r>
        <w:rPr>
          <w:bCs/>
        </w:rPr>
        <w:t>PRIS Operating Model</w:t>
      </w:r>
      <w:r w:rsidR="000F66B8">
        <w:rPr>
          <w:bCs/>
        </w:rPr>
        <w:t>.</w:t>
      </w:r>
      <w:r w:rsidR="00443392">
        <w:br w:type="page"/>
      </w:r>
    </w:p>
    <w:p w14:paraId="7BB1CAF5" w14:textId="77777777" w:rsidR="00217539" w:rsidRDefault="00217539" w:rsidP="00217539"/>
    <w:p w14:paraId="6EC413F5" w14:textId="77777777" w:rsidR="00217539" w:rsidRPr="001E1B87" w:rsidRDefault="00217539" w:rsidP="00217539">
      <w:pPr>
        <w:spacing w:after="120" w:line="288" w:lineRule="auto"/>
      </w:pPr>
      <w:r w:rsidRPr="001E1B87">
        <w:rPr>
          <w:b/>
          <w:bCs/>
          <w:color w:val="2C5C86"/>
          <w:sz w:val="28"/>
          <w:szCs w:val="28"/>
        </w:rPr>
        <w:t>Corporate Responsibilitie</w:t>
      </w:r>
      <w:r>
        <w:rPr>
          <w:b/>
          <w:bCs/>
          <w:color w:val="2C5C86"/>
          <w:sz w:val="28"/>
          <w:szCs w:val="28"/>
        </w:rPr>
        <w:t>s</w:t>
      </w:r>
    </w:p>
    <w:p w14:paraId="733EA10D" w14:textId="77777777" w:rsidR="00217539" w:rsidRDefault="00217539" w:rsidP="00217539">
      <w:pPr>
        <w:spacing w:after="120" w:line="288" w:lineRule="auto"/>
      </w:pPr>
    </w:p>
    <w:p w14:paraId="44B56416" w14:textId="77777777" w:rsidR="00217539" w:rsidRDefault="00217539" w:rsidP="00217539">
      <w:pPr>
        <w:spacing w:after="120" w:line="288" w:lineRule="auto"/>
        <w:ind w:left="720" w:hanging="720"/>
      </w:pPr>
      <w:r>
        <w:t>1.</w:t>
      </w:r>
      <w:r>
        <w:tab/>
        <w:t>Exhibits accountability, professional integrity and respect consistent with Communities Values, the Code of Conduct, and the public sector Code of Ethics.</w:t>
      </w:r>
    </w:p>
    <w:p w14:paraId="7DCD7D46" w14:textId="77777777" w:rsidR="00217539" w:rsidRPr="00E95D36" w:rsidRDefault="00217539" w:rsidP="00217539">
      <w:pPr>
        <w:ind w:left="720" w:hanging="720"/>
      </w:pPr>
      <w:r w:rsidRPr="00E95D36">
        <w:t>2</w:t>
      </w:r>
      <w:r>
        <w:t>.</w:t>
      </w:r>
      <w:r>
        <w:tab/>
      </w:r>
      <w:r w:rsidRPr="00E95D36">
        <w:t>Actively participates in the Communities performance development process and pursues professional development opportunities.</w:t>
      </w:r>
    </w:p>
    <w:p w14:paraId="4F4BEC1A" w14:textId="77777777" w:rsidR="00217539" w:rsidRDefault="00217539" w:rsidP="00217539">
      <w:pPr>
        <w:spacing w:after="120" w:line="288" w:lineRule="auto"/>
        <w:ind w:left="720" w:hanging="720"/>
      </w:pPr>
      <w:r>
        <w:t>3</w:t>
      </w:r>
      <w:r>
        <w:tab/>
      </w:r>
      <w:r w:rsidRPr="00AD4714">
        <w:t>Participates in emergency or critical event response management duties as required.</w:t>
      </w:r>
    </w:p>
    <w:p w14:paraId="2EAD7D16" w14:textId="77777777" w:rsidR="00217539" w:rsidRPr="00492C13" w:rsidRDefault="00217539" w:rsidP="00217539">
      <w:pPr>
        <w:spacing w:after="120" w:line="288" w:lineRule="auto"/>
      </w:pPr>
      <w:r>
        <w:t>4.</w:t>
      </w:r>
      <w:r>
        <w:tab/>
        <w:t>Undertakes other duties as required.</w:t>
      </w:r>
    </w:p>
    <w:p w14:paraId="50A46E16" w14:textId="77777777" w:rsidR="00217539" w:rsidRDefault="00217539" w:rsidP="00217539">
      <w:pPr>
        <w:spacing w:after="120" w:line="288" w:lineRule="auto"/>
      </w:pPr>
    </w:p>
    <w:p w14:paraId="4F202B91" w14:textId="77777777" w:rsidR="00217539" w:rsidRDefault="00217539" w:rsidP="00217539">
      <w:pPr>
        <w:spacing w:after="120" w:line="288" w:lineRule="auto"/>
      </w:pPr>
    </w:p>
    <w:p w14:paraId="203430E5" w14:textId="77777777" w:rsidR="00217539" w:rsidRPr="001E1B87" w:rsidRDefault="00217539" w:rsidP="00217539">
      <w:pPr>
        <w:spacing w:after="120" w:line="288" w:lineRule="auto"/>
      </w:pPr>
      <w:r>
        <w:rPr>
          <w:b/>
          <w:bCs/>
          <w:color w:val="2C5C86"/>
          <w:sz w:val="28"/>
          <w:szCs w:val="28"/>
        </w:rPr>
        <w:t>Work Health and Safety</w:t>
      </w:r>
      <w:r w:rsidRPr="001E1B87">
        <w:rPr>
          <w:b/>
          <w:bCs/>
          <w:color w:val="2C5C86"/>
          <w:sz w:val="28"/>
          <w:szCs w:val="28"/>
        </w:rPr>
        <w:t xml:space="preserve"> Responsibilitie</w:t>
      </w:r>
      <w:r>
        <w:rPr>
          <w:b/>
          <w:bCs/>
          <w:color w:val="2C5C86"/>
          <w:sz w:val="28"/>
          <w:szCs w:val="28"/>
        </w:rPr>
        <w:t>s</w:t>
      </w:r>
    </w:p>
    <w:p w14:paraId="0D448528" w14:textId="77777777" w:rsidR="00217539" w:rsidRDefault="00217539" w:rsidP="00217539">
      <w:pPr>
        <w:spacing w:after="120" w:line="288" w:lineRule="auto"/>
        <w:rPr>
          <w:b/>
          <w:bCs/>
        </w:rPr>
      </w:pPr>
    </w:p>
    <w:p w14:paraId="18B4F958" w14:textId="77777777" w:rsidR="00217539" w:rsidRPr="00AD4714" w:rsidRDefault="00217539" w:rsidP="00217539">
      <w:pPr>
        <w:spacing w:after="120" w:line="288" w:lineRule="auto"/>
        <w:rPr>
          <w:b/>
          <w:bCs/>
        </w:rPr>
      </w:pPr>
      <w:r w:rsidRPr="00AD4714">
        <w:rPr>
          <w:b/>
          <w:bCs/>
        </w:rPr>
        <w:t>All Employees (and Volunteers / Trainees / Contractors)</w:t>
      </w:r>
    </w:p>
    <w:p w14:paraId="71CE6614" w14:textId="77777777" w:rsidR="00217539" w:rsidRDefault="00217539" w:rsidP="00217539">
      <w:pPr>
        <w:spacing w:after="120" w:line="288" w:lineRule="auto"/>
        <w:ind w:left="720" w:hanging="720"/>
      </w:pPr>
      <w:r>
        <w:t>1.</w:t>
      </w:r>
      <w:r>
        <w:tab/>
        <w:t>Take reasonable care for your own health, safety and wellbeing at work, and that of others who may be affected by your actions or omissions; and comply and cooperate with safety and health policies, procedures and applicable legislated requirements.</w:t>
      </w:r>
    </w:p>
    <w:p w14:paraId="162F078D" w14:textId="77777777" w:rsidR="00217539" w:rsidRPr="00AD4714" w:rsidRDefault="00217539" w:rsidP="00217539">
      <w:pPr>
        <w:spacing w:after="120" w:line="288" w:lineRule="auto"/>
        <w:rPr>
          <w:b/>
          <w:bCs/>
        </w:rPr>
      </w:pPr>
      <w:r w:rsidRPr="00AD4714">
        <w:rPr>
          <w:b/>
          <w:bCs/>
        </w:rPr>
        <w:t xml:space="preserve">Supervisors </w:t>
      </w:r>
      <w:r>
        <w:rPr>
          <w:b/>
          <w:bCs/>
        </w:rPr>
        <w:t>(if applicable)</w:t>
      </w:r>
    </w:p>
    <w:p w14:paraId="2541707C" w14:textId="77777777" w:rsidR="00217539" w:rsidRDefault="00217539" w:rsidP="00217539">
      <w:pPr>
        <w:spacing w:after="120" w:line="288" w:lineRule="auto"/>
        <w:ind w:left="720" w:hanging="720"/>
      </w:pPr>
      <w:r>
        <w:t>2.</w:t>
      </w:r>
      <w:r>
        <w:tab/>
        <w:t>In addition to the Employees WHS responsibility, ensure as far as practicable, the health, safety and wellbeing of staff under your supervision through the provision of a safe workplace in accordance with health and safety legislation.</w:t>
      </w:r>
    </w:p>
    <w:p w14:paraId="5A850ABB" w14:textId="77777777" w:rsidR="00217539" w:rsidRDefault="00217539" w:rsidP="00217539">
      <w:pPr>
        <w:rPr>
          <w:b/>
          <w:bCs/>
        </w:rPr>
      </w:pPr>
      <w:r>
        <w:rPr>
          <w:b/>
          <w:bCs/>
        </w:rPr>
        <w:br w:type="page"/>
      </w:r>
    </w:p>
    <w:p w14:paraId="7561B6A7" w14:textId="69663247" w:rsidR="00492C13" w:rsidRPr="00E80B2A" w:rsidRDefault="00E95D36" w:rsidP="000F66B8">
      <w:pPr>
        <w:spacing w:after="120" w:line="288" w:lineRule="auto"/>
        <w:rPr>
          <w:b/>
          <w:bCs/>
          <w:color w:val="2C5C86"/>
          <w:sz w:val="28"/>
          <w:szCs w:val="28"/>
        </w:rPr>
      </w:pPr>
      <w:r w:rsidRPr="00E95D36">
        <w:rPr>
          <w:b/>
          <w:bCs/>
          <w:color w:val="2C5C86"/>
          <w:sz w:val="28"/>
          <w:szCs w:val="28"/>
        </w:rPr>
        <w:lastRenderedPageBreak/>
        <w:t>Essential Work-Related Requirements (Selection Criteria)</w:t>
      </w:r>
    </w:p>
    <w:p w14:paraId="4953FBEF" w14:textId="03DE6FD3" w:rsidR="007740D0" w:rsidRPr="00F2105D" w:rsidRDefault="007740D0" w:rsidP="007740D0">
      <w:r w:rsidRPr="00F2105D">
        <w:rPr>
          <w:b/>
          <w:bCs/>
        </w:rPr>
        <w:t>1.</w:t>
      </w:r>
      <w:r w:rsidRPr="00F2105D">
        <w:rPr>
          <w:b/>
          <w:bCs/>
        </w:rPr>
        <w:tab/>
        <w:t xml:space="preserve">Role Specific Requirement </w:t>
      </w:r>
    </w:p>
    <w:p w14:paraId="35F4D6D1" w14:textId="1A2109E4" w:rsidR="007740D0" w:rsidRDefault="007740D0" w:rsidP="00A36FE9">
      <w:pPr>
        <w:pStyle w:val="ListParagraph"/>
        <w:numPr>
          <w:ilvl w:val="0"/>
          <w:numId w:val="32"/>
        </w:numPr>
        <w:spacing w:after="120" w:line="288" w:lineRule="auto"/>
      </w:pPr>
      <w:r w:rsidRPr="00B3409C">
        <w:t xml:space="preserve">Demonstrated substantial experience in examining, reviewing and developing best practice, evidence-based policy and strategy. </w:t>
      </w:r>
    </w:p>
    <w:p w14:paraId="0CE1E559" w14:textId="0336C910" w:rsidR="007740D0" w:rsidRDefault="007740D0" w:rsidP="00A36FE9">
      <w:pPr>
        <w:pStyle w:val="ListParagraph"/>
        <w:numPr>
          <w:ilvl w:val="0"/>
          <w:numId w:val="32"/>
        </w:numPr>
        <w:spacing w:after="120" w:line="288" w:lineRule="auto"/>
      </w:pPr>
      <w:r w:rsidRPr="00EA111E">
        <w:t>Demonstrated expertise in privacy, information governance, and compliance frameworks, including policy development and implementation.</w:t>
      </w:r>
    </w:p>
    <w:p w14:paraId="51283D81" w14:textId="66BF6F88" w:rsidR="007740D0" w:rsidRDefault="007740D0" w:rsidP="00A36FE9">
      <w:pPr>
        <w:pStyle w:val="ListParagraph"/>
        <w:numPr>
          <w:ilvl w:val="0"/>
          <w:numId w:val="32"/>
        </w:numPr>
        <w:spacing w:after="120" w:line="288" w:lineRule="auto"/>
      </w:pPr>
      <w:r w:rsidRPr="00B3409C">
        <w:t>Demonstrated knowledge of current trends and themes regarding working with diverse communities, including but not necessarily limited to, Aboriginal people and Aboriginal Community Controlled Organisations, disability, cultural and linguistic diversity, LGBTQIA+.</w:t>
      </w:r>
    </w:p>
    <w:p w14:paraId="0FCC6438" w14:textId="77777777" w:rsidR="007740D0" w:rsidRDefault="007740D0" w:rsidP="007740D0">
      <w:pPr>
        <w:spacing w:after="120" w:line="288" w:lineRule="auto"/>
        <w:ind w:left="720" w:hanging="720"/>
      </w:pPr>
    </w:p>
    <w:p w14:paraId="2F2D7077" w14:textId="77777777" w:rsidR="007740D0" w:rsidRPr="00F2105D" w:rsidRDefault="007740D0" w:rsidP="007740D0">
      <w:pPr>
        <w:rPr>
          <w:b/>
          <w:bCs/>
        </w:rPr>
      </w:pPr>
      <w:r w:rsidRPr="00F2105D">
        <w:rPr>
          <w:b/>
          <w:bCs/>
        </w:rPr>
        <w:t>2.</w:t>
      </w:r>
      <w:r w:rsidRPr="00F2105D">
        <w:rPr>
          <w:b/>
          <w:bCs/>
        </w:rPr>
        <w:tab/>
        <w:t xml:space="preserve">Shapes and Manages Strategy </w:t>
      </w:r>
    </w:p>
    <w:p w14:paraId="7D4060F0" w14:textId="16303621" w:rsidR="007740D0" w:rsidRDefault="007740D0" w:rsidP="00A36FE9">
      <w:pPr>
        <w:pStyle w:val="ListParagraph"/>
        <w:numPr>
          <w:ilvl w:val="0"/>
          <w:numId w:val="33"/>
        </w:numPr>
        <w:spacing w:after="120" w:line="288" w:lineRule="auto"/>
      </w:pPr>
      <w:r>
        <w:t>Provides clear purpose and direction aligned with organisational objectives and legislative obligations</w:t>
      </w:r>
      <w:r w:rsidRPr="00B3409C">
        <w:t xml:space="preserve">. </w:t>
      </w:r>
    </w:p>
    <w:p w14:paraId="29D3E3FB" w14:textId="7D9FF441" w:rsidR="007740D0" w:rsidRDefault="007740D0" w:rsidP="00A36FE9">
      <w:pPr>
        <w:pStyle w:val="ListParagraph"/>
        <w:numPr>
          <w:ilvl w:val="0"/>
          <w:numId w:val="33"/>
        </w:numPr>
        <w:spacing w:after="120" w:line="288" w:lineRule="auto"/>
      </w:pPr>
      <w:r w:rsidRPr="00B3409C">
        <w:t>Focuses strategically</w:t>
      </w:r>
      <w:r>
        <w:t xml:space="preserve"> </w:t>
      </w:r>
      <w:r w:rsidRPr="009B7393">
        <w:t>and anticipates emerging compliance risks and opportunities</w:t>
      </w:r>
      <w:r w:rsidRPr="00B3409C">
        <w:t xml:space="preserve">. </w:t>
      </w:r>
    </w:p>
    <w:p w14:paraId="40DDD359" w14:textId="4631ABDA" w:rsidR="007740D0" w:rsidRDefault="007740D0" w:rsidP="00A36FE9">
      <w:pPr>
        <w:pStyle w:val="ListParagraph"/>
        <w:numPr>
          <w:ilvl w:val="0"/>
          <w:numId w:val="33"/>
        </w:numPr>
        <w:spacing w:after="120" w:line="288" w:lineRule="auto"/>
      </w:pPr>
      <w:r>
        <w:t>Uses data, evidence, and insights to inform policy development and decision-making</w:t>
      </w:r>
      <w:r w:rsidRPr="00B3409C">
        <w:t xml:space="preserve">. </w:t>
      </w:r>
    </w:p>
    <w:p w14:paraId="775D9C81" w14:textId="77777777" w:rsidR="007740D0" w:rsidRDefault="007740D0" w:rsidP="007740D0">
      <w:pPr>
        <w:spacing w:after="120" w:line="288" w:lineRule="auto"/>
      </w:pPr>
    </w:p>
    <w:p w14:paraId="5D4A0988" w14:textId="77777777" w:rsidR="007740D0" w:rsidRPr="00F2105D" w:rsidRDefault="007740D0" w:rsidP="007740D0">
      <w:r w:rsidRPr="00F2105D">
        <w:rPr>
          <w:b/>
          <w:bCs/>
        </w:rPr>
        <w:t>3.</w:t>
      </w:r>
      <w:r w:rsidRPr="00F2105D">
        <w:rPr>
          <w:b/>
          <w:bCs/>
        </w:rPr>
        <w:tab/>
        <w:t xml:space="preserve">Achieves Results </w:t>
      </w:r>
    </w:p>
    <w:p w14:paraId="7C5C8C3B" w14:textId="676CF7BC" w:rsidR="007740D0" w:rsidRDefault="007740D0" w:rsidP="00A36FE9">
      <w:pPr>
        <w:pStyle w:val="ListParagraph"/>
        <w:numPr>
          <w:ilvl w:val="0"/>
          <w:numId w:val="34"/>
        </w:numPr>
        <w:spacing w:after="120" w:line="288" w:lineRule="auto"/>
      </w:pPr>
      <w:r w:rsidRPr="00B3409C">
        <w:t xml:space="preserve">Builds organisational </w:t>
      </w:r>
      <w:r>
        <w:t>capability, efficiency, skills</w:t>
      </w:r>
      <w:r w:rsidRPr="00B3409C">
        <w:t xml:space="preserve"> and responsiveness. </w:t>
      </w:r>
    </w:p>
    <w:p w14:paraId="057CADDF" w14:textId="011FF88C" w:rsidR="007740D0" w:rsidRDefault="007740D0" w:rsidP="00A36FE9">
      <w:pPr>
        <w:pStyle w:val="ListParagraph"/>
        <w:numPr>
          <w:ilvl w:val="0"/>
          <w:numId w:val="34"/>
        </w:numPr>
        <w:spacing w:after="120" w:line="288" w:lineRule="auto"/>
      </w:pPr>
      <w:r w:rsidRPr="00B3409C">
        <w:t>Marshal</w:t>
      </w:r>
      <w:r>
        <w:t>l</w:t>
      </w:r>
      <w:r w:rsidRPr="00B3409C">
        <w:t xml:space="preserve">s professional expertise. </w:t>
      </w:r>
    </w:p>
    <w:p w14:paraId="1B26EFFF" w14:textId="7BCC921B" w:rsidR="007740D0" w:rsidRDefault="007740D0" w:rsidP="00A36FE9">
      <w:pPr>
        <w:pStyle w:val="ListParagraph"/>
        <w:numPr>
          <w:ilvl w:val="0"/>
          <w:numId w:val="34"/>
        </w:numPr>
        <w:spacing w:after="120" w:line="288" w:lineRule="auto"/>
      </w:pPr>
      <w:r w:rsidRPr="00B3409C">
        <w:t>Steers and implements change</w:t>
      </w:r>
      <w:r>
        <w:t xml:space="preserve"> whilst managing uncertainty, ambiguity and competing priorities.</w:t>
      </w:r>
      <w:r w:rsidRPr="00B3409C">
        <w:t xml:space="preserve"> </w:t>
      </w:r>
    </w:p>
    <w:p w14:paraId="3FD1D504" w14:textId="0A3605F1" w:rsidR="007740D0" w:rsidRDefault="007740D0" w:rsidP="00A36FE9">
      <w:pPr>
        <w:pStyle w:val="ListParagraph"/>
        <w:numPr>
          <w:ilvl w:val="0"/>
          <w:numId w:val="34"/>
        </w:numPr>
        <w:spacing w:after="120" w:line="288" w:lineRule="auto"/>
      </w:pPr>
      <w:r w:rsidRPr="00B3409C">
        <w:t>Delivers intended results.</w:t>
      </w:r>
    </w:p>
    <w:p w14:paraId="6FE5C9F3" w14:textId="77777777" w:rsidR="007740D0" w:rsidRDefault="007740D0" w:rsidP="007740D0">
      <w:pPr>
        <w:spacing w:after="120" w:line="288" w:lineRule="auto"/>
      </w:pPr>
    </w:p>
    <w:p w14:paraId="5D8164C3" w14:textId="77777777" w:rsidR="007740D0" w:rsidRPr="00F2105D" w:rsidRDefault="007740D0" w:rsidP="007740D0">
      <w:r w:rsidRPr="00F2105D">
        <w:rPr>
          <w:b/>
          <w:bCs/>
        </w:rPr>
        <w:t>4.</w:t>
      </w:r>
      <w:r w:rsidRPr="00F2105D">
        <w:rPr>
          <w:b/>
          <w:bCs/>
        </w:rPr>
        <w:tab/>
        <w:t xml:space="preserve">Builds Productive Relationships </w:t>
      </w:r>
    </w:p>
    <w:p w14:paraId="480385D9" w14:textId="3BC4F59B" w:rsidR="007740D0" w:rsidRDefault="007740D0" w:rsidP="00A36FE9">
      <w:pPr>
        <w:pStyle w:val="ListParagraph"/>
        <w:numPr>
          <w:ilvl w:val="0"/>
          <w:numId w:val="37"/>
        </w:numPr>
        <w:spacing w:after="120" w:line="288" w:lineRule="auto"/>
      </w:pPr>
      <w:r w:rsidRPr="00C0290B">
        <w:t>Develops and maintains strong relationships with internal and external stakeholders, including regulators and inter-agency networks.</w:t>
      </w:r>
    </w:p>
    <w:p w14:paraId="4A32BD15" w14:textId="75567461" w:rsidR="007740D0" w:rsidRDefault="007740D0" w:rsidP="00A36FE9">
      <w:pPr>
        <w:pStyle w:val="ListParagraph"/>
        <w:numPr>
          <w:ilvl w:val="0"/>
          <w:numId w:val="37"/>
        </w:numPr>
        <w:spacing w:after="120" w:line="288" w:lineRule="auto"/>
      </w:pPr>
      <w:r w:rsidRPr="00C0290B">
        <w:t>Facilitates cooperation and partnerships to achieve compliance and cultural change objectives.</w:t>
      </w:r>
    </w:p>
    <w:p w14:paraId="0BE2815A" w14:textId="526D677E" w:rsidR="007740D0" w:rsidRDefault="007740D0" w:rsidP="00A36FE9">
      <w:pPr>
        <w:pStyle w:val="ListParagraph"/>
        <w:numPr>
          <w:ilvl w:val="0"/>
          <w:numId w:val="37"/>
        </w:numPr>
        <w:spacing w:after="120" w:line="288" w:lineRule="auto"/>
      </w:pPr>
      <w:r w:rsidRPr="00C0290B">
        <w:t>Guides, coaches, and develops</w:t>
      </w:r>
      <w:r w:rsidR="000B3102">
        <w:t xml:space="preserve"> team members to build organisational capability.</w:t>
      </w:r>
    </w:p>
    <w:p w14:paraId="0B891E42" w14:textId="7CF00DDB" w:rsidR="007740D0" w:rsidRDefault="007740D0" w:rsidP="00A36FE9">
      <w:pPr>
        <w:pStyle w:val="ListParagraph"/>
        <w:numPr>
          <w:ilvl w:val="0"/>
          <w:numId w:val="37"/>
        </w:numPr>
        <w:spacing w:after="120" w:line="288" w:lineRule="auto"/>
      </w:pPr>
      <w:r w:rsidRPr="00B3409C">
        <w:t>Values individual differences and diversity.</w:t>
      </w:r>
    </w:p>
    <w:p w14:paraId="79B3AF7D" w14:textId="77777777" w:rsidR="007740D0" w:rsidRDefault="007740D0" w:rsidP="007740D0">
      <w:pPr>
        <w:rPr>
          <w:b/>
          <w:bCs/>
        </w:rPr>
      </w:pPr>
    </w:p>
    <w:p w14:paraId="542CEBDF" w14:textId="77777777" w:rsidR="000B3102" w:rsidRDefault="000B3102" w:rsidP="007740D0">
      <w:pPr>
        <w:rPr>
          <w:b/>
          <w:bCs/>
        </w:rPr>
      </w:pPr>
    </w:p>
    <w:p w14:paraId="7D604BB0" w14:textId="77777777" w:rsidR="007740D0" w:rsidRPr="00F2105D" w:rsidRDefault="007740D0" w:rsidP="007740D0">
      <w:pPr>
        <w:rPr>
          <w:b/>
          <w:bCs/>
        </w:rPr>
      </w:pPr>
      <w:r w:rsidRPr="00F2105D">
        <w:rPr>
          <w:b/>
          <w:bCs/>
        </w:rPr>
        <w:lastRenderedPageBreak/>
        <w:t>5.</w:t>
      </w:r>
      <w:r w:rsidRPr="00F2105D">
        <w:rPr>
          <w:b/>
          <w:bCs/>
        </w:rPr>
        <w:tab/>
        <w:t xml:space="preserve">Communicates and Influences Effectively </w:t>
      </w:r>
    </w:p>
    <w:p w14:paraId="4B55FA14" w14:textId="4E30CBA8" w:rsidR="000B3102" w:rsidRDefault="007740D0" w:rsidP="00A36FE9">
      <w:pPr>
        <w:pStyle w:val="ListParagraph"/>
        <w:numPr>
          <w:ilvl w:val="0"/>
          <w:numId w:val="38"/>
        </w:numPr>
        <w:spacing w:after="120" w:line="288" w:lineRule="auto"/>
      </w:pPr>
      <w:r w:rsidRPr="00B3409C">
        <w:t>Communicates</w:t>
      </w:r>
      <w:r w:rsidRPr="00805241">
        <w:t xml:space="preserve"> complex legislative and policy requirements clearly and persuasively to diverse audiences.</w:t>
      </w:r>
      <w:r>
        <w:tab/>
      </w:r>
    </w:p>
    <w:p w14:paraId="20BD5422" w14:textId="04EB99C9" w:rsidR="000B3102" w:rsidRDefault="007740D0" w:rsidP="00A36FE9">
      <w:pPr>
        <w:pStyle w:val="ListParagraph"/>
        <w:numPr>
          <w:ilvl w:val="0"/>
          <w:numId w:val="38"/>
        </w:numPr>
        <w:spacing w:after="120" w:line="288" w:lineRule="auto"/>
      </w:pPr>
      <w:r w:rsidRPr="00805241">
        <w:t>Negotiates effectively with senior stakeholders and external bodies to achieve compliance and organisational objectives.</w:t>
      </w:r>
    </w:p>
    <w:p w14:paraId="724493BF" w14:textId="3382171C" w:rsidR="007740D0" w:rsidRDefault="007740D0" w:rsidP="00A36FE9">
      <w:pPr>
        <w:pStyle w:val="ListParagraph"/>
        <w:numPr>
          <w:ilvl w:val="0"/>
          <w:numId w:val="38"/>
        </w:numPr>
        <w:spacing w:after="120" w:line="288" w:lineRule="auto"/>
      </w:pPr>
      <w:r w:rsidRPr="00805241">
        <w:t>Prepares high-quality reports, briefing notes, and presentations for executive and ministerial audiences.</w:t>
      </w:r>
    </w:p>
    <w:p w14:paraId="4BE50D7B" w14:textId="77777777" w:rsidR="007740D0" w:rsidRPr="00F2105D" w:rsidRDefault="007740D0" w:rsidP="007740D0">
      <w:r w:rsidRPr="00F2105D">
        <w:rPr>
          <w:b/>
          <w:bCs/>
        </w:rPr>
        <w:t>6.</w:t>
      </w:r>
      <w:r w:rsidRPr="00F2105D">
        <w:rPr>
          <w:b/>
          <w:bCs/>
        </w:rPr>
        <w:tab/>
        <w:t xml:space="preserve">Exemplifies Personal Integrity and Self-Awareness </w:t>
      </w:r>
    </w:p>
    <w:p w14:paraId="2D4314B5" w14:textId="3B4EFC00" w:rsidR="007740D0" w:rsidRDefault="007740D0" w:rsidP="00A36FE9">
      <w:pPr>
        <w:pStyle w:val="ListParagraph"/>
        <w:numPr>
          <w:ilvl w:val="0"/>
          <w:numId w:val="39"/>
        </w:numPr>
        <w:spacing w:after="120" w:line="288" w:lineRule="auto"/>
      </w:pPr>
      <w:r w:rsidRPr="00B3409C">
        <w:t>Demonstrates public service professionalism</w:t>
      </w:r>
      <w:r>
        <w:t>,</w:t>
      </w:r>
      <w:r w:rsidR="000B3102">
        <w:t xml:space="preserve"> </w:t>
      </w:r>
      <w:r w:rsidRPr="00B3409C">
        <w:t>probity</w:t>
      </w:r>
      <w:r>
        <w:t>, and</w:t>
      </w:r>
      <w:r w:rsidR="000B3102">
        <w:t xml:space="preserve"> a strong</w:t>
      </w:r>
      <w:r>
        <w:t xml:space="preserve"> commitment to ethical practice</w:t>
      </w:r>
      <w:r w:rsidRPr="00B3409C">
        <w:t xml:space="preserve">. </w:t>
      </w:r>
    </w:p>
    <w:p w14:paraId="017E2240" w14:textId="15BEC8D2" w:rsidR="007740D0" w:rsidRDefault="007740D0" w:rsidP="00A36FE9">
      <w:pPr>
        <w:pStyle w:val="ListParagraph"/>
        <w:numPr>
          <w:ilvl w:val="0"/>
          <w:numId w:val="39"/>
        </w:numPr>
        <w:spacing w:after="120" w:line="288" w:lineRule="auto"/>
      </w:pPr>
      <w:r w:rsidRPr="00B3409C">
        <w:t xml:space="preserve">Engages with risk and shows </w:t>
      </w:r>
      <w:r w:rsidR="000B3102">
        <w:t xml:space="preserve">sound judgement, </w:t>
      </w:r>
      <w:r w:rsidRPr="00B3409C">
        <w:t>personal courage</w:t>
      </w:r>
      <w:r w:rsidR="000B3102">
        <w:t>, and accountability</w:t>
      </w:r>
      <w:r>
        <w:t xml:space="preserve"> in decision-making</w:t>
      </w:r>
      <w:r w:rsidRPr="00B3409C">
        <w:t>.</w:t>
      </w:r>
    </w:p>
    <w:p w14:paraId="5EF49118" w14:textId="03A26E4C" w:rsidR="007740D0" w:rsidRDefault="007740D0" w:rsidP="00A36FE9">
      <w:pPr>
        <w:pStyle w:val="ListParagraph"/>
        <w:numPr>
          <w:ilvl w:val="0"/>
          <w:numId w:val="39"/>
        </w:numPr>
        <w:spacing w:after="120" w:line="288" w:lineRule="auto"/>
      </w:pPr>
      <w:r w:rsidRPr="00B3409C">
        <w:t>Displays resilience</w:t>
      </w:r>
      <w:r>
        <w:t xml:space="preserve"> and adaptability in managing sensitive and high-pressure situations</w:t>
      </w:r>
      <w:r w:rsidRPr="00B3409C">
        <w:t>.</w:t>
      </w:r>
    </w:p>
    <w:p w14:paraId="676F2720" w14:textId="0C296F86" w:rsidR="007740D0" w:rsidRDefault="007740D0" w:rsidP="00A36FE9">
      <w:pPr>
        <w:pStyle w:val="ListParagraph"/>
        <w:numPr>
          <w:ilvl w:val="0"/>
          <w:numId w:val="39"/>
        </w:numPr>
        <w:spacing w:after="120" w:line="288" w:lineRule="auto"/>
      </w:pPr>
      <w:r w:rsidRPr="00B3409C">
        <w:t>Demonstrates self-awareness and a commitment to</w:t>
      </w:r>
      <w:r w:rsidR="000B3102">
        <w:t xml:space="preserve"> continuous learning and</w:t>
      </w:r>
      <w:r w:rsidRPr="00B3409C">
        <w:t xml:space="preserve"> personal development.</w:t>
      </w:r>
    </w:p>
    <w:p w14:paraId="559AD0A4" w14:textId="77777777" w:rsidR="00475217" w:rsidRDefault="00475217" w:rsidP="007740D0">
      <w:pPr>
        <w:spacing w:after="120" w:line="288" w:lineRule="auto"/>
        <w:ind w:left="720" w:hanging="720"/>
        <w:rPr>
          <w:b/>
          <w:bCs/>
          <w:color w:val="2C5C87"/>
          <w:sz w:val="30"/>
          <w:szCs w:val="30"/>
          <w:lang w:val="en-US"/>
        </w:rPr>
      </w:pPr>
    </w:p>
    <w:p w14:paraId="2761C57D" w14:textId="2C403AA4" w:rsidR="00217539" w:rsidRPr="004D034B" w:rsidRDefault="00475217" w:rsidP="004D034B">
      <w:pPr>
        <w:spacing w:after="120" w:line="288" w:lineRule="auto"/>
        <w:rPr>
          <w:b/>
          <w:bCs/>
          <w:color w:val="2C5C87"/>
          <w:sz w:val="28"/>
          <w:szCs w:val="28"/>
          <w:lang w:val="en-US"/>
        </w:rPr>
      </w:pPr>
      <w:r w:rsidRPr="00475217">
        <w:rPr>
          <w:b/>
          <w:bCs/>
          <w:color w:val="2C5C87"/>
          <w:sz w:val="28"/>
          <w:szCs w:val="28"/>
          <w:lang w:val="en-US"/>
        </w:rPr>
        <w:t>Desirable Work-Related Requirements (Selection Criteria)</w:t>
      </w:r>
    </w:p>
    <w:p w14:paraId="17929FFB" w14:textId="6B9635A7" w:rsidR="00475217" w:rsidRDefault="00475217" w:rsidP="00A36FE9">
      <w:pPr>
        <w:spacing w:after="120" w:line="288" w:lineRule="auto"/>
        <w:ind w:left="720" w:hanging="720"/>
        <w:jc w:val="both"/>
        <w:rPr>
          <w:i/>
          <w:iCs/>
          <w:sz w:val="16"/>
          <w:szCs w:val="16"/>
          <w:highlight w:val="yellow"/>
        </w:rPr>
      </w:pPr>
      <w:r w:rsidRPr="00E47DF6">
        <w:t>1.</w:t>
      </w:r>
      <w:r w:rsidRPr="00E47DF6">
        <w:tab/>
      </w:r>
      <w:r w:rsidR="00A36FE9">
        <w:tab/>
      </w:r>
      <w:r w:rsidR="0003509B" w:rsidRPr="009257BE">
        <w:t>Completion of a relevant tertiary qualification</w:t>
      </w:r>
      <w:r w:rsidR="007740D0">
        <w:t>.</w:t>
      </w:r>
    </w:p>
    <w:p w14:paraId="4C1F3087" w14:textId="77777777" w:rsidR="00475217" w:rsidRDefault="00475217" w:rsidP="000F66B8">
      <w:pPr>
        <w:spacing w:after="120" w:line="288" w:lineRule="auto"/>
        <w:jc w:val="both"/>
        <w:rPr>
          <w:b/>
          <w:bCs/>
          <w:color w:val="2C5C86"/>
          <w:sz w:val="28"/>
          <w:szCs w:val="28"/>
        </w:rPr>
      </w:pPr>
    </w:p>
    <w:p w14:paraId="38D14EB8" w14:textId="37166E7C" w:rsidR="00217539" w:rsidRDefault="00E95D36" w:rsidP="004D034B">
      <w:pPr>
        <w:spacing w:after="120" w:line="288" w:lineRule="auto"/>
        <w:jc w:val="both"/>
      </w:pPr>
      <w:r w:rsidRPr="00E95D36">
        <w:rPr>
          <w:b/>
          <w:bCs/>
          <w:color w:val="2C5C86"/>
          <w:sz w:val="28"/>
          <w:szCs w:val="28"/>
        </w:rPr>
        <w:t>Essential Eligibility Requirements / Special Appointment Requirements</w:t>
      </w:r>
    </w:p>
    <w:p w14:paraId="542BD9CC" w14:textId="48F80DAB" w:rsidR="0063080B" w:rsidRDefault="0083118A" w:rsidP="00A36FE9">
      <w:pPr>
        <w:pStyle w:val="ListParagraph"/>
        <w:numPr>
          <w:ilvl w:val="0"/>
          <w:numId w:val="40"/>
        </w:numPr>
        <w:spacing w:after="120" w:line="288" w:lineRule="auto"/>
        <w:jc w:val="both"/>
      </w:pPr>
      <w:r w:rsidRPr="001E255E">
        <w:t>Appointment is subject to a satisfactory Criminal Record Check conducted by the Department</w:t>
      </w:r>
      <w:r w:rsidR="00E95D36">
        <w:t>.</w:t>
      </w:r>
      <w:r w:rsidR="0063080B">
        <w:tab/>
      </w:r>
    </w:p>
    <w:p w14:paraId="51C4371C" w14:textId="35A3E508" w:rsidR="00A36FE9" w:rsidRDefault="00A36FE9" w:rsidP="00A36FE9">
      <w:pPr>
        <w:pStyle w:val="ListParagraph"/>
        <w:numPr>
          <w:ilvl w:val="0"/>
          <w:numId w:val="40"/>
        </w:numPr>
        <w:spacing w:after="120" w:line="288" w:lineRule="auto"/>
      </w:pPr>
      <w:r w:rsidRPr="00B521AD">
        <w:t>Appointment is subject to a satisfactory Client and Child Protection Check.</w:t>
      </w:r>
    </w:p>
    <w:p w14:paraId="788E0C9D" w14:textId="74E6B53F" w:rsidR="007D3371" w:rsidRPr="00492C13" w:rsidRDefault="005D6081" w:rsidP="00A36FE9">
      <w:pPr>
        <w:pStyle w:val="ListParagraph"/>
        <w:numPr>
          <w:ilvl w:val="0"/>
          <w:numId w:val="40"/>
        </w:numPr>
        <w:spacing w:after="120" w:line="288" w:lineRule="auto"/>
        <w:jc w:val="both"/>
      </w:pPr>
      <w:r w:rsidRPr="005D6081">
        <w:t>Candidates possessing international qualifications must provide assessment by the Overseas Qualification Assessment Unit (OQU) from Department of Workforce Development and Training WA or OQU assessment from another state for approval as an equivalent by the Executive Director, Department of Commerce.</w:t>
      </w:r>
    </w:p>
    <w:sectPr w:rsidR="007D3371" w:rsidRPr="00492C13" w:rsidSect="00386B99">
      <w:headerReference w:type="even" r:id="rId12"/>
      <w:headerReference w:type="default" r:id="rId13"/>
      <w:footerReference w:type="default" r:id="rId14"/>
      <w:headerReference w:type="first" r:id="rId15"/>
      <w:footerReference w:type="first" r:id="rId16"/>
      <w:pgSz w:w="11906" w:h="16838" w:code="9"/>
      <w:pgMar w:top="2665" w:right="851" w:bottom="1418" w:left="851" w:header="17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212B81" w14:textId="77777777" w:rsidR="00134203" w:rsidRDefault="00134203" w:rsidP="0094205D">
      <w:pPr>
        <w:spacing w:after="0" w:line="240" w:lineRule="auto"/>
      </w:pPr>
      <w:r>
        <w:separator/>
      </w:r>
    </w:p>
  </w:endnote>
  <w:endnote w:type="continuationSeparator" w:id="0">
    <w:p w14:paraId="00CEDD9A" w14:textId="77777777" w:rsidR="00134203" w:rsidRDefault="00134203" w:rsidP="00942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utch">
    <w:altName w:val="Cambria"/>
    <w:panose1 w:val="00000000000000000000"/>
    <w:charset w:val="00"/>
    <w:family w:val="roma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1689"/>
    </w:tblGrid>
    <w:tr w:rsidR="00492C13" w:rsidRPr="00492C13" w14:paraId="6332B700" w14:textId="77777777" w:rsidTr="718DC86D">
      <w:tc>
        <w:tcPr>
          <w:tcW w:w="8505" w:type="dxa"/>
        </w:tcPr>
        <w:p w14:paraId="1B7939C7" w14:textId="471ACDF2" w:rsidR="00492C13" w:rsidRPr="00492C13" w:rsidRDefault="718DC86D" w:rsidP="00B51AD8">
          <w:pPr>
            <w:pStyle w:val="Footer"/>
          </w:pPr>
          <w:r>
            <w:t>Manager</w:t>
          </w:r>
          <w:r w:rsidR="00A36FE9">
            <w:t xml:space="preserve"> (PRIS)</w:t>
          </w:r>
          <w:r>
            <w:t xml:space="preserve">, </w:t>
          </w:r>
          <w:r w:rsidR="00294642">
            <w:t>021292</w:t>
          </w:r>
          <w:r>
            <w:t>, Level 7</w:t>
          </w:r>
        </w:p>
      </w:tc>
      <w:tc>
        <w:tcPr>
          <w:tcW w:w="1689" w:type="dxa"/>
        </w:tcPr>
        <w:p w14:paraId="14AA4556" w14:textId="7EF2BB14" w:rsidR="00492C13" w:rsidRPr="00492C13" w:rsidRDefault="00492C13" w:rsidP="00492C13">
          <w:pPr>
            <w:jc w:val="right"/>
          </w:pPr>
          <w:r>
            <w:t xml:space="preserve">Page </w:t>
          </w:r>
          <w:r w:rsidRPr="14727508">
            <w:fldChar w:fldCharType="begin"/>
          </w:r>
          <w:r w:rsidRPr="14727508">
            <w:rPr>
              <w:sz w:val="22"/>
              <w:szCs w:val="22"/>
            </w:rPr>
            <w:instrText xml:space="preserve"> PAGE </w:instrText>
          </w:r>
          <w:r w:rsidRPr="14727508">
            <w:rPr>
              <w:sz w:val="22"/>
              <w:szCs w:val="22"/>
            </w:rPr>
            <w:fldChar w:fldCharType="separate"/>
          </w:r>
          <w:r>
            <w:rPr>
              <w:sz w:val="22"/>
              <w:szCs w:val="22"/>
            </w:rPr>
            <w:t>2</w:t>
          </w:r>
          <w:r w:rsidRPr="14727508">
            <w:fldChar w:fldCharType="end"/>
          </w:r>
          <w:r w:rsidRPr="14727508">
            <w:t xml:space="preserve"> of </w:t>
          </w:r>
          <w:r w:rsidRPr="14727508">
            <w:fldChar w:fldCharType="begin"/>
          </w:r>
          <w:r w:rsidRPr="14727508">
            <w:rPr>
              <w:sz w:val="22"/>
              <w:szCs w:val="22"/>
            </w:rPr>
            <w:instrText xml:space="preserve"> NUMPAGES  </w:instrText>
          </w:r>
          <w:r w:rsidRPr="14727508">
            <w:rPr>
              <w:sz w:val="22"/>
              <w:szCs w:val="22"/>
            </w:rPr>
            <w:fldChar w:fldCharType="separate"/>
          </w:r>
          <w:r>
            <w:rPr>
              <w:sz w:val="22"/>
              <w:szCs w:val="22"/>
            </w:rPr>
            <w:t>9</w:t>
          </w:r>
          <w:r w:rsidRPr="14727508">
            <w:fldChar w:fldCharType="end"/>
          </w:r>
        </w:p>
      </w:tc>
    </w:tr>
  </w:tbl>
  <w:p w14:paraId="1570A412" w14:textId="454E6BA7" w:rsidR="00492C13" w:rsidRPr="00492C13" w:rsidRDefault="00492C13" w:rsidP="004D03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00"/>
      <w:gridCol w:w="3400"/>
      <w:gridCol w:w="3400"/>
    </w:tblGrid>
    <w:tr w:rsidR="718DC86D" w14:paraId="2AF7C8B8" w14:textId="77777777" w:rsidTr="718DC86D">
      <w:trPr>
        <w:trHeight w:val="300"/>
      </w:trPr>
      <w:tc>
        <w:tcPr>
          <w:tcW w:w="3400" w:type="dxa"/>
        </w:tcPr>
        <w:p w14:paraId="474F868D" w14:textId="53435C7E" w:rsidR="718DC86D" w:rsidRDefault="718DC86D" w:rsidP="718DC86D">
          <w:pPr>
            <w:pStyle w:val="Header"/>
            <w:ind w:left="-115"/>
          </w:pPr>
        </w:p>
      </w:tc>
      <w:tc>
        <w:tcPr>
          <w:tcW w:w="3400" w:type="dxa"/>
        </w:tcPr>
        <w:p w14:paraId="56C19A67" w14:textId="09D1F3D3" w:rsidR="718DC86D" w:rsidRDefault="718DC86D" w:rsidP="718DC86D">
          <w:pPr>
            <w:pStyle w:val="Header"/>
            <w:jc w:val="center"/>
          </w:pPr>
        </w:p>
      </w:tc>
      <w:tc>
        <w:tcPr>
          <w:tcW w:w="3400" w:type="dxa"/>
        </w:tcPr>
        <w:p w14:paraId="701F82A3" w14:textId="270A0400" w:rsidR="718DC86D" w:rsidRDefault="718DC86D" w:rsidP="718DC86D">
          <w:pPr>
            <w:pStyle w:val="Header"/>
            <w:ind w:right="-115"/>
            <w:jc w:val="right"/>
          </w:pPr>
        </w:p>
      </w:tc>
    </w:tr>
  </w:tbl>
  <w:p w14:paraId="66DD3FF8" w14:textId="5E627F0A" w:rsidR="718DC86D" w:rsidRDefault="718DC86D" w:rsidP="718DC8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F21286" w14:textId="77777777" w:rsidR="00134203" w:rsidRDefault="00134203" w:rsidP="0094205D">
      <w:pPr>
        <w:spacing w:after="0" w:line="240" w:lineRule="auto"/>
      </w:pPr>
      <w:r>
        <w:separator/>
      </w:r>
    </w:p>
  </w:footnote>
  <w:footnote w:type="continuationSeparator" w:id="0">
    <w:p w14:paraId="10F6B853" w14:textId="77777777" w:rsidR="00134203" w:rsidRDefault="00134203" w:rsidP="009420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73EBE" w14:textId="097FD09F" w:rsidR="00471424" w:rsidRDefault="00471424">
    <w:pPr>
      <w:pStyle w:val="Header"/>
    </w:pPr>
    <w:r>
      <w:rPr>
        <w:noProof/>
      </w:rPr>
      <mc:AlternateContent>
        <mc:Choice Requires="wps">
          <w:drawing>
            <wp:anchor distT="0" distB="0" distL="0" distR="0" simplePos="0" relativeHeight="251661312" behindDoc="0" locked="0" layoutInCell="1" allowOverlap="1" wp14:anchorId="077309E7" wp14:editId="3954D622">
              <wp:simplePos x="635" y="635"/>
              <wp:positionH relativeFrom="page">
                <wp:align>center</wp:align>
              </wp:positionH>
              <wp:positionV relativeFrom="page">
                <wp:align>top</wp:align>
              </wp:positionV>
              <wp:extent cx="742950" cy="428625"/>
              <wp:effectExtent l="0" t="0" r="0" b="9525"/>
              <wp:wrapNone/>
              <wp:docPr id="178505332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42950" cy="428625"/>
                      </a:xfrm>
                      <a:prstGeom prst="rect">
                        <a:avLst/>
                      </a:prstGeom>
                      <a:noFill/>
                      <a:ln>
                        <a:noFill/>
                      </a:ln>
                    </wps:spPr>
                    <wps:txbx>
                      <w:txbxContent>
                        <w:p w14:paraId="1DCB93B4" w14:textId="25EE12D2" w:rsidR="00471424" w:rsidRPr="00471424" w:rsidRDefault="00471424" w:rsidP="00471424">
                          <w:pPr>
                            <w:spacing w:after="0"/>
                            <w:rPr>
                              <w:rFonts w:ascii="Aptos" w:eastAsia="Aptos" w:hAnsi="Aptos" w:cs="Aptos"/>
                              <w:noProof/>
                              <w:color w:val="FF0000"/>
                              <w:sz w:val="28"/>
                              <w:szCs w:val="28"/>
                            </w:rPr>
                          </w:pPr>
                          <w:r w:rsidRPr="00471424">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77309E7" id="_x0000_t202" coordsize="21600,21600" o:spt="202" path="m,l,21600r21600,l21600,xe">
              <v:stroke joinstyle="miter"/>
              <v:path gradientshapeok="t" o:connecttype="rect"/>
            </v:shapetype>
            <v:shape id="Text Box 2" o:spid="_x0000_s1026" type="#_x0000_t202" alt="OFFICIAL" style="position:absolute;margin-left:0;margin-top:0;width:58.5pt;height:33.7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" filled="f" stroked="f">
              <v:textbox style="mso-fit-shape-to-text:t" inset="0,15pt,0,0">
                <w:txbxContent>
                  <w:p w14:paraId="1DCB93B4" w14:textId="25EE12D2" w:rsidR="00471424" w:rsidRPr="00471424" w:rsidRDefault="00471424" w:rsidP="00471424">
                    <w:pPr>
                      <w:spacing w:after="0"/>
                      <w:rPr>
                        <w:rFonts w:ascii="Aptos" w:eastAsia="Aptos" w:hAnsi="Aptos" w:cs="Aptos"/>
                        <w:noProof/>
                        <w:color w:val="FF0000"/>
                        <w:sz w:val="28"/>
                        <w:szCs w:val="28"/>
                      </w:rPr>
                    </w:pPr>
                    <w:r w:rsidRPr="00471424">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1A59B" w14:textId="6B97A887" w:rsidR="0094205D" w:rsidRDefault="00471424">
    <w:pPr>
      <w:pStyle w:val="Header"/>
    </w:pPr>
    <w:r>
      <w:rPr>
        <w:noProof/>
        <w:lang w:eastAsia="en-AU"/>
      </w:rPr>
      <mc:AlternateContent>
        <mc:Choice Requires="wps">
          <w:drawing>
            <wp:anchor distT="0" distB="0" distL="0" distR="0" simplePos="0" relativeHeight="251662336" behindDoc="0" locked="0" layoutInCell="1" allowOverlap="1" wp14:anchorId="34294006" wp14:editId="7F963D59">
              <wp:simplePos x="635" y="635"/>
              <wp:positionH relativeFrom="page">
                <wp:align>center</wp:align>
              </wp:positionH>
              <wp:positionV relativeFrom="page">
                <wp:align>top</wp:align>
              </wp:positionV>
              <wp:extent cx="742950" cy="428625"/>
              <wp:effectExtent l="0" t="0" r="0" b="9525"/>
              <wp:wrapNone/>
              <wp:docPr id="210877394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42950" cy="428625"/>
                      </a:xfrm>
                      <a:prstGeom prst="rect">
                        <a:avLst/>
                      </a:prstGeom>
                      <a:noFill/>
                      <a:ln>
                        <a:noFill/>
                      </a:ln>
                    </wps:spPr>
                    <wps:txbx>
                      <w:txbxContent>
                        <w:p w14:paraId="6AA04B1C" w14:textId="226E6144" w:rsidR="00471424" w:rsidRPr="00471424" w:rsidRDefault="00471424" w:rsidP="00471424">
                          <w:pPr>
                            <w:spacing w:after="0"/>
                            <w:rPr>
                              <w:rFonts w:ascii="Aptos" w:eastAsia="Aptos" w:hAnsi="Aptos" w:cs="Aptos"/>
                              <w:noProof/>
                              <w:color w:val="FF0000"/>
                              <w:sz w:val="28"/>
                              <w:szCs w:val="28"/>
                            </w:rPr>
                          </w:pPr>
                          <w:r w:rsidRPr="00471424">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4294006" id="_x0000_t202" coordsize="21600,21600" o:spt="202" path="m,l,21600r21600,l21600,xe">
              <v:stroke joinstyle="miter"/>
              <v:path gradientshapeok="t" o:connecttype="rect"/>
            </v:shapetype>
            <v:shape id="Text Box 3" o:spid="_x0000_s1027" type="#_x0000_t202" alt="OFFICIAL" style="position:absolute;margin-left:0;margin-top:0;width:58.5pt;height:33.7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" filled="f" stroked="f">
              <v:textbox style="mso-fit-shape-to-text:t" inset="0,15pt,0,0">
                <w:txbxContent>
                  <w:p w14:paraId="6AA04B1C" w14:textId="226E6144" w:rsidR="00471424" w:rsidRPr="00471424" w:rsidRDefault="00471424" w:rsidP="00471424">
                    <w:pPr>
                      <w:spacing w:after="0"/>
                      <w:rPr>
                        <w:rFonts w:ascii="Aptos" w:eastAsia="Aptos" w:hAnsi="Aptos" w:cs="Aptos"/>
                        <w:noProof/>
                        <w:color w:val="FF0000"/>
                        <w:sz w:val="28"/>
                        <w:szCs w:val="28"/>
                      </w:rPr>
                    </w:pPr>
                    <w:r w:rsidRPr="00471424">
                      <w:rPr>
                        <w:rFonts w:ascii="Aptos" w:eastAsia="Aptos" w:hAnsi="Aptos" w:cs="Aptos"/>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8240" behindDoc="0" locked="0" layoutInCell="1" allowOverlap="1" wp14:anchorId="2D0564A2" wp14:editId="0A051466">
          <wp:simplePos x="0" y="0"/>
          <wp:positionH relativeFrom="page">
            <wp:align>right</wp:align>
          </wp:positionH>
          <wp:positionV relativeFrom="paragraph">
            <wp:posOffset>-107950</wp:posOffset>
          </wp:positionV>
          <wp:extent cx="7567200" cy="1440000"/>
          <wp:effectExtent l="0" t="0" r="0" b="8255"/>
          <wp:wrapSquare wrapText="bothSides"/>
          <wp:docPr id="3" name="Picture 3"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7200" cy="144000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02BF3" w14:textId="26ADB587" w:rsidR="0094205D" w:rsidRPr="0094205D" w:rsidRDefault="00471424" w:rsidP="0094205D">
    <w:pPr>
      <w:pStyle w:val="Header"/>
    </w:pPr>
    <w:r>
      <w:rPr>
        <w:noProof/>
        <w:lang w:eastAsia="en-AU"/>
      </w:rPr>
      <mc:AlternateContent>
        <mc:Choice Requires="wps">
          <w:drawing>
            <wp:anchor distT="0" distB="0" distL="0" distR="0" simplePos="0" relativeHeight="251660288" behindDoc="0" locked="0" layoutInCell="1" allowOverlap="1" wp14:anchorId="7119C878" wp14:editId="30C0772F">
              <wp:simplePos x="635" y="635"/>
              <wp:positionH relativeFrom="page">
                <wp:align>center</wp:align>
              </wp:positionH>
              <wp:positionV relativeFrom="page">
                <wp:align>top</wp:align>
              </wp:positionV>
              <wp:extent cx="742950" cy="428625"/>
              <wp:effectExtent l="0" t="0" r="0" b="9525"/>
              <wp:wrapNone/>
              <wp:docPr id="208761934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42950" cy="428625"/>
                      </a:xfrm>
                      <a:prstGeom prst="rect">
                        <a:avLst/>
                      </a:prstGeom>
                      <a:noFill/>
                      <a:ln>
                        <a:noFill/>
                      </a:ln>
                    </wps:spPr>
                    <wps:txbx>
                      <w:txbxContent>
                        <w:p w14:paraId="4DB3C497" w14:textId="0489AD0D" w:rsidR="00471424" w:rsidRPr="00471424" w:rsidRDefault="00471424" w:rsidP="00471424">
                          <w:pPr>
                            <w:spacing w:after="0"/>
                            <w:rPr>
                              <w:rFonts w:ascii="Aptos" w:eastAsia="Aptos" w:hAnsi="Aptos" w:cs="Aptos"/>
                              <w:noProof/>
                              <w:color w:val="FF0000"/>
                              <w:sz w:val="28"/>
                              <w:szCs w:val="28"/>
                            </w:rPr>
                          </w:pPr>
                          <w:r w:rsidRPr="00471424">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119C878" id="_x0000_t202" coordsize="21600,21600" o:spt="202" path="m,l,21600r21600,l21600,xe">
              <v:stroke joinstyle="miter"/>
              <v:path gradientshapeok="t" o:connecttype="rect"/>
            </v:shapetype>
            <v:shape id="Text Box 1" o:spid="_x0000_s1028" type="#_x0000_t202" alt="OFFICIAL" style="position:absolute;margin-left:0;margin-top:0;width:58.5pt;height:33.7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" filled="f" stroked="f">
              <v:textbox style="mso-fit-shape-to-text:t" inset="0,15pt,0,0">
                <w:txbxContent>
                  <w:p w14:paraId="4DB3C497" w14:textId="0489AD0D" w:rsidR="00471424" w:rsidRPr="00471424" w:rsidRDefault="00471424" w:rsidP="00471424">
                    <w:pPr>
                      <w:spacing w:after="0"/>
                      <w:rPr>
                        <w:rFonts w:ascii="Aptos" w:eastAsia="Aptos" w:hAnsi="Aptos" w:cs="Aptos"/>
                        <w:noProof/>
                        <w:color w:val="FF0000"/>
                        <w:sz w:val="28"/>
                        <w:szCs w:val="28"/>
                      </w:rPr>
                    </w:pPr>
                    <w:r w:rsidRPr="00471424">
                      <w:rPr>
                        <w:rFonts w:ascii="Aptos" w:eastAsia="Aptos" w:hAnsi="Aptos" w:cs="Aptos"/>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9264" behindDoc="0" locked="0" layoutInCell="1" allowOverlap="1" wp14:anchorId="36FB876D" wp14:editId="039ABFAB">
          <wp:simplePos x="0" y="0"/>
          <wp:positionH relativeFrom="page">
            <wp:posOffset>-21590</wp:posOffset>
          </wp:positionH>
          <wp:positionV relativeFrom="page">
            <wp:posOffset>15875</wp:posOffset>
          </wp:positionV>
          <wp:extent cx="7581600" cy="1440000"/>
          <wp:effectExtent l="0" t="0" r="635" b="8255"/>
          <wp:wrapSquare wrapText="bothSides"/>
          <wp:docPr id="4" name="Picture 4"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1600" cy="1440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C3FED"/>
    <w:multiLevelType w:val="hybridMultilevel"/>
    <w:tmpl w:val="30C8F124"/>
    <w:lvl w:ilvl="0" w:tplc="8F5C55F4">
      <w:start w:val="1"/>
      <w:numFmt w:val="bullet"/>
      <w:pStyle w:val="Bullet1"/>
      <w:lvlText w:val=""/>
      <w:lvlJc w:val="left"/>
      <w:pPr>
        <w:ind w:left="644"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392919"/>
    <w:multiLevelType w:val="hybridMultilevel"/>
    <w:tmpl w:val="C8785C4A"/>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0ACA2095"/>
    <w:multiLevelType w:val="hybridMultilevel"/>
    <w:tmpl w:val="68AAD4A2"/>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14762EEE"/>
    <w:multiLevelType w:val="hybridMultilevel"/>
    <w:tmpl w:val="28A00D6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1E875DDB"/>
    <w:multiLevelType w:val="hybridMultilevel"/>
    <w:tmpl w:val="C838C82C"/>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20A758C3"/>
    <w:multiLevelType w:val="hybridMultilevel"/>
    <w:tmpl w:val="8A30FB22"/>
    <w:lvl w:ilvl="0" w:tplc="D46E3746">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FE0AA6"/>
    <w:multiLevelType w:val="hybridMultilevel"/>
    <w:tmpl w:val="6602CF4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283E1CAF"/>
    <w:multiLevelType w:val="hybridMultilevel"/>
    <w:tmpl w:val="7C46EA3E"/>
    <w:lvl w:ilvl="0" w:tplc="B0DEB5F2">
      <w:start w:val="1"/>
      <w:numFmt w:val="decimal"/>
      <w:lvlText w:val="%1."/>
      <w:lvlJc w:val="left"/>
      <w:pPr>
        <w:ind w:left="720" w:hanging="360"/>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87C4EEF6">
      <w:start w:val="1"/>
      <w:numFmt w:val="decimal"/>
      <w:pStyle w:val="ListNumber1"/>
      <w:lvlText w:val="1.%2"/>
      <w:lvlJc w:val="left"/>
      <w:pPr>
        <w:ind w:left="567" w:hanging="567"/>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A6C3043"/>
    <w:multiLevelType w:val="hybridMultilevel"/>
    <w:tmpl w:val="EE78F3A0"/>
    <w:lvl w:ilvl="0" w:tplc="0C09000F">
      <w:start w:val="3"/>
      <w:numFmt w:val="decimal"/>
      <w:lvlText w:val="%1."/>
      <w:lvlJc w:val="left"/>
      <w:pPr>
        <w:tabs>
          <w:tab w:val="num" w:pos="360"/>
        </w:tabs>
        <w:ind w:left="360" w:hanging="360"/>
      </w:pPr>
      <w:rPr>
        <w:rFonts w:hint="default"/>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9" w15:restartNumberingAfterBreak="0">
    <w:nsid w:val="2AE264B2"/>
    <w:multiLevelType w:val="hybridMultilevel"/>
    <w:tmpl w:val="7AE886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BFB09ED"/>
    <w:multiLevelType w:val="hybridMultilevel"/>
    <w:tmpl w:val="8D00C1CE"/>
    <w:lvl w:ilvl="0" w:tplc="B53EA34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DD4683A"/>
    <w:multiLevelType w:val="hybridMultilevel"/>
    <w:tmpl w:val="7EB09D60"/>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309E6133"/>
    <w:multiLevelType w:val="hybridMultilevel"/>
    <w:tmpl w:val="5076205E"/>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343E7787"/>
    <w:multiLevelType w:val="hybridMultilevel"/>
    <w:tmpl w:val="A9DE3B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77B2EE5"/>
    <w:multiLevelType w:val="hybridMultilevel"/>
    <w:tmpl w:val="B8FE66CA"/>
    <w:lvl w:ilvl="0" w:tplc="C10801BA">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8915552"/>
    <w:multiLevelType w:val="hybridMultilevel"/>
    <w:tmpl w:val="CE8EDD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DBF1B10"/>
    <w:multiLevelType w:val="hybridMultilevel"/>
    <w:tmpl w:val="F36880BE"/>
    <w:lvl w:ilvl="0" w:tplc="3B8E2BC4">
      <w:start w:val="1"/>
      <w:numFmt w:val="decimal"/>
      <w:pStyle w:val="ListNumber2"/>
      <w:lvlText w:val="2.%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E8B28C7"/>
    <w:multiLevelType w:val="hybridMultilevel"/>
    <w:tmpl w:val="184694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2433CA6"/>
    <w:multiLevelType w:val="hybridMultilevel"/>
    <w:tmpl w:val="E66C3B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4DD0B18"/>
    <w:multiLevelType w:val="hybridMultilevel"/>
    <w:tmpl w:val="FCE4445C"/>
    <w:lvl w:ilvl="0" w:tplc="F9781DB4">
      <w:start w:val="1"/>
      <w:numFmt w:val="decimal"/>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45587F9D"/>
    <w:multiLevelType w:val="hybridMultilevel"/>
    <w:tmpl w:val="14A458C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E537EC3"/>
    <w:multiLevelType w:val="multilevel"/>
    <w:tmpl w:val="9E7C85FC"/>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2" w15:restartNumberingAfterBreak="0">
    <w:nsid w:val="500A489D"/>
    <w:multiLevelType w:val="hybridMultilevel"/>
    <w:tmpl w:val="E7DA4B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07A2225"/>
    <w:multiLevelType w:val="hybridMultilevel"/>
    <w:tmpl w:val="AF6EB62A"/>
    <w:lvl w:ilvl="0" w:tplc="F4448EA4">
      <w:start w:val="1"/>
      <w:numFmt w:val="decimal"/>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552B0C6B"/>
    <w:multiLevelType w:val="hybridMultilevel"/>
    <w:tmpl w:val="2850F61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5" w15:restartNumberingAfterBreak="0">
    <w:nsid w:val="577D2D23"/>
    <w:multiLevelType w:val="hybridMultilevel"/>
    <w:tmpl w:val="9898868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 w15:restartNumberingAfterBreak="0">
    <w:nsid w:val="58866052"/>
    <w:multiLevelType w:val="hybridMultilevel"/>
    <w:tmpl w:val="D53A9846"/>
    <w:lvl w:ilvl="0" w:tplc="0C090003">
      <w:start w:val="1"/>
      <w:numFmt w:val="bullet"/>
      <w:lvlText w:val="o"/>
      <w:lvlJc w:val="left"/>
      <w:pPr>
        <w:tabs>
          <w:tab w:val="num" w:pos="720"/>
        </w:tabs>
        <w:ind w:left="720" w:hanging="360"/>
      </w:pPr>
      <w:rPr>
        <w:rFonts w:ascii="Courier New" w:hAnsi="Courier New" w:cs="Courier New"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B2306C8"/>
    <w:multiLevelType w:val="hybridMultilevel"/>
    <w:tmpl w:val="CEF2C5F0"/>
    <w:lvl w:ilvl="0" w:tplc="387C4440">
      <w:start w:val="1"/>
      <w:numFmt w:val="decimal"/>
      <w:lvlText w:val="2.%1."/>
      <w:lvlJc w:val="left"/>
      <w:pPr>
        <w:ind w:left="720" w:hanging="360"/>
      </w:pPr>
      <w:rPr>
        <w:rFonts w:hint="default"/>
      </w:rPr>
    </w:lvl>
    <w:lvl w:ilvl="1" w:tplc="13EA557E">
      <w:start w:val="1"/>
      <w:numFmt w:val="decimal"/>
      <w:lvlText w:val="2.%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BD54260"/>
    <w:multiLevelType w:val="hybridMultilevel"/>
    <w:tmpl w:val="3AD086CC"/>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9" w15:restartNumberingAfterBreak="0">
    <w:nsid w:val="61F1226E"/>
    <w:multiLevelType w:val="hybridMultilevel"/>
    <w:tmpl w:val="2EAAAF3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0" w15:restartNumberingAfterBreak="0">
    <w:nsid w:val="6426615C"/>
    <w:multiLevelType w:val="hybridMultilevel"/>
    <w:tmpl w:val="912E20F4"/>
    <w:lvl w:ilvl="0" w:tplc="0C090003">
      <w:start w:val="1"/>
      <w:numFmt w:val="bullet"/>
      <w:lvlText w:val="o"/>
      <w:lvlJc w:val="left"/>
      <w:pPr>
        <w:tabs>
          <w:tab w:val="num" w:pos="720"/>
        </w:tabs>
        <w:ind w:left="720" w:hanging="360"/>
      </w:pPr>
      <w:rPr>
        <w:rFonts w:ascii="Courier New" w:hAnsi="Courier New" w:cs="Courier New"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7073664"/>
    <w:multiLevelType w:val="hybridMultilevel"/>
    <w:tmpl w:val="999C819C"/>
    <w:lvl w:ilvl="0" w:tplc="0C090001">
      <w:start w:val="1"/>
      <w:numFmt w:val="bullet"/>
      <w:lvlText w:val=""/>
      <w:lvlJc w:val="left"/>
      <w:pPr>
        <w:ind w:left="790" w:hanging="360"/>
      </w:pPr>
      <w:rPr>
        <w:rFonts w:ascii="Symbol" w:hAnsi="Symbol" w:hint="default"/>
      </w:rPr>
    </w:lvl>
    <w:lvl w:ilvl="1" w:tplc="0C090003" w:tentative="1">
      <w:start w:val="1"/>
      <w:numFmt w:val="bullet"/>
      <w:lvlText w:val="o"/>
      <w:lvlJc w:val="left"/>
      <w:pPr>
        <w:ind w:left="1510" w:hanging="360"/>
      </w:pPr>
      <w:rPr>
        <w:rFonts w:ascii="Courier New" w:hAnsi="Courier New" w:cs="Courier New" w:hint="default"/>
      </w:rPr>
    </w:lvl>
    <w:lvl w:ilvl="2" w:tplc="0C090005" w:tentative="1">
      <w:start w:val="1"/>
      <w:numFmt w:val="bullet"/>
      <w:lvlText w:val=""/>
      <w:lvlJc w:val="left"/>
      <w:pPr>
        <w:ind w:left="2230" w:hanging="360"/>
      </w:pPr>
      <w:rPr>
        <w:rFonts w:ascii="Wingdings" w:hAnsi="Wingdings" w:hint="default"/>
      </w:rPr>
    </w:lvl>
    <w:lvl w:ilvl="3" w:tplc="0C090001" w:tentative="1">
      <w:start w:val="1"/>
      <w:numFmt w:val="bullet"/>
      <w:lvlText w:val=""/>
      <w:lvlJc w:val="left"/>
      <w:pPr>
        <w:ind w:left="2950" w:hanging="360"/>
      </w:pPr>
      <w:rPr>
        <w:rFonts w:ascii="Symbol" w:hAnsi="Symbol" w:hint="default"/>
      </w:rPr>
    </w:lvl>
    <w:lvl w:ilvl="4" w:tplc="0C090003" w:tentative="1">
      <w:start w:val="1"/>
      <w:numFmt w:val="bullet"/>
      <w:lvlText w:val="o"/>
      <w:lvlJc w:val="left"/>
      <w:pPr>
        <w:ind w:left="3670" w:hanging="360"/>
      </w:pPr>
      <w:rPr>
        <w:rFonts w:ascii="Courier New" w:hAnsi="Courier New" w:cs="Courier New" w:hint="default"/>
      </w:rPr>
    </w:lvl>
    <w:lvl w:ilvl="5" w:tplc="0C090005" w:tentative="1">
      <w:start w:val="1"/>
      <w:numFmt w:val="bullet"/>
      <w:lvlText w:val=""/>
      <w:lvlJc w:val="left"/>
      <w:pPr>
        <w:ind w:left="4390" w:hanging="360"/>
      </w:pPr>
      <w:rPr>
        <w:rFonts w:ascii="Wingdings" w:hAnsi="Wingdings" w:hint="default"/>
      </w:rPr>
    </w:lvl>
    <w:lvl w:ilvl="6" w:tplc="0C090001" w:tentative="1">
      <w:start w:val="1"/>
      <w:numFmt w:val="bullet"/>
      <w:lvlText w:val=""/>
      <w:lvlJc w:val="left"/>
      <w:pPr>
        <w:ind w:left="5110" w:hanging="360"/>
      </w:pPr>
      <w:rPr>
        <w:rFonts w:ascii="Symbol" w:hAnsi="Symbol" w:hint="default"/>
      </w:rPr>
    </w:lvl>
    <w:lvl w:ilvl="7" w:tplc="0C090003" w:tentative="1">
      <w:start w:val="1"/>
      <w:numFmt w:val="bullet"/>
      <w:lvlText w:val="o"/>
      <w:lvlJc w:val="left"/>
      <w:pPr>
        <w:ind w:left="5830" w:hanging="360"/>
      </w:pPr>
      <w:rPr>
        <w:rFonts w:ascii="Courier New" w:hAnsi="Courier New" w:cs="Courier New" w:hint="default"/>
      </w:rPr>
    </w:lvl>
    <w:lvl w:ilvl="8" w:tplc="0C090005" w:tentative="1">
      <w:start w:val="1"/>
      <w:numFmt w:val="bullet"/>
      <w:lvlText w:val=""/>
      <w:lvlJc w:val="left"/>
      <w:pPr>
        <w:ind w:left="6550" w:hanging="360"/>
      </w:pPr>
      <w:rPr>
        <w:rFonts w:ascii="Wingdings" w:hAnsi="Wingdings" w:hint="default"/>
      </w:rPr>
    </w:lvl>
  </w:abstractNum>
  <w:abstractNum w:abstractNumId="32" w15:restartNumberingAfterBreak="0">
    <w:nsid w:val="700B1910"/>
    <w:multiLevelType w:val="hybridMultilevel"/>
    <w:tmpl w:val="E6CCDB82"/>
    <w:lvl w:ilvl="0" w:tplc="8D28C9E6">
      <w:start w:val="1"/>
      <w:numFmt w:val="decimal"/>
      <w:lvlText w:val="%1."/>
      <w:lvlJc w:val="left"/>
      <w:pPr>
        <w:ind w:left="1004" w:hanging="360"/>
      </w:pPr>
      <w:rPr>
        <w:rFonts w:hint="default"/>
        <w:color w:val="auto"/>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2863F48"/>
    <w:multiLevelType w:val="multilevel"/>
    <w:tmpl w:val="020271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4A52126"/>
    <w:multiLevelType w:val="hybridMultilevel"/>
    <w:tmpl w:val="D660D424"/>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5" w15:restartNumberingAfterBreak="0">
    <w:nsid w:val="74A94845"/>
    <w:multiLevelType w:val="hybridMultilevel"/>
    <w:tmpl w:val="8042C35C"/>
    <w:lvl w:ilvl="0" w:tplc="C85CEE72">
      <w:start w:val="1"/>
      <w:numFmt w:val="decimal"/>
      <w:lvlText w:val="3.%1."/>
      <w:lvlJc w:val="left"/>
      <w:pPr>
        <w:ind w:left="360" w:hanging="360"/>
      </w:pPr>
      <w:rPr>
        <w:rFonts w:hint="default"/>
      </w:rPr>
    </w:lvl>
    <w:lvl w:ilvl="1" w:tplc="C85CEE72">
      <w:start w:val="1"/>
      <w:numFmt w:val="decimal"/>
      <w:lvlText w:val="3.%2."/>
      <w:lvlJc w:val="left"/>
      <w:pPr>
        <w:ind w:left="1080" w:hanging="360"/>
      </w:pPr>
      <w:rPr>
        <w:rFonts w:hint="default"/>
      </w:r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757307F2"/>
    <w:multiLevelType w:val="hybridMultilevel"/>
    <w:tmpl w:val="0718957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7" w15:restartNumberingAfterBreak="0">
    <w:nsid w:val="76486D11"/>
    <w:multiLevelType w:val="hybridMultilevel"/>
    <w:tmpl w:val="8248A08E"/>
    <w:lvl w:ilvl="0" w:tplc="8D56B8C8">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6DA4D10"/>
    <w:multiLevelType w:val="hybridMultilevel"/>
    <w:tmpl w:val="45924C5E"/>
    <w:lvl w:ilvl="0" w:tplc="0C090003">
      <w:start w:val="1"/>
      <w:numFmt w:val="bullet"/>
      <w:lvlText w:val="o"/>
      <w:lvlJc w:val="left"/>
      <w:pPr>
        <w:ind w:left="1080" w:hanging="360"/>
      </w:pPr>
      <w:rPr>
        <w:rFonts w:ascii="Courier New" w:hAnsi="Courier New" w:cs="Courier New"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565840122">
    <w:abstractNumId w:val="9"/>
  </w:num>
  <w:num w:numId="2" w16cid:durableId="580528778">
    <w:abstractNumId w:val="15"/>
  </w:num>
  <w:num w:numId="3" w16cid:durableId="1032879890">
    <w:abstractNumId w:val="11"/>
  </w:num>
  <w:num w:numId="4" w16cid:durableId="351687660">
    <w:abstractNumId w:val="29"/>
  </w:num>
  <w:num w:numId="5" w16cid:durableId="1612124529">
    <w:abstractNumId w:val="26"/>
  </w:num>
  <w:num w:numId="6" w16cid:durableId="1129324051">
    <w:abstractNumId w:val="24"/>
  </w:num>
  <w:num w:numId="7" w16cid:durableId="272061134">
    <w:abstractNumId w:val="30"/>
  </w:num>
  <w:num w:numId="8" w16cid:durableId="481392326">
    <w:abstractNumId w:val="25"/>
  </w:num>
  <w:num w:numId="9" w16cid:durableId="1299071560">
    <w:abstractNumId w:val="22"/>
  </w:num>
  <w:num w:numId="10" w16cid:durableId="984965278">
    <w:abstractNumId w:val="0"/>
  </w:num>
  <w:num w:numId="11" w16cid:durableId="247427570">
    <w:abstractNumId w:val="38"/>
  </w:num>
  <w:num w:numId="12" w16cid:durableId="1759329947">
    <w:abstractNumId w:val="19"/>
  </w:num>
  <w:num w:numId="13" w16cid:durableId="232355823">
    <w:abstractNumId w:val="19"/>
    <w:lvlOverride w:ilvl="0">
      <w:startOverride w:val="1"/>
    </w:lvlOverride>
  </w:num>
  <w:num w:numId="14" w16cid:durableId="1381901724">
    <w:abstractNumId w:val="36"/>
  </w:num>
  <w:num w:numId="15" w16cid:durableId="1342507137">
    <w:abstractNumId w:val="16"/>
  </w:num>
  <w:num w:numId="16" w16cid:durableId="1423641747">
    <w:abstractNumId w:val="14"/>
  </w:num>
  <w:num w:numId="17" w16cid:durableId="621692402">
    <w:abstractNumId w:val="23"/>
  </w:num>
  <w:num w:numId="18" w16cid:durableId="839197870">
    <w:abstractNumId w:val="17"/>
  </w:num>
  <w:num w:numId="19" w16cid:durableId="1185286675">
    <w:abstractNumId w:val="32"/>
  </w:num>
  <w:num w:numId="20" w16cid:durableId="1642734267">
    <w:abstractNumId w:val="7"/>
  </w:num>
  <w:num w:numId="21" w16cid:durableId="1716126090">
    <w:abstractNumId w:val="21"/>
  </w:num>
  <w:num w:numId="22" w16cid:durableId="502598051">
    <w:abstractNumId w:val="8"/>
  </w:num>
  <w:num w:numId="23" w16cid:durableId="744762550">
    <w:abstractNumId w:val="18"/>
  </w:num>
  <w:num w:numId="24" w16cid:durableId="1190678554">
    <w:abstractNumId w:val="10"/>
  </w:num>
  <w:num w:numId="25" w16cid:durableId="576524841">
    <w:abstractNumId w:val="5"/>
  </w:num>
  <w:num w:numId="26" w16cid:durableId="2073380154">
    <w:abstractNumId w:val="27"/>
  </w:num>
  <w:num w:numId="27" w16cid:durableId="665279726">
    <w:abstractNumId w:val="35"/>
  </w:num>
  <w:num w:numId="28" w16cid:durableId="1741554913">
    <w:abstractNumId w:val="33"/>
  </w:num>
  <w:num w:numId="29" w16cid:durableId="64961654">
    <w:abstractNumId w:val="13"/>
  </w:num>
  <w:num w:numId="30" w16cid:durableId="1175536564">
    <w:abstractNumId w:val="6"/>
  </w:num>
  <w:num w:numId="31" w16cid:durableId="1749617568">
    <w:abstractNumId w:val="31"/>
  </w:num>
  <w:num w:numId="32" w16cid:durableId="1227374225">
    <w:abstractNumId w:val="3"/>
  </w:num>
  <w:num w:numId="33" w16cid:durableId="559291030">
    <w:abstractNumId w:val="4"/>
  </w:num>
  <w:num w:numId="34" w16cid:durableId="1174417232">
    <w:abstractNumId w:val="28"/>
  </w:num>
  <w:num w:numId="35" w16cid:durableId="1153065541">
    <w:abstractNumId w:val="20"/>
  </w:num>
  <w:num w:numId="36" w16cid:durableId="262569198">
    <w:abstractNumId w:val="1"/>
  </w:num>
  <w:num w:numId="37" w16cid:durableId="88887725">
    <w:abstractNumId w:val="12"/>
  </w:num>
  <w:num w:numId="38" w16cid:durableId="709767367">
    <w:abstractNumId w:val="34"/>
  </w:num>
  <w:num w:numId="39" w16cid:durableId="785076235">
    <w:abstractNumId w:val="2"/>
  </w:num>
  <w:num w:numId="40" w16cid:durableId="525095632">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05D"/>
    <w:rsid w:val="00011D76"/>
    <w:rsid w:val="0001645F"/>
    <w:rsid w:val="00020C29"/>
    <w:rsid w:val="000341AF"/>
    <w:rsid w:val="0003509B"/>
    <w:rsid w:val="000465B1"/>
    <w:rsid w:val="00066071"/>
    <w:rsid w:val="00077B81"/>
    <w:rsid w:val="00086A5C"/>
    <w:rsid w:val="00087B24"/>
    <w:rsid w:val="000A21E4"/>
    <w:rsid w:val="000B3102"/>
    <w:rsid w:val="000C08FA"/>
    <w:rsid w:val="000E1FD5"/>
    <w:rsid w:val="000E483F"/>
    <w:rsid w:val="000F66B8"/>
    <w:rsid w:val="0011689B"/>
    <w:rsid w:val="001208C2"/>
    <w:rsid w:val="001227E7"/>
    <w:rsid w:val="00134203"/>
    <w:rsid w:val="001476F3"/>
    <w:rsid w:val="001534CE"/>
    <w:rsid w:val="00157058"/>
    <w:rsid w:val="001637AE"/>
    <w:rsid w:val="001751F5"/>
    <w:rsid w:val="0017533D"/>
    <w:rsid w:val="00187448"/>
    <w:rsid w:val="001D5365"/>
    <w:rsid w:val="001E1B87"/>
    <w:rsid w:val="002106D9"/>
    <w:rsid w:val="00210FF5"/>
    <w:rsid w:val="00217539"/>
    <w:rsid w:val="00237B12"/>
    <w:rsid w:val="00263A8D"/>
    <w:rsid w:val="00264CB9"/>
    <w:rsid w:val="00277645"/>
    <w:rsid w:val="00294642"/>
    <w:rsid w:val="002A1E60"/>
    <w:rsid w:val="002A576A"/>
    <w:rsid w:val="002C41F2"/>
    <w:rsid w:val="002D411B"/>
    <w:rsid w:val="00310D28"/>
    <w:rsid w:val="00314FEC"/>
    <w:rsid w:val="003167CC"/>
    <w:rsid w:val="003275C9"/>
    <w:rsid w:val="003443BD"/>
    <w:rsid w:val="00357B6C"/>
    <w:rsid w:val="003624F1"/>
    <w:rsid w:val="003851BA"/>
    <w:rsid w:val="00386B99"/>
    <w:rsid w:val="003908A3"/>
    <w:rsid w:val="003B2242"/>
    <w:rsid w:val="003C69F8"/>
    <w:rsid w:val="003E0BB3"/>
    <w:rsid w:val="003F219A"/>
    <w:rsid w:val="003F6CB7"/>
    <w:rsid w:val="0041263B"/>
    <w:rsid w:val="004131FF"/>
    <w:rsid w:val="00420C08"/>
    <w:rsid w:val="00425740"/>
    <w:rsid w:val="00435818"/>
    <w:rsid w:val="00437F5C"/>
    <w:rsid w:val="00443392"/>
    <w:rsid w:val="00450E6A"/>
    <w:rsid w:val="00460415"/>
    <w:rsid w:val="00471424"/>
    <w:rsid w:val="00475217"/>
    <w:rsid w:val="00490272"/>
    <w:rsid w:val="00492C13"/>
    <w:rsid w:val="004A6209"/>
    <w:rsid w:val="004A6D01"/>
    <w:rsid w:val="004B7E15"/>
    <w:rsid w:val="004C0200"/>
    <w:rsid w:val="004D034B"/>
    <w:rsid w:val="004D659D"/>
    <w:rsid w:val="005140DB"/>
    <w:rsid w:val="0051631D"/>
    <w:rsid w:val="00535C91"/>
    <w:rsid w:val="00543713"/>
    <w:rsid w:val="00575630"/>
    <w:rsid w:val="005A4C61"/>
    <w:rsid w:val="005B5260"/>
    <w:rsid w:val="005C69C3"/>
    <w:rsid w:val="005D1DB5"/>
    <w:rsid w:val="005D6081"/>
    <w:rsid w:val="005F17DB"/>
    <w:rsid w:val="00603360"/>
    <w:rsid w:val="006111EC"/>
    <w:rsid w:val="0063080B"/>
    <w:rsid w:val="0064161D"/>
    <w:rsid w:val="006651DA"/>
    <w:rsid w:val="00670FE3"/>
    <w:rsid w:val="006B0A61"/>
    <w:rsid w:val="006B5466"/>
    <w:rsid w:val="006D1D54"/>
    <w:rsid w:val="00704F70"/>
    <w:rsid w:val="007317DF"/>
    <w:rsid w:val="00741047"/>
    <w:rsid w:val="0075637D"/>
    <w:rsid w:val="0075749D"/>
    <w:rsid w:val="00761161"/>
    <w:rsid w:val="00765534"/>
    <w:rsid w:val="007740D0"/>
    <w:rsid w:val="007D3371"/>
    <w:rsid w:val="007E3768"/>
    <w:rsid w:val="007F044C"/>
    <w:rsid w:val="00827A4C"/>
    <w:rsid w:val="0083118A"/>
    <w:rsid w:val="00847930"/>
    <w:rsid w:val="00857AB1"/>
    <w:rsid w:val="00873572"/>
    <w:rsid w:val="00876349"/>
    <w:rsid w:val="008C3DB5"/>
    <w:rsid w:val="008F2AEE"/>
    <w:rsid w:val="008F7A3D"/>
    <w:rsid w:val="0094177E"/>
    <w:rsid w:val="00941DD6"/>
    <w:rsid w:val="0094205D"/>
    <w:rsid w:val="009475F9"/>
    <w:rsid w:val="00964927"/>
    <w:rsid w:val="009D1168"/>
    <w:rsid w:val="009D5472"/>
    <w:rsid w:val="00A07AF6"/>
    <w:rsid w:val="00A11429"/>
    <w:rsid w:val="00A33E41"/>
    <w:rsid w:val="00A36FE9"/>
    <w:rsid w:val="00A566A9"/>
    <w:rsid w:val="00A62087"/>
    <w:rsid w:val="00A62F41"/>
    <w:rsid w:val="00A96A8D"/>
    <w:rsid w:val="00AA566E"/>
    <w:rsid w:val="00AD2045"/>
    <w:rsid w:val="00AD5A5C"/>
    <w:rsid w:val="00B0590F"/>
    <w:rsid w:val="00B0692D"/>
    <w:rsid w:val="00B34BD1"/>
    <w:rsid w:val="00B369C9"/>
    <w:rsid w:val="00B37374"/>
    <w:rsid w:val="00B51AD8"/>
    <w:rsid w:val="00B6366F"/>
    <w:rsid w:val="00B64BBC"/>
    <w:rsid w:val="00B842EC"/>
    <w:rsid w:val="00B92928"/>
    <w:rsid w:val="00B9773D"/>
    <w:rsid w:val="00B97BFB"/>
    <w:rsid w:val="00BA2A7A"/>
    <w:rsid w:val="00BC10B2"/>
    <w:rsid w:val="00BC6DB0"/>
    <w:rsid w:val="00BE4DA6"/>
    <w:rsid w:val="00BF0062"/>
    <w:rsid w:val="00C11DC7"/>
    <w:rsid w:val="00C124B8"/>
    <w:rsid w:val="00C14A1C"/>
    <w:rsid w:val="00C42D13"/>
    <w:rsid w:val="00C441D7"/>
    <w:rsid w:val="00C75368"/>
    <w:rsid w:val="00C91872"/>
    <w:rsid w:val="00C9306E"/>
    <w:rsid w:val="00CE2E24"/>
    <w:rsid w:val="00D109D4"/>
    <w:rsid w:val="00D2056E"/>
    <w:rsid w:val="00D259D3"/>
    <w:rsid w:val="00D30568"/>
    <w:rsid w:val="00D52E33"/>
    <w:rsid w:val="00D57992"/>
    <w:rsid w:val="00D806F4"/>
    <w:rsid w:val="00D80B38"/>
    <w:rsid w:val="00DB4F67"/>
    <w:rsid w:val="00DD52E3"/>
    <w:rsid w:val="00DE1A25"/>
    <w:rsid w:val="00E61F85"/>
    <w:rsid w:val="00E77ED6"/>
    <w:rsid w:val="00E80B2A"/>
    <w:rsid w:val="00E94890"/>
    <w:rsid w:val="00E95D36"/>
    <w:rsid w:val="00EA5610"/>
    <w:rsid w:val="00ED0B72"/>
    <w:rsid w:val="00ED36C7"/>
    <w:rsid w:val="00ED588F"/>
    <w:rsid w:val="00F33B68"/>
    <w:rsid w:val="00F37DB5"/>
    <w:rsid w:val="00F4089E"/>
    <w:rsid w:val="00F52B1E"/>
    <w:rsid w:val="00F57027"/>
    <w:rsid w:val="00F749C2"/>
    <w:rsid w:val="00F77456"/>
    <w:rsid w:val="00F813A6"/>
    <w:rsid w:val="00F85E2E"/>
    <w:rsid w:val="00F9016C"/>
    <w:rsid w:val="00F93905"/>
    <w:rsid w:val="00F96D5A"/>
    <w:rsid w:val="00F97613"/>
    <w:rsid w:val="00FA765E"/>
    <w:rsid w:val="00FB19B5"/>
    <w:rsid w:val="00FE3D01"/>
    <w:rsid w:val="00FF4C9D"/>
    <w:rsid w:val="04E4B238"/>
    <w:rsid w:val="1569CFE5"/>
    <w:rsid w:val="217B69BE"/>
    <w:rsid w:val="30DD0431"/>
    <w:rsid w:val="315F66FE"/>
    <w:rsid w:val="405B2510"/>
    <w:rsid w:val="670F2474"/>
    <w:rsid w:val="674CC4F4"/>
    <w:rsid w:val="67E93804"/>
    <w:rsid w:val="718DC86D"/>
    <w:rsid w:val="7499AB39"/>
    <w:rsid w:val="754768B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99BF5D"/>
  <w15:chartTrackingRefBased/>
  <w15:docId w15:val="{BAF71982-C873-4A0D-B983-79107C75A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66E"/>
  </w:style>
  <w:style w:type="paragraph" w:styleId="Heading2">
    <w:name w:val="heading 2"/>
    <w:basedOn w:val="Normal"/>
    <w:next w:val="BodyText"/>
    <w:link w:val="Heading2Char"/>
    <w:autoRedefine/>
    <w:qFormat/>
    <w:rsid w:val="00AD5A5C"/>
    <w:pPr>
      <w:suppressAutoHyphens/>
      <w:autoSpaceDE w:val="0"/>
      <w:autoSpaceDN w:val="0"/>
      <w:adjustRightInd w:val="0"/>
      <w:spacing w:before="240" w:after="80" w:line="240" w:lineRule="auto"/>
      <w:textAlignment w:val="center"/>
      <w:outlineLvl w:val="1"/>
    </w:pPr>
    <w:rPr>
      <w:rFonts w:eastAsia="Arial"/>
      <w:b/>
      <w:bCs/>
      <w:color w:val="2C5C86"/>
      <w:sz w:val="3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0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205D"/>
  </w:style>
  <w:style w:type="paragraph" w:styleId="Footer">
    <w:name w:val="footer"/>
    <w:basedOn w:val="Normal"/>
    <w:link w:val="FooterChar"/>
    <w:uiPriority w:val="99"/>
    <w:unhideWhenUsed/>
    <w:rsid w:val="009420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205D"/>
  </w:style>
  <w:style w:type="table" w:styleId="TableGrid">
    <w:name w:val="Table Grid"/>
    <w:basedOn w:val="TableNormal"/>
    <w:uiPriority w:val="39"/>
    <w:rsid w:val="00492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7027"/>
    <w:pPr>
      <w:ind w:left="720"/>
      <w:contextualSpacing/>
    </w:pPr>
  </w:style>
  <w:style w:type="character" w:styleId="CommentReference">
    <w:name w:val="annotation reference"/>
    <w:basedOn w:val="DefaultParagraphFont"/>
    <w:semiHidden/>
    <w:unhideWhenUsed/>
    <w:rsid w:val="00B51AD8"/>
    <w:rPr>
      <w:sz w:val="16"/>
      <w:szCs w:val="16"/>
    </w:rPr>
  </w:style>
  <w:style w:type="paragraph" w:styleId="CommentText">
    <w:name w:val="annotation text"/>
    <w:basedOn w:val="Normal"/>
    <w:link w:val="CommentTextChar"/>
    <w:uiPriority w:val="99"/>
    <w:unhideWhenUsed/>
    <w:rsid w:val="00B51AD8"/>
    <w:pPr>
      <w:spacing w:after="120" w:line="240" w:lineRule="auto"/>
    </w:pPr>
    <w:rPr>
      <w:rFonts w:eastAsia="Arial" w:cs="Times New Roman"/>
      <w:sz w:val="20"/>
      <w:szCs w:val="20"/>
    </w:rPr>
  </w:style>
  <w:style w:type="character" w:customStyle="1" w:styleId="CommentTextChar">
    <w:name w:val="Comment Text Char"/>
    <w:basedOn w:val="DefaultParagraphFont"/>
    <w:link w:val="CommentText"/>
    <w:uiPriority w:val="99"/>
    <w:rsid w:val="00B51AD8"/>
    <w:rPr>
      <w:rFonts w:eastAsia="Arial" w:cs="Times New Roman"/>
      <w:sz w:val="20"/>
      <w:szCs w:val="20"/>
    </w:rPr>
  </w:style>
  <w:style w:type="paragraph" w:styleId="BodyText">
    <w:name w:val="Body Text"/>
    <w:basedOn w:val="Normal"/>
    <w:link w:val="BodyTextChar"/>
    <w:autoRedefine/>
    <w:qFormat/>
    <w:rsid w:val="00E94890"/>
    <w:pPr>
      <w:spacing w:after="60" w:line="288" w:lineRule="auto"/>
      <w:jc w:val="both"/>
    </w:pPr>
    <w:rPr>
      <w:rFonts w:eastAsia="Arial"/>
      <w:lang w:val="en-GB"/>
    </w:rPr>
  </w:style>
  <w:style w:type="character" w:customStyle="1" w:styleId="BodyTextChar">
    <w:name w:val="Body Text Char"/>
    <w:basedOn w:val="DefaultParagraphFont"/>
    <w:link w:val="BodyText"/>
    <w:rsid w:val="00E94890"/>
    <w:rPr>
      <w:rFonts w:eastAsia="Arial"/>
      <w:lang w:val="en-GB"/>
    </w:rPr>
  </w:style>
  <w:style w:type="character" w:customStyle="1" w:styleId="normaltextrun">
    <w:name w:val="normaltextrun"/>
    <w:basedOn w:val="DefaultParagraphFont"/>
    <w:rsid w:val="00C91872"/>
  </w:style>
  <w:style w:type="paragraph" w:styleId="CommentSubject">
    <w:name w:val="annotation subject"/>
    <w:basedOn w:val="CommentText"/>
    <w:next w:val="CommentText"/>
    <w:link w:val="CommentSubjectChar"/>
    <w:uiPriority w:val="99"/>
    <w:semiHidden/>
    <w:unhideWhenUsed/>
    <w:rsid w:val="00D30568"/>
    <w:pPr>
      <w:spacing w:after="160"/>
    </w:pPr>
    <w:rPr>
      <w:rFonts w:eastAsiaTheme="minorHAnsi" w:cs="Arial"/>
      <w:b/>
      <w:bCs/>
    </w:rPr>
  </w:style>
  <w:style w:type="character" w:customStyle="1" w:styleId="CommentSubjectChar">
    <w:name w:val="Comment Subject Char"/>
    <w:basedOn w:val="CommentTextChar"/>
    <w:link w:val="CommentSubject"/>
    <w:uiPriority w:val="99"/>
    <w:semiHidden/>
    <w:rsid w:val="00D30568"/>
    <w:rPr>
      <w:rFonts w:eastAsia="Arial" w:cs="Times New Roman"/>
      <w:b/>
      <w:bCs/>
      <w:sz w:val="20"/>
      <w:szCs w:val="20"/>
    </w:rPr>
  </w:style>
  <w:style w:type="paragraph" w:customStyle="1" w:styleId="Bullet1">
    <w:name w:val="Bullet 1"/>
    <w:basedOn w:val="BodyText"/>
    <w:autoRedefine/>
    <w:qFormat/>
    <w:rsid w:val="0075749D"/>
    <w:pPr>
      <w:numPr>
        <w:numId w:val="10"/>
      </w:numPr>
      <w:spacing w:after="120"/>
      <w:ind w:left="641" w:hanging="357"/>
      <w:contextualSpacing/>
      <w:jc w:val="left"/>
    </w:pPr>
    <w:rPr>
      <w:b/>
      <w:bCs/>
    </w:rPr>
  </w:style>
  <w:style w:type="paragraph" w:styleId="BodyText2">
    <w:name w:val="Body Text 2"/>
    <w:basedOn w:val="Normal"/>
    <w:link w:val="BodyText2Char"/>
    <w:uiPriority w:val="99"/>
    <w:unhideWhenUsed/>
    <w:rsid w:val="00E77ED6"/>
    <w:pPr>
      <w:spacing w:after="120" w:line="480" w:lineRule="auto"/>
    </w:pPr>
    <w:rPr>
      <w:rFonts w:eastAsia="Arial" w:cs="Times New Roman"/>
    </w:rPr>
  </w:style>
  <w:style w:type="character" w:customStyle="1" w:styleId="BodyText2Char">
    <w:name w:val="Body Text 2 Char"/>
    <w:basedOn w:val="DefaultParagraphFont"/>
    <w:link w:val="BodyText2"/>
    <w:uiPriority w:val="99"/>
    <w:rsid w:val="00E77ED6"/>
    <w:rPr>
      <w:rFonts w:eastAsia="Arial" w:cs="Times New Roman"/>
    </w:rPr>
  </w:style>
  <w:style w:type="paragraph" w:customStyle="1" w:styleId="ListNumber2">
    <w:name w:val="List Number_2"/>
    <w:basedOn w:val="BodyTextIndent2"/>
    <w:link w:val="ListNumber2Char"/>
    <w:autoRedefine/>
    <w:rsid w:val="00E80B2A"/>
    <w:pPr>
      <w:numPr>
        <w:numId w:val="15"/>
      </w:numPr>
      <w:spacing w:line="288" w:lineRule="auto"/>
      <w:ind w:left="567" w:hanging="567"/>
    </w:pPr>
    <w:rPr>
      <w:rFonts w:eastAsia="Arial"/>
    </w:rPr>
  </w:style>
  <w:style w:type="character" w:customStyle="1" w:styleId="ListNumber2Char">
    <w:name w:val="List Number_2 Char"/>
    <w:basedOn w:val="BodyTextIndent2Char"/>
    <w:link w:val="ListNumber2"/>
    <w:rsid w:val="00E80B2A"/>
    <w:rPr>
      <w:rFonts w:eastAsia="Arial"/>
    </w:rPr>
  </w:style>
  <w:style w:type="paragraph" w:styleId="BodyTextIndent2">
    <w:name w:val="Body Text Indent 2"/>
    <w:basedOn w:val="Normal"/>
    <w:link w:val="BodyTextIndent2Char"/>
    <w:uiPriority w:val="99"/>
    <w:unhideWhenUsed/>
    <w:rsid w:val="00E80B2A"/>
    <w:pPr>
      <w:spacing w:after="120" w:line="480" w:lineRule="auto"/>
      <w:ind w:left="283"/>
    </w:pPr>
  </w:style>
  <w:style w:type="character" w:customStyle="1" w:styleId="BodyTextIndent2Char">
    <w:name w:val="Body Text Indent 2 Char"/>
    <w:basedOn w:val="DefaultParagraphFont"/>
    <w:link w:val="BodyTextIndent2"/>
    <w:uiPriority w:val="99"/>
    <w:rsid w:val="00E80B2A"/>
  </w:style>
  <w:style w:type="paragraph" w:customStyle="1" w:styleId="TableText">
    <w:name w:val="TableText"/>
    <w:basedOn w:val="Normal"/>
    <w:link w:val="TableTextChar"/>
    <w:rsid w:val="00F33B68"/>
    <w:pPr>
      <w:widowControl w:val="0"/>
      <w:spacing w:after="60" w:line="240" w:lineRule="auto"/>
    </w:pPr>
    <w:rPr>
      <w:rFonts w:ascii="Dutch" w:eastAsia="Times New Roman" w:hAnsi="Dutch" w:cs="Times New Roman"/>
      <w:snapToGrid w:val="0"/>
      <w:sz w:val="20"/>
      <w:szCs w:val="20"/>
    </w:rPr>
  </w:style>
  <w:style w:type="character" w:customStyle="1" w:styleId="TableTextChar">
    <w:name w:val="TableText Char"/>
    <w:link w:val="TableText"/>
    <w:rsid w:val="00F33B68"/>
    <w:rPr>
      <w:rFonts w:ascii="Dutch" w:eastAsia="Times New Roman" w:hAnsi="Dutch" w:cs="Times New Roman"/>
      <w:snapToGrid w:val="0"/>
      <w:sz w:val="20"/>
      <w:szCs w:val="20"/>
    </w:rPr>
  </w:style>
  <w:style w:type="paragraph" w:customStyle="1" w:styleId="ListNumbers">
    <w:name w:val="List Numbers"/>
    <w:basedOn w:val="Normal"/>
    <w:link w:val="ListNumbersChar"/>
    <w:autoRedefine/>
    <w:qFormat/>
    <w:rsid w:val="00F33B68"/>
    <w:pPr>
      <w:spacing w:after="120" w:line="288" w:lineRule="auto"/>
      <w:ind w:left="709" w:hanging="709"/>
      <w:jc w:val="both"/>
    </w:pPr>
    <w:rPr>
      <w:rFonts w:eastAsia="Arial" w:cs="Times New Roman"/>
    </w:rPr>
  </w:style>
  <w:style w:type="character" w:customStyle="1" w:styleId="ListNumbersChar">
    <w:name w:val="List Numbers Char"/>
    <w:basedOn w:val="DefaultParagraphFont"/>
    <w:link w:val="ListNumbers"/>
    <w:rsid w:val="00F33B68"/>
    <w:rPr>
      <w:rFonts w:eastAsia="Arial" w:cs="Times New Roman"/>
    </w:rPr>
  </w:style>
  <w:style w:type="paragraph" w:customStyle="1" w:styleId="ListNumber1">
    <w:name w:val="List Number_1"/>
    <w:basedOn w:val="ListNumber2"/>
    <w:link w:val="ListNumber1Char"/>
    <w:rsid w:val="00F33B68"/>
    <w:pPr>
      <w:numPr>
        <w:ilvl w:val="1"/>
        <w:numId w:val="20"/>
      </w:numPr>
    </w:pPr>
  </w:style>
  <w:style w:type="character" w:customStyle="1" w:styleId="ListNumber1Char">
    <w:name w:val="List Number_1 Char"/>
    <w:basedOn w:val="ListNumber2Char"/>
    <w:link w:val="ListNumber1"/>
    <w:rsid w:val="00F33B68"/>
    <w:rPr>
      <w:rFonts w:eastAsia="Arial"/>
    </w:rPr>
  </w:style>
  <w:style w:type="character" w:customStyle="1" w:styleId="Heading2Char">
    <w:name w:val="Heading 2 Char"/>
    <w:basedOn w:val="DefaultParagraphFont"/>
    <w:link w:val="Heading2"/>
    <w:rsid w:val="00AD5A5C"/>
    <w:rPr>
      <w:rFonts w:eastAsia="Arial"/>
      <w:b/>
      <w:bCs/>
      <w:color w:val="2C5C86"/>
      <w:sz w:val="30"/>
      <w:lang w:val="en-GB"/>
    </w:rPr>
  </w:style>
  <w:style w:type="paragraph" w:styleId="Revision">
    <w:name w:val="Revision"/>
    <w:hidden/>
    <w:uiPriority w:val="99"/>
    <w:semiHidden/>
    <w:rsid w:val="00A62F4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322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eviewnotes xmlns="6a393f6b-8c99-4fde-9a33-938d668bc734" xsi:nil="true"/>
    <Branch xmlns="15946499-f577-4098-96bc-48df851b8c1c">Corporate Information</Branch>
    <Division xmlns="15946499-f577-4098-96bc-48df851b8c1c">Business Services</Division>
    <LegacyPosNo xmlns="6a393f6b-8c99-4fde-9a33-938d668bc734" xsi:nil="true"/>
    <Individual xmlns="6a393f6b-8c99-4fde-9a33-938d668bc734">true</Individual>
    <Classification xmlns="6a393f6b-8c99-4fde-9a33-938d668bc734">Level 7</Classification>
    <Reviewed xmlns="6a393f6b-8c99-4fde-9a33-938d668bc734">yes1</Reviewed>
    <Position_x0020_Number xmlns="15946499-f577-4098-96bc-48df851b8c1c">021292</Position_x0020_Number>
    <Specified_x0020_Calling_x0020_Group xmlns="15946499-f577-4098-96bc-48df851b8c1c">None</Specified_x0020_Calling_x0020_Group>
    <Former_x0020_Agency xmlns="15946499-f577-4098-96bc-48df851b8c1c" xsi:nil="true"/>
    <Directorate xmlns="6a393f6b-8c99-4fde-9a33-938d668bc734">Information Services</Directorate>
    <Review_x0020_Notes xmlns="6a393f6b-8c99-4fde-9a33-938d668bc73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etadata xmlns="http://www.objective.com/ecm/document/metadata/E33714F3EF854325AA8BBAA0BA2C5425" version="1.0.0">
  <systemFields>
    <field name="Objective-Id">
      <value order="0">A73382420</value>
    </field>
    <field name="Objective-Title">
      <value order="0">JDF - PRIS Manager - Level 7 - Generic - January 2026</value>
    </field>
    <field name="Objective-Description">
      <value order="0"/>
    </field>
    <field name="Objective-CreationStamp">
      <value order="0">2026-01-05T03:23:33Z</value>
    </field>
    <field name="Objective-IsApproved">
      <value order="0">false</value>
    </field>
    <field name="Objective-IsPublished">
      <value order="0">true</value>
    </field>
    <field name="Objective-DatePublished">
      <value order="0">2026-02-02T03:08:36Z</value>
    </field>
    <field name="Objective-ModificationStamp">
      <value order="0">2026-02-02T03:08:36Z</value>
    </field>
    <field name="Objective-Owner">
      <value order="0">Amber Lowe</value>
    </field>
    <field name="Objective-Path">
      <value order="0">Objective Global Folder:Department of Communities:Technology and Telecommunications:Planning:Projects:INFORMATION GOVERNANCE PROJECT - 2024:04 DELIVERY:03 PRIVACY AND RESPONSIBLE INFORMATION SHARING (PRIS):Operating Model:PRIS TEAM - JDFs</value>
    </field>
    <field name="Objective-Parent">
      <value order="0">PRIS TEAM - JDFs</value>
    </field>
    <field name="Objective-State">
      <value order="0">Published</value>
    </field>
    <field name="Objective-VersionId">
      <value order="0">vA80683921</value>
    </field>
    <field name="Objective-Version">
      <value order="0">13.0</value>
    </field>
    <field name="Objective-VersionNumber">
      <value order="0">13</value>
    </field>
    <field name="Objective-VersionComment">
      <value order="0"/>
    </field>
    <field name="Objective-FileNumber">
      <value order="0">2024/41872</value>
    </field>
    <field name="Objective-Classification">
      <value order="0"/>
    </field>
    <field name="Objective-Caveats">
      <value order="0"/>
    </field>
  </systemFields>
  <catalogues>
    <catalogue name="Document Type Catalogue" type="type" ori="id:cA130">
      <field name="Objective-Document Type">
        <value order="0">Form</value>
      </field>
      <field name="Objective-Document Sub Type">
        <value order="0"/>
      </field>
      <field name="Objective-Document Date">
        <value order="0">2026-01-04T16:00:00Z</value>
      </field>
      <field name="Objective-Security Classification">
        <value order="0"/>
      </field>
      <field name="Objective-Addressee">
        <value order="0"/>
      </field>
      <field name="Objective-Signatory">
        <value order="0"/>
      </field>
      <field name="Objective-Document Description">
        <value order="0"/>
      </field>
      <field name="Objective-Publish Exemption">
        <value order="0">No</value>
      </field>
      <field name="Objective-Approval Status">
        <value order="0"/>
      </field>
      <field name="Objective-Connect Creator">
        <value order="0"/>
      </field>
      <field name="Objective-Mail Returned">
        <value order="0"/>
      </field>
    </catalogue>
  </catalogues>
</metadata>
</file>

<file path=customXml/item5.xml><?xml version="1.0" encoding="utf-8"?>
<ct:contentTypeSchema xmlns:ct="http://schemas.microsoft.com/office/2006/metadata/contentType" xmlns:ma="http://schemas.microsoft.com/office/2006/metadata/properties/metaAttributes" ct:_="" ma:_="" ma:contentTypeName="Document" ma:contentTypeID="0x0101000B4A4F38D5BC734B9B37DEF271743949" ma:contentTypeVersion="37" ma:contentTypeDescription="Create a new document." ma:contentTypeScope="" ma:versionID="69d98d0d74c398a4e64f6f1ef54957d8">
  <xsd:schema xmlns:xsd="http://www.w3.org/2001/XMLSchema" xmlns:xs="http://www.w3.org/2001/XMLSchema" xmlns:p="http://schemas.microsoft.com/office/2006/metadata/properties" xmlns:ns1="6a393f6b-8c99-4fde-9a33-938d668bc734" xmlns:ns3="15946499-f577-4098-96bc-48df851b8c1c" xmlns:ns4="aca54a15-1931-4ef4-9053-a047ee049b02" targetNamespace="http://schemas.microsoft.com/office/2006/metadata/properties" ma:root="true" ma:fieldsID="bbcc66592f8d128ac0553f633cfe7294" ns1:_="" ns3:_="" ns4:_="">
    <xsd:import namespace="6a393f6b-8c99-4fde-9a33-938d668bc734"/>
    <xsd:import namespace="15946499-f577-4098-96bc-48df851b8c1c"/>
    <xsd:import namespace="aca54a15-1931-4ef4-9053-a047ee049b02"/>
    <xsd:element name="properties">
      <xsd:complexType>
        <xsd:sequence>
          <xsd:element name="documentManagement">
            <xsd:complexType>
              <xsd:all>
                <xsd:element ref="ns1:Reviewed" minOccurs="0"/>
                <xsd:element ref="ns1:Individual" minOccurs="0"/>
                <xsd:element ref="ns3:Position_x0020_Number"/>
                <xsd:element ref="ns1:Reviewnotes" minOccurs="0"/>
                <xsd:element ref="ns1:Classification" minOccurs="0"/>
                <xsd:element ref="ns1:LegacyPosNo" minOccurs="0"/>
                <xsd:element ref="ns3:Division" minOccurs="0"/>
                <xsd:element ref="ns1:Directorate" minOccurs="0"/>
                <xsd:element ref="ns3:Branch" minOccurs="0"/>
                <xsd:element ref="ns3:Former_x0020_Agency" minOccurs="0"/>
                <xsd:element ref="ns3:Specified_x0020_Calling_x0020_Group" minOccurs="0"/>
                <xsd:element ref="ns1:Review_x0020_Notes" minOccurs="0"/>
                <xsd:element ref="ns3:MediaServiceMetadata" minOccurs="0"/>
                <xsd:element ref="ns3:MediaServiceFastMetadata" minOccurs="0"/>
                <xsd:element ref="ns4:SharedWithUsers" minOccurs="0"/>
                <xsd:element ref="ns4:SharedWithDetails" minOccurs="0"/>
                <xsd:element ref="ns1:MediaServiceAutoKeyPoints" minOccurs="0"/>
                <xsd:element ref="ns1:MediaServiceKeyPoints" minOccurs="0"/>
                <xsd:element ref="ns1:MediaServiceObjectDetectorVersions" minOccurs="0"/>
                <xsd:element ref="ns1: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393f6b-8c99-4fde-9a33-938d668bc734" elementFormDefault="qualified">
    <xsd:import namespace="http://schemas.microsoft.com/office/2006/documentManagement/types"/>
    <xsd:import namespace="http://schemas.microsoft.com/office/infopath/2007/PartnerControls"/>
    <xsd:element name="Reviewed" ma:index="0" nillable="true" ma:displayName="Reviewed" ma:default="No" ma:format="Dropdown" ma:internalName="Reviewed">
      <xsd:simpleType>
        <xsd:restriction base="dms:Choice">
          <xsd:enumeration value="No"/>
          <xsd:enumeration value="yes1"/>
          <xsd:enumeration value="yes3"/>
          <xsd:enumeration value="abolished"/>
          <xsd:enumeration value="Under Review"/>
          <xsd:enumeration value="Feb Review"/>
          <xsd:enumeration value="convert to generic"/>
          <xsd:enumeration value="issue"/>
          <xsd:enumeration value="issue2"/>
          <xsd:enumeration value="yes"/>
          <xsd:enumeration value="yes2"/>
          <xsd:enumeration value="other"/>
          <xsd:enumeration value="NOT UPDATED"/>
          <xsd:enumeration value="BUSINESS RVW REQD"/>
          <xsd:enumeration value="Restructure"/>
          <xsd:enumeration value="BOSS REVIEW - Not updated"/>
        </xsd:restriction>
      </xsd:simpleType>
    </xsd:element>
    <xsd:element name="Individual" ma:index="1" nillable="true" ma:displayName="Individual" ma:default="0" ma:description="Check yes if this is an individual JDF (not generic)" ma:format="Dropdown" ma:internalName="Individual" ma:readOnly="false">
      <xsd:simpleType>
        <xsd:restriction base="dms:Boolean"/>
      </xsd:simpleType>
    </xsd:element>
    <xsd:element name="Reviewnotes" ma:index="5" nillable="true" ma:displayName="Pos No. Under Generic" ma:description="Please list all positions numbers that are relevant to this JDF." ma:format="Dropdown" ma:internalName="Reviewnotes">
      <xsd:simpleType>
        <xsd:restriction base="dms:Note"/>
      </xsd:simpleType>
    </xsd:element>
    <xsd:element name="Classification" ma:index="6" nillable="true" ma:displayName="Classification" ma:format="Dropdown" ma:internalName="Classification">
      <xsd:simpleType>
        <xsd:restriction base="dms:Choice">
          <xsd:enumeration value="Level 1"/>
          <xsd:enumeration value="Level 2"/>
          <xsd:enumeration value="Level 2/3"/>
          <xsd:enumeration value="Level 2/4"/>
          <xsd:enumeration value="Level 3"/>
          <xsd:enumeration value="Level 4"/>
          <xsd:enumeration value="Level 4/5"/>
          <xsd:enumeration value="Level 5"/>
          <xsd:enumeration value="Level 6"/>
          <xsd:enumeration value="Level 7"/>
          <xsd:enumeration value="Level 8"/>
          <xsd:enumeration value="Level 9"/>
          <xsd:enumeration value="SC Level 1"/>
          <xsd:enumeration value="SC Level 2"/>
          <xsd:enumeration value="SC Level 2/3"/>
          <xsd:enumeration value="SC Level 3"/>
          <xsd:enumeration value="SC Level 3/4"/>
          <xsd:enumeration value="SC Level 4"/>
          <xsd:enumeration value="SC Level 4/5"/>
          <xsd:enumeration value="SC Level 5"/>
          <xsd:enumeration value="SC Level 6"/>
          <xsd:enumeration value="SC Level 7"/>
          <xsd:enumeration value="PSA Class 1"/>
          <xsd:enumeration value="PSA Class 2"/>
          <xsd:enumeration value="PSA Class 3"/>
          <xsd:enumeration value="PSA Class 4"/>
          <xsd:enumeration value="SDPS (SAT)"/>
          <xsd:enumeration value="FSO L2"/>
          <xsd:enumeration value="ST L1"/>
          <xsd:enumeration value="ST L2"/>
          <xsd:enumeration value="ST L3"/>
          <xsd:enumeration value="ST L4"/>
          <xsd:enumeration value="SW L1/2"/>
          <xsd:enumeration value="SW L5"/>
          <xsd:enumeration value="SW L6"/>
          <xsd:enumeration value="SW L10"/>
          <xsd:enumeration value="OTHER"/>
          <xsd:enumeration value="RNL1"/>
          <xsd:enumeration value="RNL2"/>
          <xsd:enumeration value="SRN L1"/>
          <xsd:enumeration value="SRN L5"/>
          <xsd:enumeration value="CSQ1"/>
          <xsd:enumeration value="CSQ2"/>
          <xsd:enumeration value="CSQ3"/>
          <xsd:enumeration value="CSU1"/>
          <xsd:enumeration value="CSU2"/>
          <xsd:enumeration value="CSU3"/>
          <xsd:enumeration value="CSU4"/>
          <xsd:enumeration value="OOQ1"/>
          <xsd:enumeration value="OOQ2"/>
          <xsd:enumeration value="OOQ3"/>
          <xsd:enumeration value="OOQ4"/>
          <xsd:enumeration value="OOQ5"/>
          <xsd:enumeration value="OOQ6"/>
          <xsd:enumeration value="OOU1"/>
          <xsd:enumeration value="OOU2"/>
          <xsd:enumeration value="OOU3"/>
          <xsd:enumeration value="OOU4"/>
          <xsd:enumeration value="OOU5"/>
          <xsd:enumeration value="OOU6"/>
          <xsd:enumeration value="OOU7"/>
          <xsd:enumeration value="OOU8"/>
        </xsd:restriction>
      </xsd:simpleType>
    </xsd:element>
    <xsd:element name="LegacyPosNo" ma:index="7" nillable="true" ma:displayName="Legacy Pos No" ma:description="Housing, DSC or DLGC Position Number" ma:format="Dropdown" ma:internalName="LegacyPosNo" ma:readOnly="false">
      <xsd:simpleType>
        <xsd:restriction base="dms:Note">
          <xsd:maxLength value="255"/>
        </xsd:restriction>
      </xsd:simpleType>
    </xsd:element>
    <xsd:element name="Directorate" ma:index="9" nillable="true" ma:displayName="Directorate" ma:format="Dropdown" ma:internalName="Directorate">
      <xsd:simpleType>
        <xsd:union memberTypes="dms:Text">
          <xsd:simpleType>
            <xsd:restriction base="dms:Choice">
              <xsd:enumeration value="Various"/>
              <xsd:enumeration value="Service Delivery / Statewide Services"/>
              <xsd:enumeration value="Service Deliivery / Specialised Care and Accommodation"/>
              <xsd:enumeration value="Serv D / State-W / SCAS"/>
              <xsd:enumeration value="Specialised Care / Statewide Serv"/>
              <xsd:enumeration value="Aboriginal Outcomes"/>
              <xsd:enumeration value="AO Business Services"/>
              <xsd:enumeration value="AO Office of the ADG"/>
              <xsd:enumeration value="AO Priority Initiatives"/>
              <xsd:enumeration value="Community Services"/>
              <xsd:enumeration value="Office of the DDG CS"/>
              <xsd:enumeration value="CS Executive Services"/>
              <xsd:enumeration value="CS Priority Initiatives"/>
              <xsd:enumeration value="Emergency Relief and Support"/>
              <xsd:enumeration value="Service Design and Operational Improvement"/>
              <xsd:enumeration value="Service Delivery"/>
              <xsd:enumeration value="Specialised Care and Accommodation"/>
              <xsd:enumeration value="Statewide Services"/>
              <xsd:enumeration value="Business Services"/>
              <xsd:enumeration value="Aboriginal Housing Central"/>
              <xsd:enumeration value="Business Services Executive"/>
              <xsd:enumeration value="Contracting"/>
              <xsd:enumeration value="Facilities"/>
              <xsd:enumeration value="Finance"/>
              <xsd:enumeration value="Information Services"/>
              <xsd:enumeration value="Professional Standards Regulation &amp; Legal"/>
              <xsd:enumeration value="PSRL Executive"/>
              <xsd:enumeration value="Governance, Performance and Insights"/>
              <xsd:enumeration value="Legal Services"/>
              <xsd:enumeration value="Professional Standards"/>
              <xsd:enumeration value="Regulation and Quality"/>
              <xsd:enumeration value="Housing and Homelessness"/>
              <xsd:enumeration value="Construction"/>
              <xsd:enumeration value="H&amp;H Executive"/>
              <xsd:enumeration value="H&amp;H Kimberley Flood 2023"/>
              <xsd:enumeration value="Maintenance"/>
              <xsd:enumeration value="Operations"/>
              <xsd:enumeration value="Program Management Office"/>
              <xsd:enumeration value="Strategy, Planning &amp; Policy"/>
              <xsd:enumeration value="Office of the Director General"/>
              <xsd:enumeration value="Capability Performance and Planning"/>
              <xsd:enumeration value="Director General Support"/>
              <xsd:enumeration value="ODG Executive Services"/>
              <xsd:enumeration value="People"/>
              <xsd:enumeration value="Employee and Industrial Relations"/>
              <xsd:enumeration value="Covid Management Incident Team"/>
              <xsd:enumeration value="Workplace Relations"/>
              <xsd:enumeration value="Human Resources"/>
              <xsd:enumeration value="People Executive"/>
              <xsd:enumeration value="People Executive Services"/>
              <xsd:enumeration value="Work Health and Safety"/>
              <xsd:enumeration value="Strategy and Partnerships"/>
              <xsd:enumeration value="Family Domestic Violence"/>
              <xsd:enumeration value="Office of Disability"/>
              <xsd:enumeration value="S&amp;P Executive"/>
              <xsd:enumeration value="S&amp;P Executive Services"/>
              <xsd:enumeration value="Specialist Child Protection"/>
              <xsd:enumeration value="Strategy (S&amp;P)"/>
              <xsd:enumeration value="Disability"/>
              <xsd:enumeration value="Disability Executive"/>
              <xsd:enumeration value="Commissioning and Contracting"/>
              <xsd:enumeration value="Commissioning and Contracting Executive"/>
            </xsd:restriction>
          </xsd:simpleType>
        </xsd:union>
      </xsd:simpleType>
    </xsd:element>
    <xsd:element name="Review_x0020_Notes" ma:index="14" nillable="true" ma:displayName="Review Notes" ma:internalName="Review_x0020_Notes" ma:readOnly="false">
      <xsd:simpleType>
        <xsd:restriction base="dms:Note">
          <xsd:maxLength value="255"/>
        </xsd:restriction>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hidden="true" ma:internalName="MediaServiceKeyPoint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946499-f577-4098-96bc-48df851b8c1c" elementFormDefault="qualified">
    <xsd:import namespace="http://schemas.microsoft.com/office/2006/documentManagement/types"/>
    <xsd:import namespace="http://schemas.microsoft.com/office/infopath/2007/PartnerControls"/>
    <xsd:element name="Position_x0020_Number" ma:index="4" ma:displayName="Position No" ma:format="Dropdown" ma:indexed="true" ma:internalName="Position_x0020_Number" ma:readOnly="false">
      <xsd:simpleType>
        <xsd:restriction base="dms:Text">
          <xsd:maxLength value="255"/>
        </xsd:restriction>
      </xsd:simpleType>
    </xsd:element>
    <xsd:element name="Division" ma:index="8" nillable="true" ma:displayName="Division" ma:format="Dropdown" ma:internalName="Division">
      <xsd:simpleType>
        <xsd:union memberTypes="dms:Text">
          <xsd:simpleType>
            <xsd:restriction base="dms:Choice">
              <xsd:enumeration value="Aboriginal Outcomes"/>
              <xsd:enumeration value="Business Services"/>
              <xsd:enumeration value="Contracting and Commissioning"/>
              <xsd:enumeration value="Community Services"/>
              <xsd:enumeration value="Disability"/>
              <xsd:enumeration value="Professional Standards, Regulation &amp; Legal"/>
              <xsd:enumeration value="Housing and Homelessness"/>
              <xsd:enumeration value="Office of the Director General"/>
              <xsd:enumeration value="People and Culture"/>
              <xsd:enumeration value="Strategy and Partnerships"/>
              <xsd:enumeration value="(Legacy)"/>
              <xsd:enumeration value="Various"/>
            </xsd:restriction>
          </xsd:simpleType>
        </xsd:union>
      </xsd:simpleType>
    </xsd:element>
    <xsd:element name="Branch" ma:index="10" nillable="true" ma:displayName="Branch" ma:format="Dropdown" ma:internalName="Branch">
      <xsd:simpleType>
        <xsd:union memberTypes="dms:Text">
          <xsd:simpleType>
            <xsd:restriction base="dms:Choice">
              <xsd:enumeration value="Various"/>
              <xsd:enumeration value="Regional"/>
              <xsd:enumeration value="District Office"/>
              <xsd:enumeration value="Aboriginal Outcomes"/>
              <xsd:enumeration value="AO Business Services"/>
              <xsd:enumeration value="Aboriginal Workforce Support"/>
              <xsd:enumeration value="Strategy and Accountability"/>
              <xsd:enumeration value="AO - Office of the ADG"/>
              <xsd:enumeration value="AO Priority Initiatives"/>
              <xsd:enumeration value="Best Practice Partnerships"/>
              <xsd:enumeration value="Cultural Competence &amp; Response"/>
              <xsd:enumeration value="Community Services"/>
              <xsd:enumeration value="Specialised Care &amp; Accommodation Exec"/>
              <xsd:enumeration value="Business and Practice Improvement"/>
              <xsd:enumeration value="Disability Justice Service"/>
              <xsd:enumeration value="Individualised Services"/>
              <xsd:enumeration value="Intervention Support Services"/>
              <xsd:enumeration value="Residential Care"/>
              <xsd:enumeration value="Secure Care"/>
              <xsd:enumeration value="Supported Community Living"/>
              <xsd:enumeration value="Individualised Services"/>
              <xsd:enumeration value="Intervention Support Services"/>
              <xsd:enumeration value="CS Central Business Support"/>
              <xsd:enumeration value="CS Project Governance"/>
              <xsd:enumeration value="Child Protection Reporting"/>
              <xsd:enumeration value="Public Housing Reporting"/>
              <xsd:enumeration value="CS Executive Services"/>
              <xsd:enumeration value="CS Priority Initiatives"/>
              <xsd:enumeration value="Service Delivery Executive"/>
              <xsd:enumeration value="Emergency Services"/>
              <xsd:enumeration value="ERS - Operations/Central Admin"/>
              <xsd:enumeration value="ERS - Control/Admin (PMO)"/>
              <xsd:enumeration value="ERS - Executive"/>
              <xsd:enumeration value="ERS - Regional Preparedness and Coord"/>
              <xsd:enumeration value="ERS - Strategy - ES Review"/>
              <xsd:enumeration value="East Metropolitan Region"/>
              <xsd:enumeration value="Goldfields Region"/>
              <xsd:enumeration value="Great Southern Region"/>
              <xsd:enumeration value="Kimberley Region"/>
              <xsd:enumeration value="Mid West Region"/>
              <xsd:enumeration value="North Metropolitan Region"/>
              <xsd:enumeration value="Pilbara Region"/>
              <xsd:enumeration value="South Metropolitan Region"/>
              <xsd:enumeration value="South West Region"/>
              <xsd:enumeration value="Statewide Referral and Response Service"/>
              <xsd:enumeration value="Wheatbelt Region"/>
              <xsd:enumeration value="Adoption Team"/>
              <xsd:enumeration value="Child and Carer Connection Hub"/>
              <xsd:enumeration value="Client Services"/>
              <xsd:enumeration value="Fostering and Family Care"/>
              <xsd:enumeration value="Local Operations (DS)"/>
              <xsd:enumeration value="Hardship Utility Grant Scheme"/>
              <xsd:enumeration value="Neurodevelopmental Disability Assessment Service"/>
              <xsd:enumeration value="Psych Services"/>
              <xsd:enumeration value="Statewide Services Executive"/>
              <xsd:enumeration value="Statewide Services Business Support"/>
              <xsd:enumeration value="Service Delivery Implementation"/>
              <xsd:enumeration value="Out of Home Care"/>
              <xsd:enumeration value="Housing Practice and Support"/>
              <xsd:enumeration value="Disability and Seniors Practice Support"/>
              <xsd:enumeration value="Child Protection Practice and Support"/>
              <xsd:enumeration value="Service Design and Operational Improvement"/>
              <xsd:enumeration value="Business Services"/>
              <xsd:enumeration value="Aboriginal Housing Central"/>
              <xsd:enumeration value="Business Services Executive"/>
              <xsd:enumeration value="BOSS Executive"/>
              <xsd:enumeration value="1Finance Project"/>
              <xsd:enumeration value="Business Improvement"/>
              <xsd:enumeration value="Commissioning"/>
              <xsd:enumeration value="Financial Reform and Regulation"/>
              <xsd:enumeration value="Contracting"/>
              <xsd:enumeration value="Community Services Contract Management"/>
              <xsd:enumeration value="Compliance and Assurance"/>
              <xsd:enumeration value="Contracting Executive"/>
              <xsd:enumeration value="Procurement and Grants"/>
              <xsd:enumeration value="Strategic Contracting"/>
              <xsd:enumeration value="Facilities Executive"/>
              <xsd:enumeration value="Facilities Management"/>
              <xsd:enumeration value="Facilities Strategic Planning and Projects"/>
              <xsd:enumeration value="Management Accounting and Financial Analysis"/>
              <xsd:enumeration value="Corporate Information"/>
              <xsd:enumeration value="IS Service Delivery"/>
              <xsd:enumeration value="Information Security and Governance"/>
              <xsd:enumeration value="Office of the CIO"/>
              <xsd:enumeration value="Strategy and Engagement"/>
              <xsd:enumeration value="Technology"/>
              <xsd:enumeration value="Technology - IS Service Delivery"/>
              <xsd:enumeration value="Professional Standards Regulation &amp; Legal"/>
              <xsd:enumeration value="PSRLExecutive"/>
              <xsd:enumeration value="Communities Data Office"/>
              <xsd:enumeration value="GPI Executive"/>
              <xsd:enumeration value="Government Priorities"/>
              <xsd:enumeration value="Organisational Performance"/>
              <xsd:enumeration value="Advisory Services and Legislation"/>
              <xsd:enumeration value="Commercial, Property and Projects"/>
              <xsd:enumeration value="Legal Services"/>
              <xsd:enumeration value="Legal and Practice Management"/>
              <xsd:enumeration value="Litigation and Dispute Resolution"/>
              <xsd:enumeration value="Audit"/>
              <xsd:enumeration value="Corruption Prevention and Education"/>
              <xsd:enumeration value="Duty of Care and Complaints"/>
              <xsd:enumeration value="Complaints and Misconduct Assessment"/>
              <xsd:enumeration value="Investigations"/>
              <xsd:enumeration value="Professional Standards Executive"/>
              <xsd:enumeration value="Risk Assurance and BCP"/>
              <xsd:enumeration value="Education and Care Regulation"/>
              <xsd:enumeration value="NDIS Screening"/>
              <xsd:enumeration value="Regulation and Quality"/>
              <xsd:enumeration value="Behaviour Support Consultancy"/>
              <xsd:enumeration value="Community Housing Registration"/>
              <xsd:enumeration value="Regulation and Quality Executive"/>
              <xsd:enumeration value="Regulatory Compliance"/>
              <xsd:enumeration value="Sector Service Development"/>
              <xsd:enumeration value="Standards Monitoring"/>
              <xsd:enumeration value="Working with Children Screening"/>
              <xsd:enumeration value="Housing and Homelessness"/>
              <xsd:enumeration value="C1 - SHERP/HHIP New Builds"/>
              <xsd:enumeration value="C2 - SHERP/HHIP Refurbs"/>
              <xsd:enumeration value="C3 - Affordable Housing and Metronet"/>
              <xsd:enumeration value="C4 - GROH/Client Agencies"/>
              <xsd:enumeration value="H&amp;H Construction Executive"/>
              <xsd:enumeration value="Project Evaluation and Reporting"/>
              <xsd:enumeration value="H&amp;H Executive"/>
              <xsd:enumeration value="H&amp;H Kimberley Flood 2023"/>
              <xsd:enumeration value="H&amp;H Maintenance"/>
              <xsd:enumeration value="H&amp;H Maintenance Executive"/>
              <xsd:enumeration value="H&amp;H Maintenance Other Assets"/>
              <xsd:enumeration value="Maintenance Inspection Package"/>
              <xsd:enumeration value="NG Lands"/>
              <xsd:enumeration value="SHERP/HHIP HMCP"/>
              <xsd:enumeration value="Climate Action, Sustainability"/>
              <xsd:enumeration value="GROH"/>
              <xsd:enumeration value="H&amp;A Operations Executive"/>
              <xsd:enumeration value="Land and Built Form Assets"/>
              <xsd:enumeration value="Operational Assets"/>
              <xsd:enumeration value="Procurement Contracts Payments"/>
              <xsd:enumeration value="Property Transactions"/>
              <xsd:enumeration value="Remote Communities"/>
              <xsd:enumeration value="Social Housing Policy and Practice"/>
              <xsd:enumeration value="Spot Purchase"/>
              <xsd:enumeration value="Urban Planning, Design and Approvals"/>
              <xsd:enumeration value="H&amp;H PMO Executive"/>
              <xsd:enumeration value="H&amp;A PMO Executive Services"/>
              <xsd:enumeration value="PMO - Priority Projects"/>
              <xsd:enumeration value="Program Controls"/>
              <xsd:enumeration value="H&amp;A SPP Executive"/>
              <xsd:enumeration value="Housing Program Design"/>
              <xsd:enumeration value="Housing Projects"/>
              <xsd:enumeration value="Maintenance Contract Review"/>
              <xsd:enumeration value="Market-Led Projects"/>
              <xsd:enumeration value="SAP Systems and Data Governance"/>
              <xsd:enumeration value="SPP Budget and Financial Reporting"/>
              <xsd:enumeration value="Strategic Housing Policy"/>
              <xsd:enumeration value="Office of the Director General"/>
              <xsd:enumeration value="Aboriginal Employee Network"/>
              <xsd:enumeration value="ODG Executive Services"/>
              <xsd:enumeration value="Corporate Communications"/>
              <xsd:enumeration value="Ministerial Liaison"/>
              <xsd:enumeration value="People"/>
              <xsd:enumeration value="Covid Management Incident Team"/>
              <xsd:enumeration value="Workplace Relations"/>
              <xsd:enumeration value="1LMS Project"/>
              <xsd:enumeration value="Workplace Relations Executive"/>
              <xsd:enumeration value="Workforce Change"/>
              <xsd:enumeration value="Employee Relations"/>
              <xsd:enumeration value="Industrial Relations"/>
              <xsd:enumeration value="HR Business Partnering"/>
              <xsd:enumeration value="HR Systems and Business Improvement"/>
              <xsd:enumeration value="Human Resources Executive"/>
              <xsd:enumeration value="Learning and Development"/>
              <xsd:enumeration value="Strategic Workforce Capability"/>
              <xsd:enumeration value="Org Dev &amp; Workforce Capability"/>
              <xsd:enumeration value="Payroll Services"/>
              <xsd:enumeration value="Project Govn, Rep, Insights and Analytics"/>
              <xsd:enumeration value="People Executive"/>
              <xsd:enumeration value="People Executive Services"/>
              <xsd:enumeration value="Injury Management"/>
              <xsd:enumeration value="Injury Prevention and Wellbeing"/>
              <xsd:enumeration value="WHS Strategy and Performance"/>
              <xsd:enumeration value="WHS Systems and Assurance"/>
              <xsd:enumeration value="Work Health and Safety Executive"/>
              <xsd:enumeration value="Strategy and Partnerships"/>
              <xsd:enumeration value="Family Domestic Violence"/>
              <xsd:enumeration value="Family Domestic Violence Executive"/>
              <xsd:enumeration value="System Reform Innovation and Practice"/>
              <xsd:enumeration value="Office of Disability (OoD)"/>
              <xsd:enumeration value="Access and Inclusion"/>
              <xsd:enumeration value="Intergovernmental Relations"/>
              <xsd:enumeration value="Office of Disability (OoD) Executive"/>
              <xsd:enumeration value="OoD Governance and Operations"/>
              <xsd:enumeration value="Sector Devlopment and Stewardship"/>
              <xsd:enumeration value="Strategic Services Unit"/>
              <xsd:enumeration value="S&amp;P Executive"/>
              <xsd:enumeration value="S&amp;P Executive Services"/>
              <xsd:enumeration value="Specialist Child Protection (SCP)"/>
              <xsd:enumeration value="Careplan Review Panel (SCP)"/>
              <xsd:enumeration value="Central Review"/>
              <xsd:enumeration value="Child Protection Practice"/>
              <xsd:enumeration value="Specialist Child Prot Executive"/>
              <xsd:enumeration value="Duty of Care"/>
              <xsd:enumeration value="Strategic Policy"/>
              <xsd:enumeration value="Early Years"/>
              <xsd:enumeration value="Govt Relations and Engagement"/>
              <xsd:enumeration value="Homelessness"/>
              <xsd:enumeration value="Inclusion"/>
              <xsd:enumeration value="Partnerships"/>
              <xsd:enumeration value="Royal Commission"/>
              <xsd:enumeration value="Strategy Executive"/>
              <xsd:enumeration value="Family Domestic Violence Strategy"/>
              <xsd:enumeration value="Disability"/>
              <xsd:enumeration value="Disability Executive"/>
              <xsd:enumeration value="Commissioning and Contracting"/>
              <xsd:enumeration value="Commissioning and Contracting Executive"/>
            </xsd:restriction>
          </xsd:simpleType>
        </xsd:union>
      </xsd:simpleType>
    </xsd:element>
    <xsd:element name="Former_x0020_Agency" ma:index="11" nillable="true" ma:displayName="Former Agency" ma:format="Dropdown" ma:internalName="Former_x0020_Agency">
      <xsd:simpleType>
        <xsd:restriction base="dms:Choice">
          <xsd:enumeration value="Department of Communities"/>
          <xsd:enumeration value="Child Protection and Family Support"/>
          <xsd:enumeration value="Disability Services Commission"/>
          <xsd:enumeration value="Housing Authority"/>
          <xsd:enumeration value="DLGC"/>
          <xsd:enumeration value="Aboriginal Affairs"/>
          <xsd:enumeration value="Other"/>
        </xsd:restriction>
      </xsd:simpleType>
    </xsd:element>
    <xsd:element name="Specified_x0020_Calling_x0020_Group" ma:index="12" nillable="true" ma:displayName="Specified Calling Group" ma:default="None" ma:format="Dropdown" ma:internalName="Specified_x0020_Calling_x0020_Group">
      <xsd:simpleType>
        <xsd:restriction base="dms:Choice">
          <xsd:enumeration value="None"/>
          <xsd:enumeration value="Dietitian"/>
          <xsd:enumeration value="Education Officer"/>
          <xsd:enumeration value="Graduate Welfare Officer"/>
          <xsd:enumeration value="Legal Officer"/>
          <xsd:enumeration value="Multi-Disciplinary"/>
          <xsd:enumeration value="Occupational Therapist"/>
          <xsd:enumeration value="Physiotherapist"/>
          <xsd:enumeration value="Planner"/>
          <xsd:enumeration value="Psychologist"/>
          <xsd:enumeration value="Social Worker"/>
          <xsd:enumeration value="Speech Therapist"/>
          <xsd:enumeration value="Other"/>
          <xsd:enumeration value="Clinical Psychologist"/>
          <xsd:enumeration value="Nurse"/>
        </xsd:restrictio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a54a15-1931-4ef4-9053-a047ee049b02" elementFormDefault="qualified">
    <xsd:import namespace="http://schemas.microsoft.com/office/2006/documentManagement/types"/>
    <xsd:import namespace="http://schemas.microsoft.com/office/infopath/2007/PartnerControls"/>
    <xsd:element name="SharedWithUsers" ma:index="2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68BD87-EC18-4B04-BACA-3CFD81F41B86}">
  <ds:schemaRefs>
    <ds:schemaRef ds:uri="http://schemas.openxmlformats.org/officeDocument/2006/bibliography"/>
  </ds:schemaRefs>
</ds:datastoreItem>
</file>

<file path=customXml/itemProps2.xml><?xml version="1.0" encoding="utf-8"?>
<ds:datastoreItem xmlns:ds="http://schemas.openxmlformats.org/officeDocument/2006/customXml" ds:itemID="{A651EB7D-83C5-4558-94DC-B5A350F75EE7}">
  <ds:schemaRefs>
    <ds:schemaRef ds:uri="http://purl.org/dc/dcmitype/"/>
    <ds:schemaRef ds:uri="http://schemas.microsoft.com/office/2006/documentManagement/types"/>
    <ds:schemaRef ds:uri="15946499-f577-4098-96bc-48df851b8c1c"/>
    <ds:schemaRef ds:uri="6a393f6b-8c99-4fde-9a33-938d668bc734"/>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aca54a15-1931-4ef4-9053-a047ee049b02"/>
    <ds:schemaRef ds:uri="http://www.w3.org/XML/1998/namespace"/>
  </ds:schemaRefs>
</ds:datastoreItem>
</file>

<file path=customXml/itemProps3.xml><?xml version="1.0" encoding="utf-8"?>
<ds:datastoreItem xmlns:ds="http://schemas.openxmlformats.org/officeDocument/2006/customXml" ds:itemID="{663573AA-BD68-45ED-8DF0-419EDE9056B7}">
  <ds:schemaRefs>
    <ds:schemaRef ds:uri="http://schemas.microsoft.com/sharepoint/v3/contenttype/forms"/>
  </ds:schemaRefs>
</ds:datastoreItem>
</file>

<file path=customXml/itemProps4.xml><?xml version="1.0" encoding="utf-8"?>
<ds:datastoreItem xmlns:ds="http://schemas.openxmlformats.org/officeDocument/2006/customXml" ds:itemID="{5745109E-2DDF-40CB-AC2B-FF9B10C90820}">
  <ds:schemaRefs>
    <ds:schemaRef ds:uri="http://www.objective.com/ecm/document/metadata/E33714F3EF854325AA8BBAA0BA2C5425"/>
  </ds:schemaRefs>
</ds:datastoreItem>
</file>

<file path=customXml/itemProps5.xml><?xml version="1.0" encoding="utf-8"?>
<ds:datastoreItem xmlns:ds="http://schemas.openxmlformats.org/officeDocument/2006/customXml" ds:itemID="{B9DBC293-9799-40D9-9E63-89717CB3BB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393f6b-8c99-4fde-9a33-938d668bc734"/>
    <ds:schemaRef ds:uri="15946499-f577-4098-96bc-48df851b8c1c"/>
    <ds:schemaRef ds:uri="aca54a15-1931-4ef4-9053-a047ee049b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1588</Words>
  <Characters>9055</Characters>
  <Application>Microsoft Office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Manager Assurance - Compliance and Assurance</vt:lpstr>
    </vt:vector>
  </TitlesOfParts>
  <Company/>
  <LinksUpToDate>false</LinksUpToDate>
  <CharactersWithSpaces>10622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Manager (PRIS)</dc:title>
  <dc:subject/>
  <dc:creator>Wayne Solomons</dc:creator>
  <cp:keywords/>
  <dc:description/>
  <cp:lastModifiedBy>Courtnie Hayes</cp:lastModifiedBy>
  <cp:revision>2</cp:revision>
  <dcterms:created xsi:type="dcterms:W3CDTF">2026-02-16T08:04:00Z</dcterms:created>
  <dcterms:modified xsi:type="dcterms:W3CDTF">2026-02-16T08:04:00Z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0x0101000B4A4F38D5BC734B9B37DEF271743949</vt:lpwstr>
  </property>
  <property fmtid="{D5CDD505-2E9C-101B-9397-08002B2CF9AE}" pid="3" name="ClassificationContentMarkingHeaderShapeIds">
    <vt:lpwstr>7c6e8b10,6a65c090,7db15636</vt:lpwstr>
  </property>
  <property fmtid="{D5CDD505-2E9C-101B-9397-08002B2CF9AE}" pid="4" name="ClassificationContentMarkingHeaderFontProps">
    <vt:lpwstr>#ff0000,14,Aptos</vt:lpwstr>
  </property>
  <property fmtid="{D5CDD505-2E9C-101B-9397-08002B2CF9AE}" pid="5" name="ClassificationContentMarkingHeaderText">
    <vt:lpwstr>OFFICIAL</vt:lpwstr>
  </property>
  <property fmtid="{D5CDD505-2E9C-101B-9397-08002B2CF9AE}" pid="6" name="MSIP_Label_01af4abc-7e38-4153-bace-cc7e19e3a22a_Enabled">
    <vt:lpwstr>true</vt:lpwstr>
  </property>
  <property fmtid="{D5CDD505-2E9C-101B-9397-08002B2CF9AE}" pid="7" name="MSIP_Label_01af4abc-7e38-4153-bace-cc7e19e3a22a_SetDate">
    <vt:lpwstr>2025-12-29T04:59:24Z</vt:lpwstr>
  </property>
  <property fmtid="{D5CDD505-2E9C-101B-9397-08002B2CF9AE}" pid="8" name="MSIP_Label_01af4abc-7e38-4153-bace-cc7e19e3a22a_Method">
    <vt:lpwstr>Standard</vt:lpwstr>
  </property>
  <property fmtid="{D5CDD505-2E9C-101B-9397-08002B2CF9AE}" pid="9" name="MSIP_Label_01af4abc-7e38-4153-bace-cc7e19e3a22a_Name">
    <vt:lpwstr>Official</vt:lpwstr>
  </property>
  <property fmtid="{D5CDD505-2E9C-101B-9397-08002B2CF9AE}" pid="10" name="MSIP_Label_01af4abc-7e38-4153-bace-cc7e19e3a22a_SiteId">
    <vt:lpwstr>99036377-c0d4-4dde-be9e-1bac0c850429</vt:lpwstr>
  </property>
  <property fmtid="{D5CDD505-2E9C-101B-9397-08002B2CF9AE}" pid="11" name="MSIP_Label_01af4abc-7e38-4153-bace-cc7e19e3a22a_ActionId">
    <vt:lpwstr>31b91385-2dfa-410f-8ec7-33fcd5657b89</vt:lpwstr>
  </property>
  <property fmtid="{D5CDD505-2E9C-101B-9397-08002B2CF9AE}" pid="12" name="MSIP_Label_01af4abc-7e38-4153-bace-cc7e19e3a22a_ContentBits">
    <vt:lpwstr>1</vt:lpwstr>
  </property>
  <property fmtid="{D5CDD505-2E9C-101B-9397-08002B2CF9AE}" pid="13" name="MSIP_Label_01af4abc-7e38-4153-bace-cc7e19e3a22a_Tag">
    <vt:lpwstr>10, 3, 0, 2</vt:lpwstr>
  </property>
  <property fmtid="{D5CDD505-2E9C-101B-9397-08002B2CF9AE}" pid="14" name="Objective-Id">
    <vt:lpwstr>A73382420</vt:lpwstr>
  </property>
  <property fmtid="{D5CDD505-2E9C-101B-9397-08002B2CF9AE}" pid="15" name="Objective-Title">
    <vt:lpwstr>JDF - PRIS Manager - Level 7 - Generic - January 2026</vt:lpwstr>
  </property>
  <property fmtid="{D5CDD505-2E9C-101B-9397-08002B2CF9AE}" pid="16" name="Objective-Description">
    <vt:lpwstr/>
  </property>
  <property fmtid="{D5CDD505-2E9C-101B-9397-08002B2CF9AE}" pid="17" name="Objective-CreationStamp">
    <vt:filetime>2026-01-05T03:23:33Z</vt:filetime>
  </property>
  <property fmtid="{D5CDD505-2E9C-101B-9397-08002B2CF9AE}" pid="18" name="Objective-IsApproved">
    <vt:bool>false</vt:bool>
  </property>
  <property fmtid="{D5CDD505-2E9C-101B-9397-08002B2CF9AE}" pid="19" name="Objective-IsPublished">
    <vt:bool>true</vt:bool>
  </property>
  <property fmtid="{D5CDD505-2E9C-101B-9397-08002B2CF9AE}" pid="20" name="Objective-DatePublished">
    <vt:filetime>2026-02-02T03:08:36Z</vt:filetime>
  </property>
  <property fmtid="{D5CDD505-2E9C-101B-9397-08002B2CF9AE}" pid="21" name="Objective-ModificationStamp">
    <vt:filetime>2026-02-02T03:08:36Z</vt:filetime>
  </property>
  <property fmtid="{D5CDD505-2E9C-101B-9397-08002B2CF9AE}" pid="22" name="Objective-Owner">
    <vt:lpwstr>Amber Lowe</vt:lpwstr>
  </property>
  <property fmtid="{D5CDD505-2E9C-101B-9397-08002B2CF9AE}" pid="23" name="Objective-Path">
    <vt:lpwstr>Objective Global Folder:Department of Communities:Technology and Telecommunications:Planning:Projects:INFORMATION GOVERNANCE PROJECT - 2024:04 DELIVERY:03 PRIVACY AND RESPONSIBLE INFORMATION SHARING (PRIS):Operating Model:PRIS TEAM - JDFs</vt:lpwstr>
  </property>
  <property fmtid="{D5CDD505-2E9C-101B-9397-08002B2CF9AE}" pid="24" name="Objective-Parent">
    <vt:lpwstr>PRIS TEAM - JDFs</vt:lpwstr>
  </property>
  <property fmtid="{D5CDD505-2E9C-101B-9397-08002B2CF9AE}" pid="25" name="Objective-State">
    <vt:lpwstr>Published</vt:lpwstr>
  </property>
  <property fmtid="{D5CDD505-2E9C-101B-9397-08002B2CF9AE}" pid="26" name="Objective-VersionId">
    <vt:lpwstr>vA80683921</vt:lpwstr>
  </property>
  <property fmtid="{D5CDD505-2E9C-101B-9397-08002B2CF9AE}" pid="27" name="Objective-Version">
    <vt:lpwstr>13.0</vt:lpwstr>
  </property>
  <property fmtid="{D5CDD505-2E9C-101B-9397-08002B2CF9AE}" pid="28" name="Objective-VersionNumber">
    <vt:r8>13</vt:r8>
  </property>
  <property fmtid="{D5CDD505-2E9C-101B-9397-08002B2CF9AE}" pid="29" name="Objective-VersionComment">
    <vt:lpwstr/>
  </property>
  <property fmtid="{D5CDD505-2E9C-101B-9397-08002B2CF9AE}" pid="30" name="Objective-FileNumber">
    <vt:lpwstr>2024/41872</vt:lpwstr>
  </property>
  <property fmtid="{D5CDD505-2E9C-101B-9397-08002B2CF9AE}" pid="31" name="Objective-Classification">
    <vt:lpwstr/>
  </property>
  <property fmtid="{D5CDD505-2E9C-101B-9397-08002B2CF9AE}" pid="32" name="Objective-Caveats">
    <vt:lpwstr/>
  </property>
  <property fmtid="{D5CDD505-2E9C-101B-9397-08002B2CF9AE}" pid="33" name="Objective-Document Type">
    <vt:lpwstr>Form</vt:lpwstr>
  </property>
  <property fmtid="{D5CDD505-2E9C-101B-9397-08002B2CF9AE}" pid="34" name="Objective-Document Sub Type">
    <vt:lpwstr/>
  </property>
  <property fmtid="{D5CDD505-2E9C-101B-9397-08002B2CF9AE}" pid="35" name="Objective-Document Date">
    <vt:filetime>2026-01-04T16:00:00Z</vt:filetime>
  </property>
  <property fmtid="{D5CDD505-2E9C-101B-9397-08002B2CF9AE}" pid="36" name="Objective-Security Classification">
    <vt:lpwstr/>
  </property>
  <property fmtid="{D5CDD505-2E9C-101B-9397-08002B2CF9AE}" pid="37" name="Objective-Addressee">
    <vt:lpwstr/>
  </property>
  <property fmtid="{D5CDD505-2E9C-101B-9397-08002B2CF9AE}" pid="38" name="Objective-Signatory">
    <vt:lpwstr/>
  </property>
  <property fmtid="{D5CDD505-2E9C-101B-9397-08002B2CF9AE}" pid="39" name="Objective-Document Description">
    <vt:lpwstr/>
  </property>
  <property fmtid="{D5CDD505-2E9C-101B-9397-08002B2CF9AE}" pid="40" name="Objective-Publish Exemption">
    <vt:lpwstr>No</vt:lpwstr>
  </property>
  <property fmtid="{D5CDD505-2E9C-101B-9397-08002B2CF9AE}" pid="41" name="Objective-Approval Status">
    <vt:lpwstr/>
  </property>
  <property fmtid="{D5CDD505-2E9C-101B-9397-08002B2CF9AE}" pid="42" name="Objective-Connect Creator">
    <vt:lpwstr/>
  </property>
  <property fmtid="{D5CDD505-2E9C-101B-9397-08002B2CF9AE}" pid="43" name="Objective-Mail Returned">
    <vt:lpwstr/>
  </property>
</Properties>
</file>