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2D112" w14:textId="77777777" w:rsidR="003275C9" w:rsidRDefault="003275C9" w:rsidP="003275C9">
      <w:pPr>
        <w:spacing w:after="120" w:line="288" w:lineRule="auto"/>
      </w:pPr>
    </w:p>
    <w:p w14:paraId="415643F0" w14:textId="70793CEA" w:rsidR="0094205D" w:rsidRPr="00F749C2" w:rsidRDefault="003275C9" w:rsidP="003275C9">
      <w:pPr>
        <w:spacing w:after="120" w:line="288" w:lineRule="auto"/>
      </w:pPr>
      <w:r w:rsidRPr="005140DB">
        <w:rPr>
          <w:b/>
          <w:bCs/>
          <w:color w:val="2C5C86"/>
          <w:sz w:val="40"/>
          <w:szCs w:val="40"/>
        </w:rPr>
        <w:t>Job Description Form</w:t>
      </w:r>
    </w:p>
    <w:p w14:paraId="045118BA" w14:textId="639B1854" w:rsidR="0094205D" w:rsidRPr="008C3DB5" w:rsidRDefault="00EA7E54" w:rsidP="003275C9">
      <w:pPr>
        <w:spacing w:after="120" w:line="288" w:lineRule="auto"/>
        <w:rPr>
          <w:b/>
          <w:bCs/>
          <w:sz w:val="50"/>
          <w:szCs w:val="50"/>
        </w:rPr>
      </w:pPr>
      <w:r>
        <w:rPr>
          <w:b/>
          <w:bCs/>
          <w:sz w:val="50"/>
          <w:szCs w:val="50"/>
        </w:rPr>
        <w:t xml:space="preserve">Senior Community Child </w:t>
      </w:r>
      <w:r w:rsidR="00E93424">
        <w:rPr>
          <w:b/>
          <w:bCs/>
          <w:sz w:val="50"/>
          <w:szCs w:val="50"/>
        </w:rPr>
        <w:t>Safety Officer</w:t>
      </w:r>
      <w:r>
        <w:rPr>
          <w:b/>
          <w:bCs/>
          <w:sz w:val="50"/>
          <w:szCs w:val="50"/>
        </w:rPr>
        <w:t xml:space="preserve"> </w:t>
      </w:r>
      <w:r w:rsidR="00E123A4">
        <w:rPr>
          <w:b/>
          <w:bCs/>
          <w:sz w:val="50"/>
          <w:szCs w:val="50"/>
        </w:rPr>
        <w:t>- Remote</w:t>
      </w:r>
    </w:p>
    <w:p w14:paraId="3B2FF0E9" w14:textId="393A009F" w:rsidR="00492C13" w:rsidRPr="00492C13" w:rsidRDefault="00492C13" w:rsidP="003275C9">
      <w:pPr>
        <w:spacing w:after="120" w:line="288" w:lineRule="auto"/>
      </w:pPr>
    </w:p>
    <w:p w14:paraId="1E2C0AD1" w14:textId="111D9070" w:rsidR="003275C9" w:rsidRPr="00F749C2" w:rsidRDefault="003275C9" w:rsidP="003F1D19">
      <w:pPr>
        <w:tabs>
          <w:tab w:val="left" w:pos="6405"/>
        </w:tabs>
        <w:spacing w:after="120" w:line="288" w:lineRule="auto"/>
      </w:pPr>
      <w:r w:rsidRPr="005140DB">
        <w:rPr>
          <w:b/>
          <w:bCs/>
          <w:color w:val="2C5C86"/>
          <w:sz w:val="28"/>
          <w:szCs w:val="28"/>
        </w:rPr>
        <w:t>Position Details</w:t>
      </w:r>
      <w:r w:rsidR="003F1D19">
        <w:rPr>
          <w:b/>
          <w:bCs/>
          <w:color w:val="2C5C86"/>
          <w:sz w:val="28"/>
          <w:szCs w:val="28"/>
        </w:rPr>
        <w:tab/>
      </w:r>
    </w:p>
    <w:p w14:paraId="23CEA2E0" w14:textId="3E976BF4" w:rsidR="00492C13" w:rsidRPr="005140DB" w:rsidRDefault="005140DB" w:rsidP="003275C9">
      <w:pPr>
        <w:spacing w:after="120" w:line="288" w:lineRule="auto"/>
      </w:pPr>
      <w:r w:rsidRPr="005140DB">
        <w:rPr>
          <w:b/>
          <w:bCs/>
        </w:rPr>
        <w:t>Position Number:</w:t>
      </w:r>
      <w:r w:rsidRPr="005140DB">
        <w:tab/>
      </w:r>
      <w:r w:rsidRPr="005140DB">
        <w:tab/>
      </w:r>
      <w:r w:rsidR="00EA7E54">
        <w:t xml:space="preserve">Generic </w:t>
      </w:r>
    </w:p>
    <w:p w14:paraId="15A308C7" w14:textId="6145BAB7" w:rsidR="005140DB" w:rsidRPr="005140DB" w:rsidRDefault="005140DB" w:rsidP="005140DB">
      <w:pPr>
        <w:spacing w:after="120" w:line="288" w:lineRule="auto"/>
      </w:pPr>
      <w:r>
        <w:rPr>
          <w:b/>
          <w:bCs/>
        </w:rPr>
        <w:t>Classification</w:t>
      </w:r>
      <w:r w:rsidRPr="005140DB">
        <w:rPr>
          <w:b/>
          <w:bCs/>
        </w:rPr>
        <w:t>:</w:t>
      </w:r>
      <w:r w:rsidRPr="005140DB">
        <w:tab/>
      </w:r>
      <w:r w:rsidRPr="005140DB">
        <w:tab/>
      </w:r>
      <w:r w:rsidR="000F12B9">
        <w:t>CSU3</w:t>
      </w:r>
      <w:r w:rsidR="00EA7E54">
        <w:t xml:space="preserve"> </w:t>
      </w:r>
    </w:p>
    <w:p w14:paraId="1ABE5FE5" w14:textId="4DA95062" w:rsidR="0009052E" w:rsidRPr="0009052E" w:rsidRDefault="005140DB" w:rsidP="00A01246">
      <w:pPr>
        <w:spacing w:after="120" w:line="288" w:lineRule="auto"/>
        <w:ind w:left="2880" w:hanging="2880"/>
      </w:pPr>
      <w:r w:rsidRPr="249A7156">
        <w:rPr>
          <w:b/>
          <w:bCs/>
        </w:rPr>
        <w:t>Award</w:t>
      </w:r>
      <w:r w:rsidR="0009052E">
        <w:rPr>
          <w:b/>
          <w:bCs/>
        </w:rPr>
        <w:t>:</w:t>
      </w:r>
      <w:r w:rsidR="0009052E">
        <w:rPr>
          <w:b/>
          <w:bCs/>
        </w:rPr>
        <w:tab/>
      </w:r>
      <w:r w:rsidR="0009052E">
        <w:t>Public Service Award</w:t>
      </w:r>
    </w:p>
    <w:p w14:paraId="0574E897" w14:textId="05B58580" w:rsidR="005140DB" w:rsidRDefault="005140DB" w:rsidP="00A01246">
      <w:pPr>
        <w:spacing w:after="120" w:line="288" w:lineRule="auto"/>
        <w:ind w:left="2880" w:hanging="2880"/>
      </w:pPr>
      <w:r w:rsidRPr="249A7156">
        <w:rPr>
          <w:b/>
          <w:bCs/>
        </w:rPr>
        <w:t>Agreement:</w:t>
      </w:r>
      <w:r>
        <w:tab/>
      </w:r>
      <w:r w:rsidR="003F14E8">
        <w:t>Child Protection Agreement</w:t>
      </w:r>
    </w:p>
    <w:p w14:paraId="3F1F95FE" w14:textId="3BE6DC45" w:rsidR="001D5365" w:rsidRDefault="001D5365" w:rsidP="003917FE">
      <w:pPr>
        <w:spacing w:after="120" w:line="288" w:lineRule="auto"/>
        <w:ind w:left="2880" w:hanging="2880"/>
      </w:pPr>
      <w:r>
        <w:rPr>
          <w:b/>
          <w:bCs/>
        </w:rPr>
        <w:t>Organisational Unit:</w:t>
      </w:r>
      <w:r w:rsidRPr="005140DB">
        <w:tab/>
      </w:r>
      <w:r w:rsidR="00C63BEF">
        <w:t>Child Protection and Family Support</w:t>
      </w:r>
      <w:r w:rsidR="00EA7E54">
        <w:t xml:space="preserve"> / </w:t>
      </w:r>
      <w:r w:rsidR="00C63BEF">
        <w:t>CPFS Service Delivery</w:t>
      </w:r>
      <w:r w:rsidR="00EA7E54">
        <w:t xml:space="preserve"> </w:t>
      </w:r>
      <w:r w:rsidR="00F654E0">
        <w:t xml:space="preserve">North </w:t>
      </w:r>
    </w:p>
    <w:p w14:paraId="147C97C3" w14:textId="20C23A7C" w:rsidR="001D5365" w:rsidRDefault="001D5365" w:rsidP="00EA7E54">
      <w:pPr>
        <w:spacing w:after="120" w:line="288" w:lineRule="auto"/>
      </w:pPr>
      <w:r>
        <w:rPr>
          <w:b/>
          <w:bCs/>
        </w:rPr>
        <w:t>Location:</w:t>
      </w:r>
      <w:r w:rsidRPr="005140DB">
        <w:tab/>
      </w:r>
      <w:r>
        <w:tab/>
      </w:r>
      <w:r>
        <w:tab/>
        <w:t xml:space="preserve">Regional </w:t>
      </w:r>
      <w:r w:rsidR="007F044C">
        <w:t xml:space="preserve">or Remote </w:t>
      </w:r>
      <w:r>
        <w:t>WA</w:t>
      </w:r>
    </w:p>
    <w:p w14:paraId="4AA0B0C5" w14:textId="6AA25B00" w:rsidR="007F044C" w:rsidRDefault="007F044C" w:rsidP="007F044C">
      <w:pPr>
        <w:spacing w:after="120" w:line="288" w:lineRule="auto"/>
      </w:pPr>
      <w:r>
        <w:rPr>
          <w:b/>
          <w:bCs/>
        </w:rPr>
        <w:t>Classification Date:</w:t>
      </w:r>
      <w:r w:rsidRPr="005140DB">
        <w:tab/>
      </w:r>
    </w:p>
    <w:p w14:paraId="1C795FC9" w14:textId="7B89A9E7" w:rsidR="007F044C" w:rsidRDefault="007F044C" w:rsidP="00B842EC">
      <w:pPr>
        <w:spacing w:after="120" w:line="288" w:lineRule="auto"/>
        <w:ind w:left="2880" w:hanging="2880"/>
      </w:pPr>
      <w:r>
        <w:rPr>
          <w:b/>
          <w:bCs/>
        </w:rPr>
        <w:t>Effective Date:</w:t>
      </w:r>
      <w:r>
        <w:rPr>
          <w:b/>
          <w:bCs/>
        </w:rPr>
        <w:tab/>
      </w:r>
      <w:r w:rsidR="00F654E0">
        <w:t>December 2025</w:t>
      </w:r>
    </w:p>
    <w:p w14:paraId="660938A3" w14:textId="0ACEB131" w:rsidR="001D5365" w:rsidRPr="007F044C" w:rsidRDefault="001D5365" w:rsidP="007F044C"/>
    <w:p w14:paraId="6F5D9049" w14:textId="3E8AE721" w:rsidR="007F044C" w:rsidRPr="00F749C2" w:rsidRDefault="007F044C" w:rsidP="007F044C">
      <w:pPr>
        <w:spacing w:after="120" w:line="288" w:lineRule="auto"/>
      </w:pPr>
      <w:r>
        <w:rPr>
          <w:b/>
          <w:bCs/>
          <w:color w:val="2C5C86"/>
          <w:sz w:val="28"/>
          <w:szCs w:val="28"/>
        </w:rPr>
        <w:t>Reporting Relationships</w:t>
      </w:r>
    </w:p>
    <w:p w14:paraId="36704E76" w14:textId="355BF553" w:rsidR="001D5365" w:rsidRPr="007F044C" w:rsidRDefault="007F044C" w:rsidP="001D5365">
      <w:pPr>
        <w:rPr>
          <w:b/>
          <w:bCs/>
        </w:rPr>
      </w:pPr>
      <w:r w:rsidRPr="007F044C">
        <w:rPr>
          <w:b/>
          <w:bCs/>
        </w:rPr>
        <w:t>This position report</w:t>
      </w:r>
      <w:r w:rsidR="00AA566E">
        <w:rPr>
          <w:b/>
          <w:bCs/>
        </w:rPr>
        <w:t>s</w:t>
      </w:r>
      <w:r w:rsidRPr="007F044C">
        <w:rPr>
          <w:b/>
          <w:bCs/>
        </w:rPr>
        <w:t xml:space="preserve"> to:</w:t>
      </w:r>
    </w:p>
    <w:p w14:paraId="572717F1" w14:textId="2256A303" w:rsidR="001D5365" w:rsidRDefault="00EA7E54" w:rsidP="001D5365">
      <w:r>
        <w:t xml:space="preserve">Team Leader Child </w:t>
      </w:r>
      <w:r w:rsidR="00E35669">
        <w:t>Safety</w:t>
      </w:r>
      <w:r>
        <w:t xml:space="preserve">, </w:t>
      </w:r>
      <w:r w:rsidR="00A7509F">
        <w:t xml:space="preserve">012217, </w:t>
      </w:r>
      <w:r w:rsidR="00964477">
        <w:t>CSQ</w:t>
      </w:r>
      <w:r w:rsidR="1A3CAF35">
        <w:t>3</w:t>
      </w:r>
    </w:p>
    <w:p w14:paraId="5AA7E051" w14:textId="77777777" w:rsidR="00B842EC" w:rsidRDefault="00B842EC" w:rsidP="001D5365"/>
    <w:p w14:paraId="2872406C" w14:textId="1CB6B649" w:rsidR="00B842EC" w:rsidRPr="007F044C" w:rsidRDefault="00B842EC" w:rsidP="00F57027">
      <w:pPr>
        <w:rPr>
          <w:b/>
          <w:bCs/>
        </w:rPr>
      </w:pPr>
      <w:r>
        <w:rPr>
          <w:b/>
          <w:bCs/>
        </w:rPr>
        <w:t>Positions under Direct Supervision</w:t>
      </w:r>
      <w:r w:rsidRPr="007F044C">
        <w:rPr>
          <w:b/>
          <w:bCs/>
        </w:rPr>
        <w:t>:</w:t>
      </w:r>
    </w:p>
    <w:p w14:paraId="50EC5E51" w14:textId="7F8387BA" w:rsidR="00F57027" w:rsidRDefault="00F57027" w:rsidP="00F57027">
      <w:r>
        <w:t>This position may supervise a small team.</w:t>
      </w:r>
    </w:p>
    <w:p w14:paraId="52D8127A" w14:textId="4649A890" w:rsidR="007F044C" w:rsidRDefault="007F044C" w:rsidP="001D5365"/>
    <w:p w14:paraId="286983E3" w14:textId="3CDC228D" w:rsidR="0094205D" w:rsidRDefault="0094205D" w:rsidP="003275C9">
      <w:pPr>
        <w:spacing w:after="120" w:line="288" w:lineRule="auto"/>
      </w:pPr>
      <w:r w:rsidRPr="00492C13">
        <w:br w:type="page"/>
      </w:r>
    </w:p>
    <w:p w14:paraId="3AF30599" w14:textId="3FA6E65D" w:rsidR="00F749C2" w:rsidRDefault="00F749C2" w:rsidP="00F749C2">
      <w:pPr>
        <w:spacing w:after="120" w:line="288" w:lineRule="auto"/>
        <w:rPr>
          <w:b/>
          <w:bCs/>
          <w:color w:val="2C5C86"/>
          <w:sz w:val="28"/>
          <w:szCs w:val="28"/>
        </w:rPr>
      </w:pPr>
      <w:r>
        <w:rPr>
          <w:b/>
          <w:bCs/>
          <w:color w:val="2C5C86"/>
          <w:sz w:val="28"/>
          <w:szCs w:val="28"/>
        </w:rPr>
        <w:lastRenderedPageBreak/>
        <w:t>About the Department</w:t>
      </w:r>
    </w:p>
    <w:p w14:paraId="280DB80C" w14:textId="77777777" w:rsidR="00EE4D58" w:rsidRPr="00F749C2" w:rsidRDefault="00EE4D58" w:rsidP="00F749C2">
      <w:pPr>
        <w:spacing w:after="120" w:line="288" w:lineRule="auto"/>
      </w:pPr>
    </w:p>
    <w:p w14:paraId="7B8619B1" w14:textId="77777777" w:rsidR="00EE4D58" w:rsidRPr="002D751E" w:rsidRDefault="00EE4D58" w:rsidP="00EE4D58">
      <w:pPr>
        <w:spacing w:after="120" w:line="288" w:lineRule="auto"/>
      </w:pPr>
      <w:r w:rsidRPr="002D751E">
        <w:t xml:space="preserve">Communities provides person-centred, place-based support to the most vulnerable members of our Western Australian community. </w:t>
      </w:r>
    </w:p>
    <w:p w14:paraId="62949655" w14:textId="77777777" w:rsidR="00EE4D58" w:rsidRDefault="00EE4D58" w:rsidP="00EE4D58">
      <w:pPr>
        <w:spacing w:after="120" w:line="288" w:lineRule="auto"/>
      </w:pPr>
      <w:r w:rsidRPr="002D751E">
        <w:t>We work towards this goal through a range of functions and service delivery responsibilities, all of which are more impactful and effective when we work in partnership with families, communities, community sector services and Aboriginal Community Controlled Organisations (ACCOs</w:t>
      </w:r>
      <w:r>
        <w:t>).</w:t>
      </w:r>
    </w:p>
    <w:p w14:paraId="79581E9B" w14:textId="77777777" w:rsidR="00EE4D58" w:rsidRDefault="00EE4D58" w:rsidP="00EE4D58">
      <w:pPr>
        <w:spacing w:after="120" w:line="288" w:lineRule="auto"/>
      </w:pPr>
      <w:r w:rsidRPr="002D751E">
        <w:t>At Communities, we are privileged to provide services and partner with others to keep children safe; provide vital community services, including in emergencies; address homelessness; prevent family and domestic violence; provide stewardship for the disability sector; regulate the early childhood and care sector; and manage the agenda for Women’s interests, youth, seniors and ageing, carers, and volunteering</w:t>
      </w:r>
      <w:r>
        <w:t>.</w:t>
      </w:r>
    </w:p>
    <w:p w14:paraId="449B1772" w14:textId="77777777" w:rsidR="00EE4D58" w:rsidRDefault="00EE4D58" w:rsidP="00EE4D58">
      <w:pPr>
        <w:spacing w:after="120" w:line="288" w:lineRule="auto"/>
      </w:pPr>
      <w:r w:rsidRPr="002D751E">
        <w:t>We are on a continuous journey to improve the way we work with our communities and partners across Western Australia. Everything we do is about creating ‘better lives together through people, place and home’ and working together to provide responsive services that build safe, inclusive and empowered communities</w:t>
      </w:r>
      <w:r>
        <w:t>.</w:t>
      </w:r>
    </w:p>
    <w:p w14:paraId="0CDF4310" w14:textId="77777777" w:rsidR="00EE4D58" w:rsidRDefault="00EE4D58" w:rsidP="00EE4D58">
      <w:pPr>
        <w:spacing w:after="120" w:line="288" w:lineRule="auto"/>
      </w:pPr>
      <w:r>
        <w:t>We promote a diverse workforce and embrace a high standard of equal opportunity, health and safety, and ethical practice.</w:t>
      </w:r>
    </w:p>
    <w:p w14:paraId="6C1C7DB3" w14:textId="77777777" w:rsidR="00EE4D58" w:rsidRPr="00492C13" w:rsidRDefault="00EE4D58" w:rsidP="00EE4D58">
      <w:pPr>
        <w:spacing w:after="120" w:line="288" w:lineRule="auto"/>
      </w:pPr>
      <w:r>
        <w:t>Join us and work in a role where you can make a real difference to the lives of children, families, individuals and communities throughout Western Australia.</w:t>
      </w:r>
    </w:p>
    <w:p w14:paraId="5D36936F" w14:textId="77777777" w:rsidR="00E123A4" w:rsidRDefault="00E123A4" w:rsidP="001E1B87">
      <w:pPr>
        <w:spacing w:after="120" w:line="288" w:lineRule="auto"/>
      </w:pPr>
    </w:p>
    <w:p w14:paraId="2BA2C985" w14:textId="77777777" w:rsidR="001E1B87" w:rsidRDefault="001E1B87" w:rsidP="001E1B87">
      <w:pPr>
        <w:spacing w:after="120" w:line="288" w:lineRule="auto"/>
        <w:rPr>
          <w:b/>
          <w:bCs/>
          <w:color w:val="2C5C86"/>
          <w:sz w:val="28"/>
          <w:szCs w:val="28"/>
        </w:rPr>
      </w:pPr>
      <w:r w:rsidRPr="001E1B87">
        <w:rPr>
          <w:b/>
          <w:bCs/>
          <w:color w:val="2C5C86"/>
          <w:sz w:val="28"/>
          <w:szCs w:val="28"/>
        </w:rPr>
        <w:t>Role Statement</w:t>
      </w:r>
    </w:p>
    <w:p w14:paraId="6B6603AF" w14:textId="77777777" w:rsidR="00EE4D58" w:rsidRPr="001E1B87" w:rsidRDefault="00EE4D58" w:rsidP="001E1B87">
      <w:pPr>
        <w:spacing w:after="120" w:line="288" w:lineRule="auto"/>
      </w:pPr>
    </w:p>
    <w:p w14:paraId="58CFE746" w14:textId="6B2F9931" w:rsidR="00E123A4" w:rsidRPr="009E0A02" w:rsidRDefault="00E123A4" w:rsidP="00E123A4">
      <w:pPr>
        <w:spacing w:line="264" w:lineRule="auto"/>
        <w:jc w:val="both"/>
      </w:pPr>
      <w:r w:rsidRPr="009E0A02">
        <w:t xml:space="preserve">The Senior Community Child </w:t>
      </w:r>
      <w:r w:rsidR="00711037">
        <w:t>Safety Officer</w:t>
      </w:r>
      <w:r w:rsidRPr="009E0A02">
        <w:t xml:space="preserve"> – Remote works with Aboriginal children, families and communities to ensure the safety of children in Aboriginal families and their communities in accordance with the principles of inclusiveness, engagement, capacity building and collaboration. </w:t>
      </w:r>
    </w:p>
    <w:p w14:paraId="3AE85C58" w14:textId="3D9AD83A" w:rsidR="00E123A4" w:rsidRDefault="00E123A4" w:rsidP="00E123A4">
      <w:pPr>
        <w:spacing w:line="264" w:lineRule="auto"/>
        <w:jc w:val="both"/>
      </w:pPr>
      <w:r>
        <w:t xml:space="preserve">The </w:t>
      </w:r>
      <w:r w:rsidRPr="007C664A">
        <w:rPr>
          <w:b/>
          <w:bCs/>
        </w:rPr>
        <w:t xml:space="preserve">Senior Community Child </w:t>
      </w:r>
      <w:r w:rsidR="00964477">
        <w:rPr>
          <w:b/>
          <w:bCs/>
        </w:rPr>
        <w:t>Safety Officer</w:t>
      </w:r>
      <w:r w:rsidRPr="007C664A">
        <w:rPr>
          <w:b/>
          <w:bCs/>
        </w:rPr>
        <w:t xml:space="preserve"> – Remote</w:t>
      </w:r>
      <w:r>
        <w:t xml:space="preserve">: </w:t>
      </w:r>
    </w:p>
    <w:p w14:paraId="3EEF5588" w14:textId="77777777" w:rsidR="00E123A4" w:rsidRDefault="00E123A4" w:rsidP="00E123A4">
      <w:pPr>
        <w:spacing w:after="120" w:line="264" w:lineRule="auto"/>
        <w:jc w:val="both"/>
      </w:pPr>
      <w:r>
        <w:t>•</w:t>
      </w:r>
      <w:r>
        <w:tab/>
        <w:t>Undertakes community and casework activities of a complex nature.</w:t>
      </w:r>
    </w:p>
    <w:p w14:paraId="7EB10730" w14:textId="77777777" w:rsidR="00E123A4" w:rsidRDefault="00E123A4" w:rsidP="00E123A4">
      <w:pPr>
        <w:spacing w:after="120" w:line="264" w:lineRule="auto"/>
        <w:ind w:left="720" w:hanging="720"/>
        <w:jc w:val="both"/>
      </w:pPr>
      <w:r>
        <w:lastRenderedPageBreak/>
        <w:t>•</w:t>
      </w:r>
      <w:r>
        <w:tab/>
        <w:t>Provides advice and expertise to District staff on child safety and protection issues and family and domestic violence.</w:t>
      </w:r>
    </w:p>
    <w:p w14:paraId="686DB2E6" w14:textId="77777777" w:rsidR="00E123A4" w:rsidRDefault="00E123A4" w:rsidP="00E123A4">
      <w:pPr>
        <w:spacing w:after="120" w:line="264" w:lineRule="auto"/>
        <w:ind w:left="720" w:hanging="720"/>
        <w:jc w:val="both"/>
      </w:pPr>
      <w:r>
        <w:t>•</w:t>
      </w:r>
      <w:r>
        <w:tab/>
        <w:t>Assists and encourages District staff and others to develop community and family capacity to provide safe environments for children and other vulnerable people.</w:t>
      </w:r>
    </w:p>
    <w:p w14:paraId="53750223" w14:textId="77777777" w:rsidR="00E123A4" w:rsidRDefault="00E123A4" w:rsidP="00E123A4">
      <w:pPr>
        <w:spacing w:after="120" w:line="264" w:lineRule="auto"/>
        <w:ind w:left="720" w:hanging="720"/>
        <w:jc w:val="both"/>
      </w:pPr>
      <w:r>
        <w:t>•</w:t>
      </w:r>
      <w:r>
        <w:tab/>
        <w:t>Develops and maintains a high degree of knowledge and skills in providing services and supports to families and communities to enhance the safety and wellbeing of children and other vulnerable members of the community.</w:t>
      </w:r>
    </w:p>
    <w:p w14:paraId="4ADFD7B9" w14:textId="77777777" w:rsidR="00E123A4" w:rsidRDefault="00E123A4" w:rsidP="00E123A4">
      <w:pPr>
        <w:spacing w:after="120" w:line="264" w:lineRule="auto"/>
        <w:ind w:left="720" w:hanging="720"/>
        <w:jc w:val="both"/>
      </w:pPr>
      <w:r>
        <w:t>•</w:t>
      </w:r>
      <w:r>
        <w:tab/>
        <w:t>Provides community education and information that promote child safety within family community and residential settings.</w:t>
      </w:r>
    </w:p>
    <w:p w14:paraId="0863BA57" w14:textId="77777777" w:rsidR="00E123A4" w:rsidRDefault="00E123A4" w:rsidP="00E123A4">
      <w:pPr>
        <w:spacing w:after="120" w:line="264" w:lineRule="auto"/>
        <w:ind w:left="720" w:hanging="720"/>
        <w:jc w:val="both"/>
      </w:pPr>
      <w:r>
        <w:t>•</w:t>
      </w:r>
      <w:r>
        <w:tab/>
        <w:t xml:space="preserve">Applies the provisions of the </w:t>
      </w:r>
      <w:r w:rsidRPr="00E123A4">
        <w:rPr>
          <w:i/>
          <w:iCs/>
        </w:rPr>
        <w:t>Children and Community Services Act 2004</w:t>
      </w:r>
      <w:r>
        <w:t xml:space="preserve"> and other relevant legislation to ensure the safety and protection of children.</w:t>
      </w:r>
    </w:p>
    <w:p w14:paraId="49DD0FEB" w14:textId="74F03ED2" w:rsidR="00E123A4" w:rsidRDefault="00E123A4" w:rsidP="00E123A4">
      <w:pPr>
        <w:spacing w:after="120" w:line="264" w:lineRule="auto"/>
        <w:ind w:left="720" w:hanging="720"/>
        <w:jc w:val="both"/>
      </w:pPr>
      <w:r>
        <w:t>•</w:t>
      </w:r>
      <w:r>
        <w:tab/>
        <w:t>Investigates serious concerns about the welfare and safety of children and takes action appropriate to the situation.</w:t>
      </w:r>
    </w:p>
    <w:p w14:paraId="672F8FDD" w14:textId="28351CE0" w:rsidR="001E1B87" w:rsidRDefault="001E1B87">
      <w:r>
        <w:br w:type="page"/>
      </w:r>
    </w:p>
    <w:p w14:paraId="02FC7047" w14:textId="77777777" w:rsidR="00E95D36" w:rsidRDefault="00E95D36" w:rsidP="001E1B87">
      <w:pPr>
        <w:rPr>
          <w:b/>
          <w:bCs/>
          <w:color w:val="2C5C86"/>
          <w:sz w:val="28"/>
          <w:szCs w:val="28"/>
        </w:rPr>
      </w:pPr>
      <w:r w:rsidRPr="00E95D36">
        <w:rPr>
          <w:b/>
          <w:bCs/>
          <w:color w:val="2C5C86"/>
          <w:sz w:val="28"/>
          <w:szCs w:val="28"/>
        </w:rPr>
        <w:lastRenderedPageBreak/>
        <w:t>Position Duties and Responsibilities</w:t>
      </w:r>
    </w:p>
    <w:p w14:paraId="3C30630B" w14:textId="77777777" w:rsidR="00EE4D58" w:rsidRDefault="00EE4D58" w:rsidP="00E123A4">
      <w:pPr>
        <w:rPr>
          <w:b/>
          <w:bCs/>
        </w:rPr>
      </w:pPr>
    </w:p>
    <w:p w14:paraId="2BC01E02" w14:textId="69996123" w:rsidR="00E123A4" w:rsidRPr="00E123A4" w:rsidRDefault="00E123A4" w:rsidP="00E123A4">
      <w:pPr>
        <w:rPr>
          <w:b/>
          <w:bCs/>
        </w:rPr>
      </w:pPr>
      <w:r w:rsidRPr="00E123A4">
        <w:rPr>
          <w:b/>
          <w:bCs/>
        </w:rPr>
        <w:t>1.</w:t>
      </w:r>
      <w:r w:rsidRPr="00E123A4">
        <w:rPr>
          <w:b/>
          <w:bCs/>
        </w:rPr>
        <w:tab/>
        <w:t xml:space="preserve">Community Development </w:t>
      </w:r>
    </w:p>
    <w:p w14:paraId="044BEB4D" w14:textId="43CC8128" w:rsidR="00E123A4" w:rsidRPr="00E123A4" w:rsidRDefault="00E123A4" w:rsidP="00E123A4">
      <w:pPr>
        <w:ind w:left="720" w:hanging="720"/>
      </w:pPr>
      <w:r w:rsidRPr="00E123A4">
        <w:t>1.1</w:t>
      </w:r>
      <w:r w:rsidRPr="00E123A4">
        <w:tab/>
        <w:t>Develops and maintains sound expertise knowledge and skills in the area of child protection including the provision of services and supports to families and communities</w:t>
      </w:r>
      <w:r>
        <w:t xml:space="preserve"> </w:t>
      </w:r>
      <w:r w:rsidRPr="00E123A4">
        <w:t xml:space="preserve">that enhance the safety and wellbeing of children and other vulnerable members of the community. </w:t>
      </w:r>
    </w:p>
    <w:p w14:paraId="6F8EA1C4" w14:textId="32B5107A" w:rsidR="00E123A4" w:rsidRPr="00E123A4" w:rsidRDefault="00E123A4" w:rsidP="00E123A4">
      <w:pPr>
        <w:ind w:left="720" w:hanging="720"/>
      </w:pPr>
      <w:r w:rsidRPr="00E123A4">
        <w:t>1.2</w:t>
      </w:r>
      <w:r w:rsidRPr="00E123A4">
        <w:tab/>
        <w:t xml:space="preserve">Assists District staff and other stakeholders to develop expertise in building community and family capacity to provide safe environments for children and others experiencing the impact of family and domestic violence. </w:t>
      </w:r>
    </w:p>
    <w:p w14:paraId="4DE0D044" w14:textId="51EC3091" w:rsidR="00E123A4" w:rsidRPr="00E123A4" w:rsidRDefault="00E123A4" w:rsidP="00E123A4">
      <w:pPr>
        <w:ind w:left="720" w:hanging="720"/>
      </w:pPr>
      <w:r w:rsidRPr="00E123A4">
        <w:t>1.3</w:t>
      </w:r>
      <w:r w:rsidRPr="00E123A4">
        <w:tab/>
        <w:t xml:space="preserve">Works collaboratively with relevant stakeholders to provide community education and information that raise awareness of child safety issues and promote the safety and wellbeing of children and other vulnerable people within family community and residential settings. </w:t>
      </w:r>
    </w:p>
    <w:p w14:paraId="44A2A87B" w14:textId="6D1004E4" w:rsidR="00E123A4" w:rsidRPr="00E123A4" w:rsidRDefault="00E123A4" w:rsidP="00E123A4">
      <w:pPr>
        <w:ind w:left="720" w:hanging="720"/>
      </w:pPr>
      <w:r w:rsidRPr="00E123A4">
        <w:t>1.4</w:t>
      </w:r>
      <w:r w:rsidRPr="00E123A4">
        <w:tab/>
        <w:t xml:space="preserve">Provides reports and data and makes recommendations to assist District and community planning and action to enhance and maintain the safety of children. </w:t>
      </w:r>
    </w:p>
    <w:p w14:paraId="2F26401D" w14:textId="25EE64ED" w:rsidR="00E123A4" w:rsidRPr="00E123A4" w:rsidRDefault="00E123A4" w:rsidP="00E123A4">
      <w:pPr>
        <w:ind w:left="720" w:hanging="720"/>
      </w:pPr>
      <w:r w:rsidRPr="00E123A4">
        <w:t>1.5</w:t>
      </w:r>
      <w:r w:rsidRPr="00E123A4">
        <w:tab/>
        <w:t xml:space="preserve">Assists Team Leaders to ensure sound level of community work and case work practice </w:t>
      </w:r>
      <w:r>
        <w:t>l</w:t>
      </w:r>
      <w:r w:rsidRPr="00E123A4">
        <w:t>eading to improved outcomes for the safety and wellbeing of children and other vulnerable</w:t>
      </w:r>
      <w:r>
        <w:t xml:space="preserve"> </w:t>
      </w:r>
      <w:r w:rsidRPr="00E123A4">
        <w:t xml:space="preserve">people. </w:t>
      </w:r>
    </w:p>
    <w:p w14:paraId="697672AC" w14:textId="77777777" w:rsidR="00E123A4" w:rsidRPr="00E123A4" w:rsidRDefault="00E123A4" w:rsidP="00E123A4"/>
    <w:p w14:paraId="001A1E09" w14:textId="77777777" w:rsidR="00E123A4" w:rsidRPr="00E123A4" w:rsidRDefault="00E123A4" w:rsidP="00E123A4">
      <w:pPr>
        <w:rPr>
          <w:b/>
          <w:bCs/>
        </w:rPr>
      </w:pPr>
      <w:r w:rsidRPr="00E123A4">
        <w:rPr>
          <w:b/>
          <w:bCs/>
        </w:rPr>
        <w:t>2.</w:t>
      </w:r>
      <w:r w:rsidRPr="00E123A4">
        <w:rPr>
          <w:b/>
          <w:bCs/>
        </w:rPr>
        <w:tab/>
        <w:t>Case Work</w:t>
      </w:r>
    </w:p>
    <w:p w14:paraId="04FEE1D1" w14:textId="6B1CD549" w:rsidR="00E123A4" w:rsidRPr="00E123A4" w:rsidRDefault="00E123A4" w:rsidP="00E123A4">
      <w:pPr>
        <w:ind w:left="720" w:hanging="720"/>
      </w:pPr>
      <w:r w:rsidRPr="00E123A4">
        <w:t>2.1</w:t>
      </w:r>
      <w:r w:rsidRPr="00E123A4">
        <w:tab/>
        <w:t xml:space="preserve">Applies the provisions of the </w:t>
      </w:r>
      <w:r w:rsidRPr="00E123A4">
        <w:rPr>
          <w:i/>
          <w:iCs/>
        </w:rPr>
        <w:t>Children and Community Services Act 2004</w:t>
      </w:r>
      <w:r w:rsidRPr="00E123A4">
        <w:t xml:space="preserve"> or other relevant</w:t>
      </w:r>
      <w:r>
        <w:t xml:space="preserve"> </w:t>
      </w:r>
      <w:r w:rsidRPr="00E123A4">
        <w:t xml:space="preserve">legislation to ensure the safety and protection of children. </w:t>
      </w:r>
    </w:p>
    <w:p w14:paraId="4129B84A" w14:textId="4C2F2F8E" w:rsidR="00E123A4" w:rsidRPr="00E123A4" w:rsidRDefault="00E123A4" w:rsidP="00E123A4">
      <w:pPr>
        <w:ind w:left="720" w:hanging="720"/>
      </w:pPr>
      <w:r w:rsidRPr="00E123A4">
        <w:t>2.2</w:t>
      </w:r>
      <w:r w:rsidRPr="00E123A4">
        <w:tab/>
        <w:t xml:space="preserve">Undertakes case work/community work of a complex nature in accordance with departmental legislation, policies and procedures. </w:t>
      </w:r>
    </w:p>
    <w:p w14:paraId="788FBAEB" w14:textId="494032ED" w:rsidR="00E123A4" w:rsidRPr="00E123A4" w:rsidRDefault="00E123A4" w:rsidP="00E123A4">
      <w:pPr>
        <w:ind w:left="720" w:hanging="720"/>
      </w:pPr>
      <w:r w:rsidRPr="00E123A4">
        <w:t>2.3</w:t>
      </w:r>
      <w:r w:rsidRPr="00E123A4">
        <w:tab/>
        <w:t xml:space="preserve">Investigates and/or leads the investigation of serious concerns about the welfare and safety of children and takes action appropriate to the situation. </w:t>
      </w:r>
    </w:p>
    <w:p w14:paraId="3D02C0BB" w14:textId="77777777" w:rsidR="00E123A4" w:rsidRPr="00E123A4" w:rsidRDefault="00E123A4" w:rsidP="00E123A4">
      <w:pPr>
        <w:ind w:left="720" w:hanging="720"/>
      </w:pPr>
      <w:r w:rsidRPr="00E123A4">
        <w:t>2.4</w:t>
      </w:r>
      <w:r w:rsidRPr="00E123A4">
        <w:tab/>
        <w:t xml:space="preserve">Contributes to the development of child protection guidelines and practice standards within </w:t>
      </w:r>
      <w:r w:rsidRPr="00E123A4">
        <w:tab/>
        <w:t xml:space="preserve">a strengths/capacity building paradigm. </w:t>
      </w:r>
    </w:p>
    <w:p w14:paraId="2DA8AD69" w14:textId="3EEE8DDB" w:rsidR="00E123A4" w:rsidRPr="00E123A4" w:rsidRDefault="00E123A4" w:rsidP="00E123A4">
      <w:pPr>
        <w:ind w:left="720" w:hanging="720"/>
      </w:pPr>
      <w:r w:rsidRPr="00E123A4">
        <w:t>2.5</w:t>
      </w:r>
      <w:r w:rsidRPr="00E123A4">
        <w:tab/>
        <w:t xml:space="preserve">Provides advice consultancy and training to district staff on matters concerning the care, safety and protection of children. </w:t>
      </w:r>
    </w:p>
    <w:p w14:paraId="7D4425AC" w14:textId="77777777" w:rsidR="00E123A4" w:rsidRDefault="00E123A4" w:rsidP="00E123A4"/>
    <w:p w14:paraId="3B116911" w14:textId="60C4E9A4" w:rsidR="00E123A4" w:rsidRPr="00E123A4" w:rsidRDefault="00E123A4" w:rsidP="00E123A4">
      <w:pPr>
        <w:rPr>
          <w:b/>
          <w:bCs/>
        </w:rPr>
      </w:pPr>
      <w:r w:rsidRPr="00E123A4">
        <w:rPr>
          <w:b/>
          <w:bCs/>
        </w:rPr>
        <w:t>3.</w:t>
      </w:r>
      <w:r w:rsidRPr="00E123A4">
        <w:rPr>
          <w:b/>
          <w:bCs/>
        </w:rPr>
        <w:tab/>
        <w:t xml:space="preserve">Other </w:t>
      </w:r>
    </w:p>
    <w:p w14:paraId="25F87570" w14:textId="77777777" w:rsidR="00E123A4" w:rsidRPr="00E123A4" w:rsidRDefault="00E123A4" w:rsidP="00E123A4">
      <w:r w:rsidRPr="00E123A4">
        <w:t>3.1</w:t>
      </w:r>
      <w:r w:rsidRPr="00E123A4">
        <w:tab/>
        <w:t xml:space="preserve">Supervises other staff as required. </w:t>
      </w:r>
    </w:p>
    <w:p w14:paraId="23F708D4" w14:textId="77777777" w:rsidR="001E1B87" w:rsidRPr="00F749C2" w:rsidRDefault="001E1B87" w:rsidP="001E1B87">
      <w:pPr>
        <w:spacing w:after="120" w:line="288" w:lineRule="auto"/>
      </w:pPr>
    </w:p>
    <w:p w14:paraId="388293EB" w14:textId="04717FB5" w:rsidR="0094205D" w:rsidRPr="00492C13" w:rsidRDefault="0094205D" w:rsidP="003275C9">
      <w:pPr>
        <w:spacing w:after="120" w:line="288" w:lineRule="auto"/>
      </w:pPr>
      <w:r w:rsidRPr="00492C13">
        <w:br w:type="page"/>
      </w:r>
    </w:p>
    <w:p w14:paraId="05976D3E" w14:textId="434FE698" w:rsidR="001E1B87" w:rsidRPr="001E1B87" w:rsidRDefault="001E1B87" w:rsidP="001E1B87">
      <w:pPr>
        <w:spacing w:after="120" w:line="288" w:lineRule="auto"/>
      </w:pPr>
      <w:r w:rsidRPr="001E1B87">
        <w:rPr>
          <w:b/>
          <w:bCs/>
          <w:color w:val="2C5C86"/>
          <w:sz w:val="28"/>
          <w:szCs w:val="28"/>
        </w:rPr>
        <w:lastRenderedPageBreak/>
        <w:t>Corporate Responsibilitie</w:t>
      </w:r>
      <w:r>
        <w:rPr>
          <w:b/>
          <w:bCs/>
          <w:color w:val="2C5C86"/>
          <w:sz w:val="28"/>
          <w:szCs w:val="28"/>
        </w:rPr>
        <w:t>s</w:t>
      </w:r>
    </w:p>
    <w:p w14:paraId="3107562A" w14:textId="77777777" w:rsidR="00E95D36" w:rsidRDefault="00E95D36" w:rsidP="001E1B87">
      <w:pPr>
        <w:spacing w:after="120" w:line="288" w:lineRule="auto"/>
      </w:pPr>
    </w:p>
    <w:p w14:paraId="39DC187F" w14:textId="59F5C465" w:rsidR="001E1B87" w:rsidRDefault="001E1B87" w:rsidP="00E95D36">
      <w:pPr>
        <w:spacing w:after="120" w:line="288" w:lineRule="auto"/>
        <w:ind w:left="720" w:hanging="720"/>
      </w:pPr>
      <w:r>
        <w:t>1</w:t>
      </w:r>
      <w:r w:rsidR="00E95D36">
        <w:t>.</w:t>
      </w:r>
      <w:r w:rsidR="00E95D36">
        <w:tab/>
      </w:r>
      <w:r>
        <w:t>Exhibits accountability, professional integrity and respect consistent with Communities Values, the Code of Conduct, and the public sector Code of Ethics.</w:t>
      </w:r>
    </w:p>
    <w:p w14:paraId="06070E3C" w14:textId="472F0B83" w:rsidR="001E1B87" w:rsidRPr="00E95D36" w:rsidRDefault="001E1B87" w:rsidP="00E95D36">
      <w:pPr>
        <w:ind w:left="720" w:hanging="720"/>
      </w:pPr>
      <w:r w:rsidRPr="00E95D36">
        <w:t>2</w:t>
      </w:r>
      <w:r w:rsidR="00E95D36">
        <w:t>.</w:t>
      </w:r>
      <w:r w:rsidR="00E95D36">
        <w:tab/>
      </w:r>
      <w:r w:rsidRPr="00E95D36">
        <w:t>Actively participates in the Communities performance development process and pursues professional development opportunities.</w:t>
      </w:r>
    </w:p>
    <w:p w14:paraId="0D603FD4" w14:textId="7F79264B" w:rsidR="00AD4714" w:rsidRDefault="00AD4714" w:rsidP="003275C9">
      <w:pPr>
        <w:spacing w:after="120" w:line="288" w:lineRule="auto"/>
      </w:pPr>
      <w:r>
        <w:t>3</w:t>
      </w:r>
      <w:r w:rsidR="00955032">
        <w:t>.</w:t>
      </w:r>
      <w:r>
        <w:tab/>
      </w:r>
      <w:r w:rsidRPr="00AD4714">
        <w:t>Participates in emergency or critical event response management duties as required.</w:t>
      </w:r>
    </w:p>
    <w:p w14:paraId="54B1E5C2" w14:textId="7FDDAE74" w:rsidR="00AD4714" w:rsidRPr="00492C13" w:rsidRDefault="00AD4714" w:rsidP="00AD4714">
      <w:pPr>
        <w:spacing w:after="120" w:line="288" w:lineRule="auto"/>
      </w:pPr>
      <w:r>
        <w:t>4.</w:t>
      </w:r>
      <w:r>
        <w:tab/>
        <w:t>Undertakes other duties as required.</w:t>
      </w:r>
    </w:p>
    <w:p w14:paraId="01485CD5" w14:textId="77777777" w:rsidR="00AD4714" w:rsidRDefault="00AD4714" w:rsidP="00AD4714">
      <w:pPr>
        <w:spacing w:after="120" w:line="288" w:lineRule="auto"/>
      </w:pPr>
    </w:p>
    <w:p w14:paraId="0CACE076" w14:textId="55710AA3" w:rsidR="00AD4714" w:rsidRPr="001E1B87" w:rsidRDefault="00AD4714" w:rsidP="00AD4714">
      <w:pPr>
        <w:spacing w:after="120" w:line="288" w:lineRule="auto"/>
      </w:pPr>
      <w:r>
        <w:rPr>
          <w:b/>
          <w:bCs/>
          <w:color w:val="2C5C86"/>
          <w:sz w:val="28"/>
          <w:szCs w:val="28"/>
        </w:rPr>
        <w:t>Work Health and Safety</w:t>
      </w:r>
      <w:r w:rsidRPr="001E1B87">
        <w:rPr>
          <w:b/>
          <w:bCs/>
          <w:color w:val="2C5C86"/>
          <w:sz w:val="28"/>
          <w:szCs w:val="28"/>
        </w:rPr>
        <w:t xml:space="preserve"> Responsibilitie</w:t>
      </w:r>
      <w:r>
        <w:rPr>
          <w:b/>
          <w:bCs/>
          <w:color w:val="2C5C86"/>
          <w:sz w:val="28"/>
          <w:szCs w:val="28"/>
        </w:rPr>
        <w:t>s</w:t>
      </w:r>
    </w:p>
    <w:p w14:paraId="0E46AA1D" w14:textId="77777777" w:rsidR="00AE7524" w:rsidRDefault="00AE7524" w:rsidP="00AD4714">
      <w:pPr>
        <w:spacing w:after="120" w:line="288" w:lineRule="auto"/>
        <w:rPr>
          <w:b/>
          <w:bCs/>
        </w:rPr>
      </w:pPr>
    </w:p>
    <w:p w14:paraId="2B51FCB6" w14:textId="4D4C96EC" w:rsidR="00AD4714" w:rsidRPr="00AD4714" w:rsidRDefault="00AD4714" w:rsidP="00AD4714">
      <w:pPr>
        <w:spacing w:after="120" w:line="288" w:lineRule="auto"/>
        <w:rPr>
          <w:b/>
          <w:bCs/>
        </w:rPr>
      </w:pPr>
      <w:r w:rsidRPr="00AD4714">
        <w:rPr>
          <w:b/>
          <w:bCs/>
        </w:rPr>
        <w:t>All Employees (and Volunteers / Trainees / Contractors)</w:t>
      </w:r>
    </w:p>
    <w:p w14:paraId="6D1AF28C" w14:textId="52A81A2F" w:rsidR="00AD4714" w:rsidRDefault="00AD4714" w:rsidP="00AD4714">
      <w:pPr>
        <w:spacing w:after="120" w:line="288" w:lineRule="auto"/>
        <w:ind w:left="720" w:hanging="720"/>
      </w:pPr>
      <w:r>
        <w:t>1.</w:t>
      </w:r>
      <w:r>
        <w:tab/>
        <w:t>Take reasonable care for your own health, safety and wellbeing at work, and that of others who may be affected by your actions or omissions; and comply and cooperate with safety and health policies, procedures and applicable legislated requirements.</w:t>
      </w:r>
    </w:p>
    <w:p w14:paraId="5B7A1468" w14:textId="26317B12" w:rsidR="00AD4714" w:rsidRPr="00AD4714" w:rsidRDefault="00AD4714" w:rsidP="00AD4714">
      <w:pPr>
        <w:spacing w:after="120" w:line="288" w:lineRule="auto"/>
        <w:rPr>
          <w:b/>
          <w:bCs/>
        </w:rPr>
      </w:pPr>
      <w:r w:rsidRPr="00AD4714">
        <w:rPr>
          <w:b/>
          <w:bCs/>
        </w:rPr>
        <w:t xml:space="preserve">Supervisors </w:t>
      </w:r>
      <w:r w:rsidR="00AE7524">
        <w:rPr>
          <w:b/>
          <w:bCs/>
        </w:rPr>
        <w:t>(if applicable)</w:t>
      </w:r>
    </w:p>
    <w:p w14:paraId="1BC3C7DC" w14:textId="76889ECF" w:rsidR="00AD4714" w:rsidRDefault="00AD4714" w:rsidP="00AD4714">
      <w:pPr>
        <w:spacing w:after="120" w:line="288" w:lineRule="auto"/>
        <w:ind w:left="720" w:hanging="720"/>
      </w:pPr>
      <w:r>
        <w:t>2.</w:t>
      </w:r>
      <w:r>
        <w:tab/>
        <w:t>In addition to the Employees WHS responsibility, ensure as far as practicable, the health, safety and wellbeing of staff under your supervision through the provision of a safe workplace in accordance with health and safety legislation.</w:t>
      </w:r>
    </w:p>
    <w:p w14:paraId="7E7113A3" w14:textId="0C2A3973" w:rsidR="00492C13" w:rsidRDefault="00492C13" w:rsidP="003275C9">
      <w:pPr>
        <w:spacing w:after="120" w:line="288" w:lineRule="auto"/>
      </w:pPr>
      <w:r>
        <w:br w:type="page"/>
      </w:r>
    </w:p>
    <w:p w14:paraId="7561B6A7" w14:textId="3F30DF61" w:rsidR="00492C13" w:rsidRDefault="00E95D36" w:rsidP="003275C9">
      <w:pPr>
        <w:spacing w:after="120" w:line="288" w:lineRule="auto"/>
        <w:rPr>
          <w:b/>
          <w:bCs/>
          <w:color w:val="2C5C86"/>
          <w:sz w:val="28"/>
          <w:szCs w:val="28"/>
        </w:rPr>
      </w:pPr>
      <w:r w:rsidRPr="00E95D36">
        <w:rPr>
          <w:b/>
          <w:bCs/>
          <w:color w:val="2C5C86"/>
          <w:sz w:val="28"/>
          <w:szCs w:val="28"/>
        </w:rPr>
        <w:lastRenderedPageBreak/>
        <w:t>Essential Work-Related Requirements (Selection Criteria)</w:t>
      </w:r>
    </w:p>
    <w:p w14:paraId="50F66B66" w14:textId="77777777" w:rsidR="00E123A4" w:rsidRPr="00E95D36" w:rsidRDefault="00E123A4" w:rsidP="003275C9">
      <w:pPr>
        <w:spacing w:after="120" w:line="288" w:lineRule="auto"/>
      </w:pPr>
    </w:p>
    <w:p w14:paraId="3B168FC4" w14:textId="0508D71B" w:rsidR="00E123A4" w:rsidRDefault="00E123A4" w:rsidP="00E123A4">
      <w:pPr>
        <w:ind w:left="720" w:hanging="720"/>
        <w:rPr>
          <w:i/>
          <w:iCs/>
          <w:sz w:val="16"/>
          <w:szCs w:val="16"/>
          <w:highlight w:val="yellow"/>
        </w:rPr>
      </w:pPr>
      <w:r>
        <w:t>1.</w:t>
      </w:r>
      <w:r>
        <w:tab/>
      </w:r>
      <w:r w:rsidRPr="009E0A02">
        <w:t>Well</w:t>
      </w:r>
      <w:r>
        <w:t>-</w:t>
      </w:r>
      <w:r w:rsidRPr="009E0A02">
        <w:t>developed case work and community development skills, and experience in the area of child safety/wellbeing and family and domestic violence</w:t>
      </w:r>
      <w:r>
        <w:t xml:space="preserve">. </w:t>
      </w:r>
    </w:p>
    <w:p w14:paraId="6B9622C0" w14:textId="77777777" w:rsidR="00E123A4" w:rsidRDefault="00E123A4" w:rsidP="00E123A4">
      <w:pPr>
        <w:ind w:left="720" w:hanging="720"/>
      </w:pPr>
      <w:r>
        <w:t>2.</w:t>
      </w:r>
      <w:r>
        <w:tab/>
        <w:t>Demonstrated understanding of contemporary issues and challenges in the field of child protection including:</w:t>
      </w:r>
    </w:p>
    <w:p w14:paraId="7C16F03B" w14:textId="088848E0" w:rsidR="00E123A4" w:rsidRDefault="00E123A4" w:rsidP="00E123A4">
      <w:pPr>
        <w:ind w:left="710" w:hanging="710"/>
      </w:pPr>
      <w:r>
        <w:t>•</w:t>
      </w:r>
      <w:r>
        <w:tab/>
        <w:t>working with Aboriginal communities,</w:t>
      </w:r>
    </w:p>
    <w:p w14:paraId="170AF1E9" w14:textId="62C0C768" w:rsidR="00E123A4" w:rsidRDefault="00E123A4" w:rsidP="00E123A4">
      <w:pPr>
        <w:ind w:left="710" w:hanging="710"/>
      </w:pPr>
      <w:r>
        <w:t>•</w:t>
      </w:r>
      <w:r>
        <w:tab/>
        <w:t>commitment to community collaboration and capacity building approaches to enhancing child safety/wellbeing, and</w:t>
      </w:r>
    </w:p>
    <w:p w14:paraId="5F91C12E" w14:textId="19EF2F78" w:rsidR="00E123A4" w:rsidRDefault="00E123A4" w:rsidP="00E123A4">
      <w:pPr>
        <w:ind w:left="710" w:hanging="710"/>
      </w:pPr>
      <w:r>
        <w:t>•</w:t>
      </w:r>
      <w:r>
        <w:tab/>
        <w:t>addressing family and domestic violence.</w:t>
      </w:r>
    </w:p>
    <w:p w14:paraId="172E1294" w14:textId="75ACFDA4" w:rsidR="00E123A4" w:rsidRDefault="00E123A4" w:rsidP="00E123A4">
      <w:pPr>
        <w:ind w:left="710" w:hanging="710"/>
      </w:pPr>
      <w:r>
        <w:t>3.</w:t>
      </w:r>
      <w:r>
        <w:tab/>
      </w:r>
      <w:r w:rsidRPr="00921D71">
        <w:t>Ability to impart skills and knowledge and to encourage the development of community-oriented approaches to child protection and safety</w:t>
      </w:r>
      <w:r>
        <w:t xml:space="preserve">. </w:t>
      </w:r>
    </w:p>
    <w:p w14:paraId="5D8B713C" w14:textId="5E4E2FF7" w:rsidR="00E123A4" w:rsidRDefault="00E123A4" w:rsidP="00E123A4">
      <w:pPr>
        <w:ind w:left="710" w:hanging="710"/>
      </w:pPr>
      <w:r>
        <w:t>4.</w:t>
      </w:r>
      <w:r>
        <w:tab/>
      </w:r>
      <w:r w:rsidRPr="00921D71">
        <w:t xml:space="preserve">Demonstrated ability to apply relevant legislation such as the </w:t>
      </w:r>
      <w:r w:rsidRPr="00E123A4">
        <w:rPr>
          <w:i/>
          <w:iCs/>
        </w:rPr>
        <w:t>Children and Community Services Act 2004</w:t>
      </w:r>
      <w:r w:rsidRPr="00921D71">
        <w:t xml:space="preserve"> and other legislation</w:t>
      </w:r>
      <w:r>
        <w:t xml:space="preserve">. </w:t>
      </w:r>
    </w:p>
    <w:p w14:paraId="2750FFA2" w14:textId="25F2AFA4" w:rsidR="00E95D36" w:rsidRDefault="00E95D36" w:rsidP="003275C9">
      <w:pPr>
        <w:spacing w:after="120" w:line="288" w:lineRule="auto"/>
      </w:pPr>
    </w:p>
    <w:p w14:paraId="6A48DD46" w14:textId="77777777" w:rsidR="00E123A4" w:rsidRDefault="00E123A4" w:rsidP="003275C9">
      <w:pPr>
        <w:spacing w:after="120" w:line="288" w:lineRule="auto"/>
      </w:pPr>
    </w:p>
    <w:p w14:paraId="5C82483A" w14:textId="12B0A8BF" w:rsidR="00E95D36" w:rsidRPr="00E95D36" w:rsidRDefault="00E95D36" w:rsidP="003275C9">
      <w:pPr>
        <w:spacing w:after="120" w:line="288" w:lineRule="auto"/>
      </w:pPr>
      <w:r w:rsidRPr="00E95D36">
        <w:rPr>
          <w:b/>
          <w:bCs/>
          <w:color w:val="2C5C86"/>
          <w:sz w:val="28"/>
          <w:szCs w:val="28"/>
        </w:rPr>
        <w:t>Essential Eligibility Requirements / Special Appointment Requirements</w:t>
      </w:r>
    </w:p>
    <w:p w14:paraId="11959D49" w14:textId="33BFB9E2" w:rsidR="00E95D36" w:rsidRDefault="00E95D36" w:rsidP="003275C9">
      <w:pPr>
        <w:spacing w:after="120" w:line="288" w:lineRule="auto"/>
      </w:pPr>
    </w:p>
    <w:p w14:paraId="258CF1A5" w14:textId="77777777" w:rsidR="00126DA1" w:rsidRDefault="00126DA1" w:rsidP="00126DA1">
      <w:pPr>
        <w:spacing w:after="120" w:line="288" w:lineRule="auto"/>
        <w:ind w:left="720" w:hanging="720"/>
      </w:pPr>
      <w:r>
        <w:t>1.</w:t>
      </w:r>
      <w:r>
        <w:tab/>
      </w:r>
      <w:r w:rsidRPr="001E255E">
        <w:t>Appointment is subject to a satisfactory Criminal Record Check conducted by the Department.</w:t>
      </w:r>
    </w:p>
    <w:p w14:paraId="5E6BF52C" w14:textId="53260F47" w:rsidR="00E95D36" w:rsidRDefault="00E95D36" w:rsidP="00E95D36">
      <w:pPr>
        <w:spacing w:after="120" w:line="288" w:lineRule="auto"/>
      </w:pPr>
      <w:r>
        <w:t>2.</w:t>
      </w:r>
      <w:r>
        <w:tab/>
      </w:r>
      <w:r w:rsidR="00EA7E54">
        <w:t xml:space="preserve">Appointment is subject to a satisfactory Working with Children (WWC) Check. </w:t>
      </w:r>
    </w:p>
    <w:p w14:paraId="6EA98866" w14:textId="27E3C8EA" w:rsidR="00E95D36" w:rsidRDefault="00E95D36" w:rsidP="00E95D36">
      <w:pPr>
        <w:spacing w:after="120" w:line="288" w:lineRule="auto"/>
      </w:pPr>
      <w:r>
        <w:t>3.</w:t>
      </w:r>
      <w:r>
        <w:tab/>
      </w:r>
      <w:r w:rsidR="0008691A" w:rsidRPr="00126DA1">
        <w:t>Appointment is subject to a satisfactory Client and Child Protection Check</w:t>
      </w:r>
      <w:r w:rsidR="0008691A">
        <w:t xml:space="preserve">. </w:t>
      </w:r>
    </w:p>
    <w:p w14:paraId="78E2B513" w14:textId="650CEFAB" w:rsidR="00E95D36" w:rsidRDefault="00E95D36" w:rsidP="0008691A">
      <w:pPr>
        <w:spacing w:after="120" w:line="288" w:lineRule="auto"/>
        <w:ind w:left="720" w:hanging="720"/>
      </w:pPr>
      <w:r>
        <w:t>4.</w:t>
      </w:r>
      <w:r>
        <w:tab/>
      </w:r>
      <w:r w:rsidR="0008691A">
        <w:t xml:space="preserve">Possession of a current Western Australian 'C' or 'C-A' Class Driver’s Licence or equivalent, and the ability to travel in response to organisational needs. This requirement continues for the duration of employment in this position and from time-to-time production of the licence may be required upon request by the Department. </w:t>
      </w:r>
    </w:p>
    <w:p w14:paraId="3E44A50F" w14:textId="77777777" w:rsidR="005A2DCF" w:rsidRPr="005A2DCF" w:rsidRDefault="005A2DCF" w:rsidP="005A2DCF">
      <w:pPr>
        <w:rPr>
          <w:highlight w:val="yellow"/>
        </w:rPr>
      </w:pPr>
    </w:p>
    <w:sectPr w:rsidR="005A2DCF" w:rsidRPr="005A2DCF" w:rsidSect="00492C13">
      <w:headerReference w:type="even" r:id="rId11"/>
      <w:headerReference w:type="default" r:id="rId12"/>
      <w:footerReference w:type="default" r:id="rId13"/>
      <w:headerReference w:type="first" r:id="rId14"/>
      <w:pgSz w:w="11906" w:h="16838" w:code="9"/>
      <w:pgMar w:top="3119" w:right="851" w:bottom="1843" w:left="851" w:header="17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88D0F" w14:textId="77777777" w:rsidR="00DA4A83" w:rsidRDefault="00DA4A83" w:rsidP="0094205D">
      <w:pPr>
        <w:spacing w:after="0" w:line="240" w:lineRule="auto"/>
      </w:pPr>
      <w:r>
        <w:separator/>
      </w:r>
    </w:p>
  </w:endnote>
  <w:endnote w:type="continuationSeparator" w:id="0">
    <w:p w14:paraId="21FD5986" w14:textId="77777777" w:rsidR="00DA4A83" w:rsidRDefault="00DA4A83" w:rsidP="0094205D">
      <w:pPr>
        <w:spacing w:after="0" w:line="240" w:lineRule="auto"/>
      </w:pPr>
      <w:r>
        <w:continuationSeparator/>
      </w:r>
    </w:p>
  </w:endnote>
  <w:endnote w:type="continuationNotice" w:id="1">
    <w:p w14:paraId="78D4D076" w14:textId="77777777" w:rsidR="00DA4A83" w:rsidRDefault="00DA4A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1689"/>
    </w:tblGrid>
    <w:tr w:rsidR="00492C13" w:rsidRPr="00492C13" w14:paraId="6332B700" w14:textId="77777777" w:rsidTr="00F813A6">
      <w:tc>
        <w:tcPr>
          <w:tcW w:w="8505" w:type="dxa"/>
        </w:tcPr>
        <w:p w14:paraId="1B7939C7" w14:textId="73DA8F3E" w:rsidR="00492C13" w:rsidRPr="00492C13" w:rsidRDefault="00EA7E54" w:rsidP="00492C13">
          <w:r>
            <w:t xml:space="preserve">Senior Community Child </w:t>
          </w:r>
          <w:r w:rsidR="00964477">
            <w:t>Safety</w:t>
          </w:r>
          <w:r w:rsidR="00B10BEE">
            <w:t xml:space="preserve"> Officer</w:t>
          </w:r>
          <w:r w:rsidR="00E123A4">
            <w:t xml:space="preserve"> - Remote</w:t>
          </w:r>
          <w:r>
            <w:t>, Generic,</w:t>
          </w:r>
          <w:r w:rsidR="00A7509F">
            <w:t xml:space="preserve"> CSU3</w:t>
          </w:r>
        </w:p>
      </w:tc>
      <w:tc>
        <w:tcPr>
          <w:tcW w:w="1689" w:type="dxa"/>
        </w:tcPr>
        <w:p w14:paraId="14AA4556" w14:textId="7EF2BB14" w:rsidR="00492C13" w:rsidRPr="00492C13" w:rsidRDefault="00492C13" w:rsidP="00492C13">
          <w:pPr>
            <w:jc w:val="right"/>
          </w:pPr>
          <w:r>
            <w:t xml:space="preserve">Page </w:t>
          </w:r>
          <w:r w:rsidRPr="14727508">
            <w:fldChar w:fldCharType="begin"/>
          </w:r>
          <w:r w:rsidRPr="14727508">
            <w:rPr>
              <w:sz w:val="22"/>
              <w:szCs w:val="22"/>
            </w:rPr>
            <w:instrText xml:space="preserve"> PAGE </w:instrText>
          </w:r>
          <w:r w:rsidRPr="14727508">
            <w:rPr>
              <w:sz w:val="22"/>
              <w:szCs w:val="22"/>
            </w:rPr>
            <w:fldChar w:fldCharType="separate"/>
          </w:r>
          <w:r>
            <w:rPr>
              <w:sz w:val="22"/>
              <w:szCs w:val="22"/>
            </w:rPr>
            <w:t>2</w:t>
          </w:r>
          <w:r w:rsidRPr="14727508">
            <w:fldChar w:fldCharType="end"/>
          </w:r>
          <w:r w:rsidRPr="14727508">
            <w:t xml:space="preserve"> of </w:t>
          </w:r>
          <w:r w:rsidRPr="14727508">
            <w:fldChar w:fldCharType="begin"/>
          </w:r>
          <w:r w:rsidRPr="14727508">
            <w:rPr>
              <w:sz w:val="22"/>
              <w:szCs w:val="22"/>
            </w:rPr>
            <w:instrText xml:space="preserve"> NUMPAGES  </w:instrText>
          </w:r>
          <w:r w:rsidRPr="14727508">
            <w:rPr>
              <w:sz w:val="22"/>
              <w:szCs w:val="22"/>
            </w:rPr>
            <w:fldChar w:fldCharType="separate"/>
          </w:r>
          <w:r>
            <w:rPr>
              <w:sz w:val="22"/>
              <w:szCs w:val="22"/>
            </w:rPr>
            <w:t>9</w:t>
          </w:r>
          <w:r w:rsidRPr="14727508">
            <w:fldChar w:fldCharType="end"/>
          </w:r>
        </w:p>
      </w:tc>
    </w:tr>
  </w:tbl>
  <w:p w14:paraId="1570A412" w14:textId="454E6BA7" w:rsidR="00492C13" w:rsidRPr="00492C13" w:rsidRDefault="00492C13" w:rsidP="00492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EA089" w14:textId="77777777" w:rsidR="00DA4A83" w:rsidRDefault="00DA4A83" w:rsidP="0094205D">
      <w:pPr>
        <w:spacing w:after="0" w:line="240" w:lineRule="auto"/>
      </w:pPr>
      <w:r>
        <w:separator/>
      </w:r>
    </w:p>
  </w:footnote>
  <w:footnote w:type="continuationSeparator" w:id="0">
    <w:p w14:paraId="55FC19E0" w14:textId="77777777" w:rsidR="00DA4A83" w:rsidRDefault="00DA4A83" w:rsidP="0094205D">
      <w:pPr>
        <w:spacing w:after="0" w:line="240" w:lineRule="auto"/>
      </w:pPr>
      <w:r>
        <w:continuationSeparator/>
      </w:r>
    </w:p>
  </w:footnote>
  <w:footnote w:type="continuationNotice" w:id="1">
    <w:p w14:paraId="2B3AC17C" w14:textId="77777777" w:rsidR="00DA4A83" w:rsidRDefault="00DA4A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BC341" w14:textId="1FD290C2" w:rsidR="00B718EF" w:rsidRDefault="003B60E2">
    <w:pPr>
      <w:pStyle w:val="Header"/>
    </w:pPr>
    <w:r>
      <w:rPr>
        <w:noProof/>
      </w:rPr>
      <mc:AlternateContent>
        <mc:Choice Requires="wps">
          <w:drawing>
            <wp:anchor distT="0" distB="0" distL="0" distR="0" simplePos="0" relativeHeight="251658243" behindDoc="0" locked="0" layoutInCell="1" allowOverlap="1" wp14:anchorId="6C08144D" wp14:editId="7805B7F4">
              <wp:simplePos x="635" y="635"/>
              <wp:positionH relativeFrom="page">
                <wp:align>center</wp:align>
              </wp:positionH>
              <wp:positionV relativeFrom="page">
                <wp:align>top</wp:align>
              </wp:positionV>
              <wp:extent cx="666750" cy="428625"/>
              <wp:effectExtent l="0" t="0" r="0" b="9525"/>
              <wp:wrapNone/>
              <wp:docPr id="160649053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6750" cy="428625"/>
                      </a:xfrm>
                      <a:prstGeom prst="rect">
                        <a:avLst/>
                      </a:prstGeom>
                      <a:noFill/>
                      <a:ln>
                        <a:noFill/>
                      </a:ln>
                    </wps:spPr>
                    <wps:txbx>
                      <w:txbxContent>
                        <w:p w14:paraId="030964E9" w14:textId="1A70E4C9" w:rsidR="003B60E2" w:rsidRPr="003B60E2" w:rsidRDefault="003B60E2" w:rsidP="003B60E2">
                          <w:pPr>
                            <w:spacing w:after="0"/>
                            <w:rPr>
                              <w:rFonts w:ascii="Calibri" w:eastAsia="Calibri" w:hAnsi="Calibri" w:cs="Calibri"/>
                              <w:noProof/>
                              <w:color w:val="FF0000"/>
                              <w:sz w:val="28"/>
                              <w:szCs w:val="28"/>
                            </w:rPr>
                          </w:pPr>
                          <w:r w:rsidRPr="003B60E2">
                            <w:rPr>
                              <w:rFonts w:ascii="Calibri" w:eastAsia="Calibri" w:hAnsi="Calibri" w:cs="Calibri"/>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C08144D" id="_x0000_t202" coordsize="21600,21600" o:spt="202" path="m,l,21600r21600,l21600,xe">
              <v:stroke joinstyle="miter"/>
              <v:path gradientshapeok="t" o:connecttype="rect"/>
            </v:shapetype>
            <v:shape id="Text Box 2" o:spid="_x0000_s1026" type="#_x0000_t202" alt="OFFICIAL" style="position:absolute;margin-left:0;margin-top:0;width:52.5pt;height:33.75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" filled="f" stroked="f">
              <v:textbox style="mso-fit-shape-to-text:t" inset="0,15pt,0,0">
                <w:txbxContent>
                  <w:p w14:paraId="030964E9" w14:textId="1A70E4C9" w:rsidR="003B60E2" w:rsidRPr="003B60E2" w:rsidRDefault="003B60E2" w:rsidP="003B60E2">
                    <w:pPr>
                      <w:spacing w:after="0"/>
                      <w:rPr>
                        <w:rFonts w:ascii="Calibri" w:eastAsia="Calibri" w:hAnsi="Calibri" w:cs="Calibri"/>
                        <w:noProof/>
                        <w:color w:val="FF0000"/>
                        <w:sz w:val="28"/>
                        <w:szCs w:val="28"/>
                      </w:rPr>
                    </w:pPr>
                    <w:r w:rsidRPr="003B60E2">
                      <w:rPr>
                        <w:rFonts w:ascii="Calibri" w:eastAsia="Calibri" w:hAnsi="Calibri" w:cs="Calibri"/>
                        <w:noProof/>
                        <w:color w:val="FF0000"/>
                        <w:sz w:val="28"/>
                        <w:szCs w:val="28"/>
                      </w:rPr>
                      <w:t>OFFICIAL</w:t>
                    </w:r>
                  </w:p>
                </w:txbxContent>
              </v:textbox>
              <w10:wrap anchorx="page" anchory="page"/>
            </v:shape>
          </w:pict>
        </mc:Fallback>
      </mc:AlternateContent>
    </w:r>
    <w:r w:rsidR="00DA4A83">
      <w:rPr>
        <w:noProof/>
      </w:rPr>
      <w:pict w14:anchorId="0877D7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775016" o:spid="_x0000_s1028" type="#_x0000_t136" style="position:absolute;margin-left:0;margin-top:0;width:513.8pt;height:205.5pt;rotation:315;z-index:-251658235;mso-position-horizontal:center;mso-position-horizontal-relative:margin;mso-position-vertical:center;mso-position-vertical-relative:margin" o:allowincell="f" fillcolor="red"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1A59B" w14:textId="5379E28F" w:rsidR="0094205D" w:rsidRDefault="003B60E2">
    <w:pPr>
      <w:pStyle w:val="Header"/>
    </w:pPr>
    <w:r>
      <w:rPr>
        <w:noProof/>
        <w:lang w:eastAsia="en-AU"/>
      </w:rPr>
      <mc:AlternateContent>
        <mc:Choice Requires="wps">
          <w:drawing>
            <wp:anchor distT="0" distB="0" distL="0" distR="0" simplePos="0" relativeHeight="251658244" behindDoc="0" locked="0" layoutInCell="1" allowOverlap="1" wp14:anchorId="05F56F81" wp14:editId="17BDA8E5">
              <wp:simplePos x="635" y="635"/>
              <wp:positionH relativeFrom="page">
                <wp:align>center</wp:align>
              </wp:positionH>
              <wp:positionV relativeFrom="page">
                <wp:align>top</wp:align>
              </wp:positionV>
              <wp:extent cx="666750" cy="428625"/>
              <wp:effectExtent l="0" t="0" r="0" b="9525"/>
              <wp:wrapNone/>
              <wp:docPr id="619982277"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6750" cy="428625"/>
                      </a:xfrm>
                      <a:prstGeom prst="rect">
                        <a:avLst/>
                      </a:prstGeom>
                      <a:noFill/>
                      <a:ln>
                        <a:noFill/>
                      </a:ln>
                    </wps:spPr>
                    <wps:txbx>
                      <w:txbxContent>
                        <w:p w14:paraId="156949A8" w14:textId="033B5F24" w:rsidR="003B60E2" w:rsidRPr="003B60E2" w:rsidRDefault="003B60E2" w:rsidP="003B60E2">
                          <w:pPr>
                            <w:spacing w:after="0"/>
                            <w:rPr>
                              <w:rFonts w:ascii="Calibri" w:eastAsia="Calibri" w:hAnsi="Calibri" w:cs="Calibri"/>
                              <w:noProof/>
                              <w:color w:val="FF0000"/>
                              <w:sz w:val="28"/>
                              <w:szCs w:val="28"/>
                            </w:rPr>
                          </w:pPr>
                          <w:r w:rsidRPr="003B60E2">
                            <w:rPr>
                              <w:rFonts w:ascii="Calibri" w:eastAsia="Calibri" w:hAnsi="Calibri" w:cs="Calibri"/>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5F56F81" id="_x0000_t202" coordsize="21600,21600" o:spt="202" path="m,l,21600r21600,l21600,xe">
              <v:stroke joinstyle="miter"/>
              <v:path gradientshapeok="t" o:connecttype="rect"/>
            </v:shapetype>
            <v:shape id="Text Box 3" o:spid="_x0000_s1027" type="#_x0000_t202" alt="OFFICIAL" style="position:absolute;margin-left:0;margin-top:0;width:52.5pt;height:33.75pt;z-index:2516582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" filled="f" stroked="f">
              <v:textbox style="mso-fit-shape-to-text:t" inset="0,15pt,0,0">
                <w:txbxContent>
                  <w:p w14:paraId="156949A8" w14:textId="033B5F24" w:rsidR="003B60E2" w:rsidRPr="003B60E2" w:rsidRDefault="003B60E2" w:rsidP="003B60E2">
                    <w:pPr>
                      <w:spacing w:after="0"/>
                      <w:rPr>
                        <w:rFonts w:ascii="Calibri" w:eastAsia="Calibri" w:hAnsi="Calibri" w:cs="Calibri"/>
                        <w:noProof/>
                        <w:color w:val="FF0000"/>
                        <w:sz w:val="28"/>
                        <w:szCs w:val="28"/>
                      </w:rPr>
                    </w:pPr>
                    <w:r w:rsidRPr="003B60E2">
                      <w:rPr>
                        <w:rFonts w:ascii="Calibri" w:eastAsia="Calibri" w:hAnsi="Calibri" w:cs="Calibri"/>
                        <w:noProof/>
                        <w:color w:val="FF0000"/>
                        <w:sz w:val="28"/>
                        <w:szCs w:val="28"/>
                      </w:rPr>
                      <w:t>OFFICIAL</w:t>
                    </w:r>
                  </w:p>
                </w:txbxContent>
              </v:textbox>
              <w10:wrap anchorx="page" anchory="page"/>
            </v:shape>
          </w:pict>
        </mc:Fallback>
      </mc:AlternateContent>
    </w:r>
    <w:r w:rsidR="0094205D">
      <w:rPr>
        <w:noProof/>
        <w:lang w:eastAsia="en-AU"/>
      </w:rPr>
      <w:drawing>
        <wp:anchor distT="0" distB="0" distL="114300" distR="114300" simplePos="0" relativeHeight="251658240" behindDoc="0" locked="0" layoutInCell="1" allowOverlap="1" wp14:anchorId="2D0564A2" wp14:editId="0A051466">
          <wp:simplePos x="0" y="0"/>
          <wp:positionH relativeFrom="page">
            <wp:align>right</wp:align>
          </wp:positionH>
          <wp:positionV relativeFrom="paragraph">
            <wp:posOffset>-107950</wp:posOffset>
          </wp:positionV>
          <wp:extent cx="7567200" cy="1440000"/>
          <wp:effectExtent l="0" t="0" r="0" b="8255"/>
          <wp:wrapSquare wrapText="bothSides"/>
          <wp:docPr id="3" name="Picture 3" descr="Government of Western Australia Department of Communit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overnment of Western Australia Department of Communities log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7200" cy="144000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2BF3" w14:textId="1841A8B8" w:rsidR="0094205D" w:rsidRPr="0094205D" w:rsidRDefault="003B60E2" w:rsidP="0094205D">
    <w:pPr>
      <w:pStyle w:val="Header"/>
    </w:pPr>
    <w:r>
      <w:rPr>
        <w:noProof/>
        <w:lang w:eastAsia="en-AU"/>
      </w:rPr>
      <mc:AlternateContent>
        <mc:Choice Requires="wps">
          <w:drawing>
            <wp:anchor distT="0" distB="0" distL="0" distR="0" simplePos="0" relativeHeight="251658242" behindDoc="0" locked="0" layoutInCell="1" allowOverlap="1" wp14:anchorId="29F25F41" wp14:editId="1C35BFC7">
              <wp:simplePos x="635" y="635"/>
              <wp:positionH relativeFrom="page">
                <wp:align>center</wp:align>
              </wp:positionH>
              <wp:positionV relativeFrom="page">
                <wp:align>top</wp:align>
              </wp:positionV>
              <wp:extent cx="666750" cy="428625"/>
              <wp:effectExtent l="0" t="0" r="0" b="9525"/>
              <wp:wrapNone/>
              <wp:docPr id="39692376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6750" cy="428625"/>
                      </a:xfrm>
                      <a:prstGeom prst="rect">
                        <a:avLst/>
                      </a:prstGeom>
                      <a:noFill/>
                      <a:ln>
                        <a:noFill/>
                      </a:ln>
                    </wps:spPr>
                    <wps:txbx>
                      <w:txbxContent>
                        <w:p w14:paraId="440DA107" w14:textId="59E75F09" w:rsidR="003B60E2" w:rsidRPr="003B60E2" w:rsidRDefault="003B60E2" w:rsidP="003B60E2">
                          <w:pPr>
                            <w:spacing w:after="0"/>
                            <w:rPr>
                              <w:rFonts w:ascii="Calibri" w:eastAsia="Calibri" w:hAnsi="Calibri" w:cs="Calibri"/>
                              <w:noProof/>
                              <w:color w:val="FF0000"/>
                              <w:sz w:val="28"/>
                              <w:szCs w:val="28"/>
                            </w:rPr>
                          </w:pPr>
                          <w:r w:rsidRPr="003B60E2">
                            <w:rPr>
                              <w:rFonts w:ascii="Calibri" w:eastAsia="Calibri" w:hAnsi="Calibri" w:cs="Calibri"/>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F25F41" id="_x0000_t202" coordsize="21600,21600" o:spt="202" path="m,l,21600r21600,l21600,xe">
              <v:stroke joinstyle="miter"/>
              <v:path gradientshapeok="t" o:connecttype="rect"/>
            </v:shapetype>
            <v:shape id="Text Box 1" o:spid="_x0000_s1028" type="#_x0000_t202" alt="OFFICIAL" style="position:absolute;margin-left:0;margin-top:0;width:52.5pt;height:33.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" filled="f" stroked="f">
              <v:textbox style="mso-fit-shape-to-text:t" inset="0,15pt,0,0">
                <w:txbxContent>
                  <w:p w14:paraId="440DA107" w14:textId="59E75F09" w:rsidR="003B60E2" w:rsidRPr="003B60E2" w:rsidRDefault="003B60E2" w:rsidP="003B60E2">
                    <w:pPr>
                      <w:spacing w:after="0"/>
                      <w:rPr>
                        <w:rFonts w:ascii="Calibri" w:eastAsia="Calibri" w:hAnsi="Calibri" w:cs="Calibri"/>
                        <w:noProof/>
                        <w:color w:val="FF0000"/>
                        <w:sz w:val="28"/>
                        <w:szCs w:val="28"/>
                      </w:rPr>
                    </w:pPr>
                    <w:r w:rsidRPr="003B60E2">
                      <w:rPr>
                        <w:rFonts w:ascii="Calibri" w:eastAsia="Calibri" w:hAnsi="Calibri" w:cs="Calibri"/>
                        <w:noProof/>
                        <w:color w:val="FF0000"/>
                        <w:sz w:val="28"/>
                        <w:szCs w:val="28"/>
                      </w:rPr>
                      <w:t>OFFICIAL</w:t>
                    </w:r>
                  </w:p>
                </w:txbxContent>
              </v:textbox>
              <w10:wrap anchorx="page" anchory="page"/>
            </v:shape>
          </w:pict>
        </mc:Fallback>
      </mc:AlternateContent>
    </w:r>
    <w:r w:rsidR="0094205D">
      <w:rPr>
        <w:noProof/>
        <w:lang w:eastAsia="en-AU"/>
      </w:rPr>
      <w:drawing>
        <wp:anchor distT="0" distB="0" distL="114300" distR="114300" simplePos="0" relativeHeight="251658241" behindDoc="0" locked="0" layoutInCell="1" allowOverlap="1" wp14:anchorId="36FB876D" wp14:editId="039ABFAB">
          <wp:simplePos x="0" y="0"/>
          <wp:positionH relativeFrom="page">
            <wp:posOffset>-21590</wp:posOffset>
          </wp:positionH>
          <wp:positionV relativeFrom="page">
            <wp:posOffset>15875</wp:posOffset>
          </wp:positionV>
          <wp:extent cx="7581600" cy="1440000"/>
          <wp:effectExtent l="0" t="0" r="635" b="8255"/>
          <wp:wrapSquare wrapText="bothSides"/>
          <wp:docPr id="4" name="Picture 4" descr="Government of Western Australia Department of Communit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overnment of Western Australia Department of Communities log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81600"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BFB"/>
    <w:multiLevelType w:val="hybridMultilevel"/>
    <w:tmpl w:val="D60C4CC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EC3FED"/>
    <w:multiLevelType w:val="hybridMultilevel"/>
    <w:tmpl w:val="30C8F124"/>
    <w:lvl w:ilvl="0" w:tplc="8F5C55F4">
      <w:start w:val="1"/>
      <w:numFmt w:val="bullet"/>
      <w:pStyle w:val="Bullet1"/>
      <w:lvlText w:val=""/>
      <w:lvlJc w:val="left"/>
      <w:pPr>
        <w:ind w:left="644"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E264B2"/>
    <w:multiLevelType w:val="hybridMultilevel"/>
    <w:tmpl w:val="7AE886A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38915552"/>
    <w:multiLevelType w:val="hybridMultilevel"/>
    <w:tmpl w:val="CE8EDD6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78F23E00"/>
    <w:multiLevelType w:val="hybridMultilevel"/>
    <w:tmpl w:val="7332C632"/>
    <w:lvl w:ilvl="0" w:tplc="E3F0F9C6">
      <w:start w:val="1"/>
      <w:numFmt w:val="bullet"/>
      <w:lvlText w:val=""/>
      <w:lvlJc w:val="left"/>
      <w:pPr>
        <w:ind w:left="107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44255899">
    <w:abstractNumId w:val="2"/>
  </w:num>
  <w:num w:numId="2" w16cid:durableId="1792359676">
    <w:abstractNumId w:val="3"/>
  </w:num>
  <w:num w:numId="3" w16cid:durableId="1710764348">
    <w:abstractNumId w:val="0"/>
  </w:num>
  <w:num w:numId="4" w16cid:durableId="1710254866">
    <w:abstractNumId w:val="1"/>
  </w:num>
  <w:num w:numId="5" w16cid:durableId="760247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05D"/>
    <w:rsid w:val="00011D76"/>
    <w:rsid w:val="000455CF"/>
    <w:rsid w:val="00077B81"/>
    <w:rsid w:val="0008691A"/>
    <w:rsid w:val="0009052E"/>
    <w:rsid w:val="000D6B91"/>
    <w:rsid w:val="000E1FD5"/>
    <w:rsid w:val="000E3BFA"/>
    <w:rsid w:val="000F1174"/>
    <w:rsid w:val="000F12B9"/>
    <w:rsid w:val="00126DA1"/>
    <w:rsid w:val="001476F3"/>
    <w:rsid w:val="00171621"/>
    <w:rsid w:val="001D5365"/>
    <w:rsid w:val="001E1B87"/>
    <w:rsid w:val="002B4565"/>
    <w:rsid w:val="002B6A41"/>
    <w:rsid w:val="002D411B"/>
    <w:rsid w:val="002E7141"/>
    <w:rsid w:val="003275C9"/>
    <w:rsid w:val="003917FE"/>
    <w:rsid w:val="003B60E2"/>
    <w:rsid w:val="003D120E"/>
    <w:rsid w:val="003E0BB3"/>
    <w:rsid w:val="003F14E8"/>
    <w:rsid w:val="003F1D19"/>
    <w:rsid w:val="00425740"/>
    <w:rsid w:val="00490272"/>
    <w:rsid w:val="00492C13"/>
    <w:rsid w:val="004A0EB5"/>
    <w:rsid w:val="004A3C96"/>
    <w:rsid w:val="004A6D01"/>
    <w:rsid w:val="004B1B4C"/>
    <w:rsid w:val="005140DB"/>
    <w:rsid w:val="005911AB"/>
    <w:rsid w:val="005A0055"/>
    <w:rsid w:val="005A2DCF"/>
    <w:rsid w:val="005E6DD1"/>
    <w:rsid w:val="005F17DB"/>
    <w:rsid w:val="00603360"/>
    <w:rsid w:val="006423C5"/>
    <w:rsid w:val="006543B6"/>
    <w:rsid w:val="0067204A"/>
    <w:rsid w:val="0069567D"/>
    <w:rsid w:val="006D15A0"/>
    <w:rsid w:val="006F226E"/>
    <w:rsid w:val="00711037"/>
    <w:rsid w:val="007317DF"/>
    <w:rsid w:val="0074694D"/>
    <w:rsid w:val="0075637D"/>
    <w:rsid w:val="007D66D9"/>
    <w:rsid w:val="007F044C"/>
    <w:rsid w:val="007F68C2"/>
    <w:rsid w:val="00800159"/>
    <w:rsid w:val="00847E0B"/>
    <w:rsid w:val="00873572"/>
    <w:rsid w:val="00882CAA"/>
    <w:rsid w:val="008C3DB5"/>
    <w:rsid w:val="008D10DE"/>
    <w:rsid w:val="008D6A50"/>
    <w:rsid w:val="008F1D2F"/>
    <w:rsid w:val="00915469"/>
    <w:rsid w:val="0094205D"/>
    <w:rsid w:val="009475F9"/>
    <w:rsid w:val="00955032"/>
    <w:rsid w:val="00964477"/>
    <w:rsid w:val="009D6BE2"/>
    <w:rsid w:val="00A01246"/>
    <w:rsid w:val="00A65176"/>
    <w:rsid w:val="00A66938"/>
    <w:rsid w:val="00A7509F"/>
    <w:rsid w:val="00AA566E"/>
    <w:rsid w:val="00AC7587"/>
    <w:rsid w:val="00AD1029"/>
    <w:rsid w:val="00AD4714"/>
    <w:rsid w:val="00AE7524"/>
    <w:rsid w:val="00B10BEE"/>
    <w:rsid w:val="00B234E5"/>
    <w:rsid w:val="00B34BD1"/>
    <w:rsid w:val="00B369C9"/>
    <w:rsid w:val="00B718EF"/>
    <w:rsid w:val="00B842EC"/>
    <w:rsid w:val="00B92928"/>
    <w:rsid w:val="00BB5991"/>
    <w:rsid w:val="00BF0062"/>
    <w:rsid w:val="00C052B6"/>
    <w:rsid w:val="00C54061"/>
    <w:rsid w:val="00C63BEF"/>
    <w:rsid w:val="00C9306E"/>
    <w:rsid w:val="00CE595C"/>
    <w:rsid w:val="00D02EFE"/>
    <w:rsid w:val="00D1089C"/>
    <w:rsid w:val="00D52E33"/>
    <w:rsid w:val="00D65EAD"/>
    <w:rsid w:val="00D67DBB"/>
    <w:rsid w:val="00D80B38"/>
    <w:rsid w:val="00D82F98"/>
    <w:rsid w:val="00DA4A83"/>
    <w:rsid w:val="00DE51D5"/>
    <w:rsid w:val="00E10AD4"/>
    <w:rsid w:val="00E123A4"/>
    <w:rsid w:val="00E35669"/>
    <w:rsid w:val="00E93424"/>
    <w:rsid w:val="00E95D36"/>
    <w:rsid w:val="00EA7E54"/>
    <w:rsid w:val="00EC7D6C"/>
    <w:rsid w:val="00ED0B72"/>
    <w:rsid w:val="00EE4D58"/>
    <w:rsid w:val="00F438DC"/>
    <w:rsid w:val="00F556F0"/>
    <w:rsid w:val="00F57027"/>
    <w:rsid w:val="00F654E0"/>
    <w:rsid w:val="00F749C2"/>
    <w:rsid w:val="00F813A6"/>
    <w:rsid w:val="0F516CD4"/>
    <w:rsid w:val="1A3CAF35"/>
    <w:rsid w:val="249A7156"/>
    <w:rsid w:val="6DF61969"/>
    <w:rsid w:val="7443A97B"/>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9BF5D"/>
  <w15:chartTrackingRefBased/>
  <w15:docId w15:val="{5B755AB8-2AD5-4C8D-B4BF-0802E7A0A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6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05D"/>
  </w:style>
  <w:style w:type="paragraph" w:styleId="Footer">
    <w:name w:val="footer"/>
    <w:basedOn w:val="Normal"/>
    <w:link w:val="FooterChar"/>
    <w:uiPriority w:val="99"/>
    <w:unhideWhenUsed/>
    <w:rsid w:val="00942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05D"/>
  </w:style>
  <w:style w:type="table" w:styleId="TableGrid">
    <w:name w:val="Table Grid"/>
    <w:basedOn w:val="TableNormal"/>
    <w:uiPriority w:val="39"/>
    <w:rsid w:val="00492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F57027"/>
    <w:pPr>
      <w:ind w:left="720"/>
      <w:contextualSpacing/>
    </w:pPr>
  </w:style>
  <w:style w:type="character" w:customStyle="1" w:styleId="ui-provider">
    <w:name w:val="ui-provider"/>
    <w:basedOn w:val="DefaultParagraphFont"/>
    <w:rsid w:val="00AD4714"/>
  </w:style>
  <w:style w:type="paragraph" w:customStyle="1" w:styleId="Bullet1">
    <w:name w:val="Bullet 1"/>
    <w:basedOn w:val="BodyText"/>
    <w:autoRedefine/>
    <w:qFormat/>
    <w:rsid w:val="00EA7E54"/>
    <w:pPr>
      <w:numPr>
        <w:numId w:val="4"/>
      </w:numPr>
      <w:spacing w:line="288" w:lineRule="auto"/>
      <w:ind w:left="641" w:hanging="357"/>
      <w:contextualSpacing/>
    </w:pPr>
    <w:rPr>
      <w:rFonts w:eastAsia="Arial"/>
      <w:bCs/>
      <w:lang w:val="en-GB"/>
    </w:rPr>
  </w:style>
  <w:style w:type="paragraph" w:styleId="BodyText">
    <w:name w:val="Body Text"/>
    <w:basedOn w:val="Normal"/>
    <w:link w:val="BodyTextChar"/>
    <w:uiPriority w:val="99"/>
    <w:semiHidden/>
    <w:unhideWhenUsed/>
    <w:rsid w:val="00EA7E54"/>
    <w:pPr>
      <w:spacing w:after="120"/>
    </w:pPr>
  </w:style>
  <w:style w:type="character" w:customStyle="1" w:styleId="BodyTextChar">
    <w:name w:val="Body Text Char"/>
    <w:basedOn w:val="DefaultParagraphFont"/>
    <w:link w:val="BodyText"/>
    <w:uiPriority w:val="99"/>
    <w:semiHidden/>
    <w:rsid w:val="00EA7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465540">
      <w:bodyDiv w:val="1"/>
      <w:marLeft w:val="0"/>
      <w:marRight w:val="0"/>
      <w:marTop w:val="0"/>
      <w:marBottom w:val="0"/>
      <w:divBdr>
        <w:top w:val="none" w:sz="0" w:space="0" w:color="auto"/>
        <w:left w:val="none" w:sz="0" w:space="0" w:color="auto"/>
        <w:bottom w:val="none" w:sz="0" w:space="0" w:color="auto"/>
        <w:right w:val="none" w:sz="0" w:space="0" w:color="auto"/>
      </w:divBdr>
    </w:div>
    <w:div w:id="50424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viewnotes xmlns="6a393f6b-8c99-4fde-9a33-938d668bc734">003311
007685
</Reviewnotes>
    <Branch xmlns="15946499-f577-4098-96bc-48df851b8c1c">District Office</Branch>
    <Division xmlns="15946499-f577-4098-96bc-48df851b8c1c">Child Protection and Family Support </Division>
    <LegacyPosNo xmlns="6a393f6b-8c99-4fde-9a33-938d668bc734" xsi:nil="true"/>
    <Individual xmlns="6a393f6b-8c99-4fde-9a33-938d668bc734">false</Individual>
    <Classification xmlns="6a393f6b-8c99-4fde-9a33-938d668bc734">CSU3</Classification>
    <Reviewed xmlns="6a393f6b-8c99-4fde-9a33-938d668bc734">yes1</Reviewed>
    <Position_x0020_Number xmlns="15946499-f577-4098-96bc-48df851b8c1c">Generic </Position_x0020_Number>
    <Specified_x0020_Calling_x0020_Group xmlns="15946499-f577-4098-96bc-48df851b8c1c">None</Specified_x0020_Calling_x0020_Group>
    <Former_x0020_Agency xmlns="15946499-f577-4098-96bc-48df851b8c1c">Child Protection and Family Support</Former_x0020_Agency>
    <Directorate xmlns="6a393f6b-8c99-4fde-9a33-938d668bc734">CPFS Service Delivery North</Directorate>
    <Review_x0020_Notes xmlns="6a393f6b-8c99-4fde-9a33-938d668bc734">REMOTE LOCALITY
OC14 on EMPOWER occupational catagory</Review_x0020_Note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4A4F38D5BC734B9B37DEF271743949" ma:contentTypeVersion="37" ma:contentTypeDescription="Create a new document." ma:contentTypeScope="" ma:versionID="8aee1462eed3357c0d5d3da04e4e86ba">
  <xsd:schema xmlns:xsd="http://www.w3.org/2001/XMLSchema" xmlns:xs="http://www.w3.org/2001/XMLSchema" xmlns:p="http://schemas.microsoft.com/office/2006/metadata/properties" xmlns:ns1="6a393f6b-8c99-4fde-9a33-938d668bc734" xmlns:ns3="15946499-f577-4098-96bc-48df851b8c1c" xmlns:ns4="aca54a15-1931-4ef4-9053-a047ee049b02" targetNamespace="http://schemas.microsoft.com/office/2006/metadata/properties" ma:root="true" ma:fieldsID="9c1572339640264b86f0bcf0940a7c7d" ns1:_="" ns3:_="" ns4:_="">
    <xsd:import namespace="6a393f6b-8c99-4fde-9a33-938d668bc734"/>
    <xsd:import namespace="15946499-f577-4098-96bc-48df851b8c1c"/>
    <xsd:import namespace="aca54a15-1931-4ef4-9053-a047ee049b02"/>
    <xsd:element name="properties">
      <xsd:complexType>
        <xsd:sequence>
          <xsd:element name="documentManagement">
            <xsd:complexType>
              <xsd:all>
                <xsd:element ref="ns1:Reviewed" minOccurs="0"/>
                <xsd:element ref="ns1:Individual" minOccurs="0"/>
                <xsd:element ref="ns3:Position_x0020_Number"/>
                <xsd:element ref="ns1:Reviewnotes" minOccurs="0"/>
                <xsd:element ref="ns1:Classification" minOccurs="0"/>
                <xsd:element ref="ns1:LegacyPosNo" minOccurs="0"/>
                <xsd:element ref="ns3:Division" minOccurs="0"/>
                <xsd:element ref="ns1:Directorate" minOccurs="0"/>
                <xsd:element ref="ns3:Branch" minOccurs="0"/>
                <xsd:element ref="ns3:Former_x0020_Agency" minOccurs="0"/>
                <xsd:element ref="ns3:Specified_x0020_Calling_x0020_Group" minOccurs="0"/>
                <xsd:element ref="ns1:Review_x0020_Notes" minOccurs="0"/>
                <xsd:element ref="ns3:MediaServiceMetadata" minOccurs="0"/>
                <xsd:element ref="ns3:MediaServiceFastMetadata" minOccurs="0"/>
                <xsd:element ref="ns4:SharedWithUsers" minOccurs="0"/>
                <xsd:element ref="ns4:SharedWithDetails" minOccurs="0"/>
                <xsd:element ref="ns1:MediaServiceAutoKeyPoints" minOccurs="0"/>
                <xsd:element ref="ns1:MediaServiceKeyPoints" minOccurs="0"/>
                <xsd:element ref="ns1:MediaServiceObjectDetectorVersions" minOccurs="0"/>
                <xsd:element ref="ns1: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393f6b-8c99-4fde-9a33-938d668bc734" elementFormDefault="qualified">
    <xsd:import namespace="http://schemas.microsoft.com/office/2006/documentManagement/types"/>
    <xsd:import namespace="http://schemas.microsoft.com/office/infopath/2007/PartnerControls"/>
    <xsd:element name="Reviewed" ma:index="0" nillable="true" ma:displayName="Reviewed" ma:default="No" ma:format="Dropdown" ma:internalName="Reviewed">
      <xsd:simpleType>
        <xsd:restriction base="dms:Choice">
          <xsd:enumeration value="No"/>
          <xsd:enumeration value="yes1"/>
          <xsd:enumeration value="yes3"/>
          <xsd:enumeration value="abolished"/>
          <xsd:enumeration value="Under Review"/>
          <xsd:enumeration value="Feb Review"/>
          <xsd:enumeration value="convert to generic"/>
          <xsd:enumeration value="issue"/>
          <xsd:enumeration value="issue2"/>
          <xsd:enumeration value="yes"/>
          <xsd:enumeration value="yes2"/>
          <xsd:enumeration value="other"/>
          <xsd:enumeration value="NOT UPDATED"/>
          <xsd:enumeration value="BUSINESS RVW REQD"/>
          <xsd:enumeration value="Restructure"/>
          <xsd:enumeration value="BOSS REVIEW - Not updated"/>
        </xsd:restriction>
      </xsd:simpleType>
    </xsd:element>
    <xsd:element name="Individual" ma:index="1" nillable="true" ma:displayName="Individual" ma:default="0" ma:description="Check yes if this is an individual JDF (not generic)" ma:format="Dropdown" ma:internalName="Individual" ma:readOnly="false">
      <xsd:simpleType>
        <xsd:restriction base="dms:Boolean"/>
      </xsd:simpleType>
    </xsd:element>
    <xsd:element name="Reviewnotes" ma:index="5" nillable="true" ma:displayName="Pos No. Under Generic" ma:description="Please list all positions numbers that are relevant to this JDF." ma:format="Dropdown" ma:internalName="Reviewnotes">
      <xsd:simpleType>
        <xsd:restriction base="dms:Note"/>
      </xsd:simpleType>
    </xsd:element>
    <xsd:element name="Classification" ma:index="6" nillable="true" ma:displayName="Classification" ma:format="Dropdown" ma:internalName="Classification">
      <xsd:simpleType>
        <xsd:restriction base="dms:Choice">
          <xsd:enumeration value="Level 1"/>
          <xsd:enumeration value="Level 2"/>
          <xsd:enumeration value="Level 2/3"/>
          <xsd:enumeration value="Level 2/4"/>
          <xsd:enumeration value="Level 3"/>
          <xsd:enumeration value="Level 4"/>
          <xsd:enumeration value="Level 4/5"/>
          <xsd:enumeration value="Level 5"/>
          <xsd:enumeration value="Level 6"/>
          <xsd:enumeration value="Level 7"/>
          <xsd:enumeration value="Level 8"/>
          <xsd:enumeration value="Level 9"/>
          <xsd:enumeration value="SC Level 1"/>
          <xsd:enumeration value="SC Level 2"/>
          <xsd:enumeration value="SC Level 2/3"/>
          <xsd:enumeration value="SC Level 3"/>
          <xsd:enumeration value="SC Level 3/4"/>
          <xsd:enumeration value="SC Level 4"/>
          <xsd:enumeration value="SC Level 4/5"/>
          <xsd:enumeration value="SC Level 5"/>
          <xsd:enumeration value="SC Level 6"/>
          <xsd:enumeration value="SC Level 7"/>
          <xsd:enumeration value="PSA Class 1"/>
          <xsd:enumeration value="PSA Class 2"/>
          <xsd:enumeration value="PSA Class 3"/>
          <xsd:enumeration value="PSA Class 4"/>
          <xsd:enumeration value="SDPS (SAT)"/>
          <xsd:enumeration value="FSO L2"/>
          <xsd:enumeration value="ST L1"/>
          <xsd:enumeration value="ST L2"/>
          <xsd:enumeration value="ST L3"/>
          <xsd:enumeration value="ST L4"/>
          <xsd:enumeration value="SW L1/2"/>
          <xsd:enumeration value="SW L5"/>
          <xsd:enumeration value="SW L6"/>
          <xsd:enumeration value="SW L10"/>
          <xsd:enumeration value="OTHER"/>
          <xsd:enumeration value="RNL1"/>
          <xsd:enumeration value="RNL2"/>
          <xsd:enumeration value="SRN L1"/>
          <xsd:enumeration value="SRN L5"/>
          <xsd:enumeration value="CSQ1"/>
          <xsd:enumeration value="CSQ2"/>
          <xsd:enumeration value="CSQ3"/>
          <xsd:enumeration value="CSU1"/>
          <xsd:enumeration value="CSU2"/>
          <xsd:enumeration value="CSU3"/>
          <xsd:enumeration value="CSU4"/>
          <xsd:enumeration value="OOQ1"/>
          <xsd:enumeration value="OOQ2"/>
          <xsd:enumeration value="OOQ3"/>
          <xsd:enumeration value="OOQ4"/>
          <xsd:enumeration value="OOQ5"/>
          <xsd:enumeration value="OOQ6"/>
          <xsd:enumeration value="OOU1"/>
          <xsd:enumeration value="OOU2"/>
          <xsd:enumeration value="OOU3"/>
          <xsd:enumeration value="OOU4"/>
          <xsd:enumeration value="OOU5"/>
          <xsd:enumeration value="OOU6"/>
          <xsd:enumeration value="OOU7"/>
          <xsd:enumeration value="OOU8"/>
          <xsd:enumeration value="SC Level 8"/>
        </xsd:restriction>
      </xsd:simpleType>
    </xsd:element>
    <xsd:element name="LegacyPosNo" ma:index="7" nillable="true" ma:displayName="Legacy Pos No" ma:description="Housing, DSC or DLGC Position Number" ma:format="Dropdown" ma:internalName="LegacyPosNo" ma:readOnly="false">
      <xsd:simpleType>
        <xsd:restriction base="dms:Note">
          <xsd:maxLength value="255"/>
        </xsd:restriction>
      </xsd:simpleType>
    </xsd:element>
    <xsd:element name="Directorate" ma:index="9" nillable="true" ma:displayName="Directorate" ma:format="Dropdown" ma:internalName="Directorate">
      <xsd:simpleType>
        <xsd:union memberTypes="dms:Text">
          <xsd:simpleType>
            <xsd:restriction base="dms:Choice">
              <xsd:enumeration value="Various"/>
              <xsd:enumeration value="Service Delivery / Statewide Services"/>
              <xsd:enumeration value="Service Deliivery / Specialised Care and Accommodation"/>
              <xsd:enumeration value="Serv D / State-W / SCAS"/>
              <xsd:enumeration value="Specialised Care / Statewide Serv"/>
              <xsd:enumeration value="Aboriginal Outcomes"/>
              <xsd:enumeration value="AO Business Services"/>
              <xsd:enumeration value="AO Office of the ADG"/>
              <xsd:enumeration value="AO Priority Initiatives"/>
              <xsd:enumeration value="Community Services"/>
              <xsd:enumeration value="Office of the DDG CS"/>
              <xsd:enumeration value="CS Executive Services"/>
              <xsd:enumeration value="CS Priority Initiatives"/>
              <xsd:enumeration value="Emergency Relief and Support"/>
              <xsd:enumeration value="Service Design and Operational Improvement"/>
              <xsd:enumeration value="Service Delivery"/>
              <xsd:enumeration value="Specialised Care and Accommodation"/>
              <xsd:enumeration value="Statewide Services"/>
              <xsd:enumeration value="Business Services"/>
              <xsd:enumeration value="Aboriginal Housing Central"/>
              <xsd:enumeration value="Business Services Executive"/>
              <xsd:enumeration value="Contracting"/>
              <xsd:enumeration value="Facilities"/>
              <xsd:enumeration value="Finance"/>
              <xsd:enumeration value="Information Services"/>
              <xsd:enumeration value="Professional Standards Regulation &amp; Legal"/>
              <xsd:enumeration value="PSRL Executive"/>
              <xsd:enumeration value="Governance, Performance and Insights"/>
              <xsd:enumeration value="Legal Services"/>
              <xsd:enumeration value="Professional Standards"/>
              <xsd:enumeration value="Regulation and Quality"/>
              <xsd:enumeration value="Housing and Homelessness"/>
              <xsd:enumeration value="Construction"/>
              <xsd:enumeration value="H&amp;H Executive"/>
              <xsd:enumeration value="H&amp;H Kimberley Flood 2023"/>
              <xsd:enumeration value="Maintenance"/>
              <xsd:enumeration value="Operations"/>
              <xsd:enumeration value="Program Management Office"/>
              <xsd:enumeration value="Strategy, Planning &amp; Policy"/>
              <xsd:enumeration value="Office of the Director General"/>
              <xsd:enumeration value="Capability Performance and Planning"/>
              <xsd:enumeration value="Director General Support"/>
              <xsd:enumeration value="ODG Executive Services"/>
              <xsd:enumeration value="People"/>
              <xsd:enumeration value="Employee and Industrial Relations"/>
              <xsd:enumeration value="Covid Management Incident Team"/>
              <xsd:enumeration value="Workplace Relations"/>
              <xsd:enumeration value="Human Resources"/>
              <xsd:enumeration value="People Executive"/>
              <xsd:enumeration value="People Executive Services"/>
              <xsd:enumeration value="Work Health and Safety"/>
              <xsd:enumeration value="Strategy and Partnerships"/>
              <xsd:enumeration value="Family Domestic Violence"/>
              <xsd:enumeration value="Office of Disability"/>
              <xsd:enumeration value="S&amp;P Executive"/>
              <xsd:enumeration value="S&amp;P Executive Services"/>
              <xsd:enumeration value="Specialist Child Protection"/>
              <xsd:enumeration value="Strategy (S&amp;P)"/>
              <xsd:enumeration value="Disability"/>
              <xsd:enumeration value="Disability Executive"/>
              <xsd:enumeration value="Commissioning and Contracting"/>
              <xsd:enumeration value="Commissioning and Contracting Executive"/>
            </xsd:restriction>
          </xsd:simpleType>
        </xsd:union>
      </xsd:simpleType>
    </xsd:element>
    <xsd:element name="Review_x0020_Notes" ma:index="14" nillable="true" ma:displayName="Review Notes" ma:internalName="Review_x0020_Notes" ma:readOnly="false">
      <xsd:simpleType>
        <xsd:restriction base="dms:Note">
          <xsd:maxLength value="255"/>
        </xsd:restriction>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hidden="true" ma:internalName="MediaServiceKeyPoint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946499-f577-4098-96bc-48df851b8c1c" elementFormDefault="qualified">
    <xsd:import namespace="http://schemas.microsoft.com/office/2006/documentManagement/types"/>
    <xsd:import namespace="http://schemas.microsoft.com/office/infopath/2007/PartnerControls"/>
    <xsd:element name="Position_x0020_Number" ma:index="4" ma:displayName="Position No" ma:format="Dropdown" ma:indexed="true" ma:internalName="Position_x0020_Number" ma:readOnly="false">
      <xsd:simpleType>
        <xsd:restriction base="dms:Text">
          <xsd:maxLength value="255"/>
        </xsd:restriction>
      </xsd:simpleType>
    </xsd:element>
    <xsd:element name="Division" ma:index="8" nillable="true" ma:displayName="Division" ma:format="Dropdown" ma:internalName="Division">
      <xsd:simpleType>
        <xsd:union memberTypes="dms:Text">
          <xsd:simpleType>
            <xsd:restriction base="dms:Choice">
              <xsd:enumeration value="Aboriginal Outcomes"/>
              <xsd:enumeration value="Business Services"/>
              <xsd:enumeration value="Contracting and Commissioning"/>
              <xsd:enumeration value="Community Services"/>
              <xsd:enumeration value="Disability"/>
              <xsd:enumeration value="Professional Standards, Regulation &amp; Legal"/>
              <xsd:enumeration value="Housing and Homelessness"/>
              <xsd:enumeration value="Office of the Director General"/>
              <xsd:enumeration value="People and Culture"/>
              <xsd:enumeration value="Strategy and Partnerships"/>
              <xsd:enumeration value="(Legacy)"/>
              <xsd:enumeration value="Various"/>
            </xsd:restriction>
          </xsd:simpleType>
        </xsd:union>
      </xsd:simpleType>
    </xsd:element>
    <xsd:element name="Branch" ma:index="10" nillable="true" ma:displayName="Branch" ma:format="Dropdown" ma:internalName="Branch">
      <xsd:simpleType>
        <xsd:union memberTypes="dms:Text">
          <xsd:simpleType>
            <xsd:restriction base="dms:Choice">
              <xsd:enumeration value="Various"/>
              <xsd:enumeration value="Regional"/>
              <xsd:enumeration value="District Office"/>
              <xsd:enumeration value="Aboriginal Outcomes"/>
              <xsd:enumeration value="AO Business Services"/>
              <xsd:enumeration value="Aboriginal Workforce Support"/>
              <xsd:enumeration value="Strategy and Accountability"/>
              <xsd:enumeration value="AO - Office of the ADG"/>
              <xsd:enumeration value="AO Priority Initiatives"/>
              <xsd:enumeration value="Best Practice Partnerships"/>
              <xsd:enumeration value="Cultural Competence &amp; Response"/>
              <xsd:enumeration value="Community Services"/>
              <xsd:enumeration value="Specialised Care &amp; Accommodation Exec"/>
              <xsd:enumeration value="Business and Practice Improvement"/>
              <xsd:enumeration value="Disability Justice Service"/>
              <xsd:enumeration value="Individualised Services"/>
              <xsd:enumeration value="Intervention Support Services"/>
              <xsd:enumeration value="Residential Care"/>
              <xsd:enumeration value="Secure Care"/>
              <xsd:enumeration value="Supported Community Living"/>
              <xsd:enumeration value="Individualised Services"/>
              <xsd:enumeration value="Intervention Support Services"/>
              <xsd:enumeration value="CS Central Business Support"/>
              <xsd:enumeration value="CS Project Governance"/>
              <xsd:enumeration value="Child Protection Reporting"/>
              <xsd:enumeration value="Public Housing Reporting"/>
              <xsd:enumeration value="CS Executive Services"/>
              <xsd:enumeration value="CS Priority Initiatives"/>
              <xsd:enumeration value="Service Delivery Executive"/>
              <xsd:enumeration value="Emergency Services"/>
              <xsd:enumeration value="ERS - Operations/Central Admin"/>
              <xsd:enumeration value="ERS - Control/Admin (PMO)"/>
              <xsd:enumeration value="ERS - Executive"/>
              <xsd:enumeration value="ERS - Regional Preparedness and Coord"/>
              <xsd:enumeration value="ERS - Strategy - ES Review"/>
              <xsd:enumeration value="East Metropolitan Region"/>
              <xsd:enumeration value="Goldfields Region"/>
              <xsd:enumeration value="Great Southern Region"/>
              <xsd:enumeration value="Kimberley Region"/>
              <xsd:enumeration value="Mid West Region"/>
              <xsd:enumeration value="North Metropolitan Region"/>
              <xsd:enumeration value="Pilbara Region"/>
              <xsd:enumeration value="South Metropolitan Region"/>
              <xsd:enumeration value="South West Region"/>
              <xsd:enumeration value="Statewide Referral and Response Service"/>
              <xsd:enumeration value="Wheatbelt Region"/>
              <xsd:enumeration value="Adoption Team"/>
              <xsd:enumeration value="Child and Carer Connection Hub"/>
              <xsd:enumeration value="Client Services"/>
              <xsd:enumeration value="Fostering and Family Care"/>
              <xsd:enumeration value="Local Operations (DS)"/>
              <xsd:enumeration value="Hardship Utility Grant Scheme"/>
              <xsd:enumeration value="Neurodevelopmental Disability Assessment Service"/>
              <xsd:enumeration value="Psych Services"/>
              <xsd:enumeration value="Statewide Services Executive"/>
              <xsd:enumeration value="Statewide Services Business Support"/>
              <xsd:enumeration value="Service Delivery Implementation"/>
              <xsd:enumeration value="Out of Home Care"/>
              <xsd:enumeration value="Housing Practice and Support"/>
              <xsd:enumeration value="Disability and Seniors Practice Support"/>
              <xsd:enumeration value="Child Protection Practice and Support"/>
              <xsd:enumeration value="Service Design and Operational Improvement"/>
              <xsd:enumeration value="Business Services"/>
              <xsd:enumeration value="Aboriginal Housing Central"/>
              <xsd:enumeration value="Business Services Executive"/>
              <xsd:enumeration value="BOSS Executive"/>
              <xsd:enumeration value="1Finance Project"/>
              <xsd:enumeration value="Business Improvement"/>
              <xsd:enumeration value="Commissioning"/>
              <xsd:enumeration value="Financial Reform and Regulation"/>
              <xsd:enumeration value="Contracting"/>
              <xsd:enumeration value="Community Services Contract Management"/>
              <xsd:enumeration value="Compliance and Assurance"/>
              <xsd:enumeration value="Contracting Executive"/>
              <xsd:enumeration value="Procurement and Grants"/>
              <xsd:enumeration value="Strategic Contracting"/>
              <xsd:enumeration value="Facilities Executive"/>
              <xsd:enumeration value="Facilities Management"/>
              <xsd:enumeration value="Facilities Strategic Planning and Projects"/>
              <xsd:enumeration value="Management Accounting and Financial Analysis"/>
              <xsd:enumeration value="Corporate Information"/>
              <xsd:enumeration value="IS Service Delivery"/>
              <xsd:enumeration value="Information Security and Governance"/>
              <xsd:enumeration value="Office of the CIO"/>
              <xsd:enumeration value="Strategy and Engagement"/>
              <xsd:enumeration value="Technology"/>
              <xsd:enumeration value="Technology - IS Service Delivery"/>
              <xsd:enumeration value="Professional Standards Regulation &amp; Legal"/>
              <xsd:enumeration value="PSRLExecutive"/>
              <xsd:enumeration value="Communities Data Office"/>
              <xsd:enumeration value="GPI Executive"/>
              <xsd:enumeration value="Government Priorities"/>
              <xsd:enumeration value="Organisational Performance"/>
              <xsd:enumeration value="Advisory Services and Legislation"/>
              <xsd:enumeration value="Commercial, Property and Projects"/>
              <xsd:enumeration value="Legal Services"/>
              <xsd:enumeration value="Legal and Practice Management"/>
              <xsd:enumeration value="Litigation and Dispute Resolution"/>
              <xsd:enumeration value="Audit"/>
              <xsd:enumeration value="Corruption Prevention and Education"/>
              <xsd:enumeration value="Duty of Care and Complaints"/>
              <xsd:enumeration value="Complaints and Misconduct Assessment"/>
              <xsd:enumeration value="Investigations"/>
              <xsd:enumeration value="Professional Standards Executive"/>
              <xsd:enumeration value="Risk Assurance and BCP"/>
              <xsd:enumeration value="Education and Care Regulation"/>
              <xsd:enumeration value="NDIS Screening"/>
              <xsd:enumeration value="Regulation and Quality"/>
              <xsd:enumeration value="Behaviour Support Consultancy"/>
              <xsd:enumeration value="Community Housing Registration"/>
              <xsd:enumeration value="Regulation and Quality Executive"/>
              <xsd:enumeration value="Regulatory Compliance"/>
              <xsd:enumeration value="Sector Service Development"/>
              <xsd:enumeration value="Standards Monitoring"/>
              <xsd:enumeration value="Working with Children Screening"/>
              <xsd:enumeration value="Housing and Homelessness"/>
              <xsd:enumeration value="C1 - SHERP/HHIP New Builds"/>
              <xsd:enumeration value="C2 - SHERP/HHIP Refurbs"/>
              <xsd:enumeration value="C3 - Affordable Housing and Metronet"/>
              <xsd:enumeration value="C4 - GROH/Client Agencies"/>
              <xsd:enumeration value="H&amp;H Construction Executive"/>
              <xsd:enumeration value="Project Evaluation and Reporting"/>
              <xsd:enumeration value="H&amp;H Executive"/>
              <xsd:enumeration value="H&amp;H Kimberley Flood 2023"/>
              <xsd:enumeration value="H&amp;H Maintenance"/>
              <xsd:enumeration value="H&amp;H Maintenance Executive"/>
              <xsd:enumeration value="H&amp;H Maintenance Other Assets"/>
              <xsd:enumeration value="Maintenance Inspection Package"/>
              <xsd:enumeration value="NG Lands"/>
              <xsd:enumeration value="SHERP/HHIP HMCP"/>
              <xsd:enumeration value="Climate Action, Sustainability"/>
              <xsd:enumeration value="GROH"/>
              <xsd:enumeration value="H&amp;A Operations Executive"/>
              <xsd:enumeration value="Land and Built Form Assets"/>
              <xsd:enumeration value="Operational Assets"/>
              <xsd:enumeration value="Procurement Contracts Payments"/>
              <xsd:enumeration value="Property Transactions"/>
              <xsd:enumeration value="Remote Communities"/>
              <xsd:enumeration value="Social Housing Policy and Practice"/>
              <xsd:enumeration value="Spot Purchase"/>
              <xsd:enumeration value="Urban Planning, Design and Approvals"/>
              <xsd:enumeration value="H&amp;H PMO Executive"/>
              <xsd:enumeration value="H&amp;A PMO Executive Services"/>
              <xsd:enumeration value="PMO - Priority Projects"/>
              <xsd:enumeration value="Program Controls"/>
              <xsd:enumeration value="H&amp;A SPP Executive"/>
              <xsd:enumeration value="Housing Program Design"/>
              <xsd:enumeration value="Housing Projects"/>
              <xsd:enumeration value="Maintenance Contract Review"/>
              <xsd:enumeration value="Market-Led Projects"/>
              <xsd:enumeration value="SAP Systems and Data Governance"/>
              <xsd:enumeration value="SPP Budget and Financial Reporting"/>
              <xsd:enumeration value="Strategic Housing Policy"/>
              <xsd:enumeration value="Office of the Director General"/>
              <xsd:enumeration value="Aboriginal Employee Network"/>
              <xsd:enumeration value="ODG Executive Services"/>
              <xsd:enumeration value="Corporate Communications"/>
              <xsd:enumeration value="Ministerial Liaison"/>
              <xsd:enumeration value="People"/>
              <xsd:enumeration value="Covid Management Incident Team"/>
              <xsd:enumeration value="Workplace Relations"/>
              <xsd:enumeration value="1LMS Project"/>
              <xsd:enumeration value="Workplace Relations Executive"/>
              <xsd:enumeration value="Workforce Change"/>
              <xsd:enumeration value="Employee Relations"/>
              <xsd:enumeration value="Industrial Relations"/>
              <xsd:enumeration value="HR Business Partnering"/>
              <xsd:enumeration value="HR Systems and Business Improvement"/>
              <xsd:enumeration value="Human Resources Executive"/>
              <xsd:enumeration value="Learning and Development"/>
              <xsd:enumeration value="Strategic Workforce Capability"/>
              <xsd:enumeration value="Org Dev &amp; Workforce Capability"/>
              <xsd:enumeration value="Payroll Services"/>
              <xsd:enumeration value="Project Govn, Rep, Insights and Analytics"/>
              <xsd:enumeration value="People Executive"/>
              <xsd:enumeration value="People Executive Services"/>
              <xsd:enumeration value="Injury Management"/>
              <xsd:enumeration value="Injury Prevention and Wellbeing"/>
              <xsd:enumeration value="WHS Strategy and Performance"/>
              <xsd:enumeration value="WHS Systems and Assurance"/>
              <xsd:enumeration value="Work Health and Safety Executive"/>
              <xsd:enumeration value="Strategy and Partnerships"/>
              <xsd:enumeration value="Family Domestic Violence"/>
              <xsd:enumeration value="Family Domestic Violence Executive"/>
              <xsd:enumeration value="System Reform Innovation and Practice"/>
              <xsd:enumeration value="Office of Disability (OoD)"/>
              <xsd:enumeration value="Access and Inclusion"/>
              <xsd:enumeration value="Intergovernmental Relations"/>
              <xsd:enumeration value="Office of Disability (OoD) Executive"/>
              <xsd:enumeration value="OoD Governance and Operations"/>
              <xsd:enumeration value="Sector Devlopment and Stewardship"/>
              <xsd:enumeration value="Strategic Services Unit"/>
              <xsd:enumeration value="S&amp;P Executive"/>
              <xsd:enumeration value="S&amp;P Executive Services"/>
              <xsd:enumeration value="Specialist Child Protection (SCP)"/>
              <xsd:enumeration value="Careplan Review Panel (SCP)"/>
              <xsd:enumeration value="Central Review"/>
              <xsd:enumeration value="Child Protection Practice"/>
              <xsd:enumeration value="Specialist Child Prot Executive"/>
              <xsd:enumeration value="Duty of Care"/>
              <xsd:enumeration value="Strategic Policy"/>
              <xsd:enumeration value="Early Years"/>
              <xsd:enumeration value="Govt Relations and Engagement"/>
              <xsd:enumeration value="Homelessness"/>
              <xsd:enumeration value="Inclusion"/>
              <xsd:enumeration value="Partnerships"/>
              <xsd:enumeration value="Royal Commission"/>
              <xsd:enumeration value="Strategy Executive"/>
              <xsd:enumeration value="Family Domestic Violence Strategy"/>
              <xsd:enumeration value="Disability"/>
              <xsd:enumeration value="Disability Executive"/>
              <xsd:enumeration value="Commissioning and Contracting"/>
              <xsd:enumeration value="Commissioning and Contracting Executive"/>
            </xsd:restriction>
          </xsd:simpleType>
        </xsd:union>
      </xsd:simpleType>
    </xsd:element>
    <xsd:element name="Former_x0020_Agency" ma:index="11" nillable="true" ma:displayName="Former Agency" ma:format="Dropdown" ma:internalName="Former_x0020_Agency">
      <xsd:simpleType>
        <xsd:restriction base="dms:Choice">
          <xsd:enumeration value="Department of Communities"/>
          <xsd:enumeration value="Child Protection and Family Support"/>
          <xsd:enumeration value="Disability Services Commission"/>
          <xsd:enumeration value="Housing Authority"/>
          <xsd:enumeration value="DLGC"/>
          <xsd:enumeration value="Aboriginal Affairs"/>
          <xsd:enumeration value="Other"/>
        </xsd:restriction>
      </xsd:simpleType>
    </xsd:element>
    <xsd:element name="Specified_x0020_Calling_x0020_Group" ma:index="12" nillable="true" ma:displayName="Specified Calling Group" ma:default="None" ma:format="Dropdown" ma:internalName="Specified_x0020_Calling_x0020_Group">
      <xsd:simpleType>
        <xsd:restriction base="dms:Choice">
          <xsd:enumeration value="None"/>
          <xsd:enumeration value="Dietitian"/>
          <xsd:enumeration value="Education Officer"/>
          <xsd:enumeration value="Graduate Welfare Officer"/>
          <xsd:enumeration value="Legal Officer"/>
          <xsd:enumeration value="Multi-Disciplinary"/>
          <xsd:enumeration value="Occupational Therapist"/>
          <xsd:enumeration value="Physiotherapist"/>
          <xsd:enumeration value="Planner"/>
          <xsd:enumeration value="Psychologist"/>
          <xsd:enumeration value="Social Worker"/>
          <xsd:enumeration value="Speech Therapist"/>
          <xsd:enumeration value="Other"/>
          <xsd:enumeration value="Clinical Psychologist"/>
          <xsd:enumeration value="Nurse"/>
        </xsd:restriction>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a54a15-1931-4ef4-9053-a047ee049b02" elementFormDefault="qualified">
    <xsd:import namespace="http://schemas.microsoft.com/office/2006/documentManagement/types"/>
    <xsd:import namespace="http://schemas.microsoft.com/office/infopath/2007/PartnerControls"/>
    <xsd:element name="SharedWithUsers" ma:index="2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51EB7D-83C5-4558-94DC-B5A350F75EE7}">
  <ds:schemaRefs>
    <ds:schemaRef ds:uri="http://schemas.openxmlformats.org/package/2006/metadata/core-properties"/>
    <ds:schemaRef ds:uri="http://schemas.microsoft.com/office/infopath/2007/PartnerControls"/>
    <ds:schemaRef ds:uri="http://purl.org/dc/terms/"/>
    <ds:schemaRef ds:uri="http://purl.org/dc/dcmitype/"/>
    <ds:schemaRef ds:uri="http://schemas.microsoft.com/office/2006/documentManagement/types"/>
    <ds:schemaRef ds:uri="6a393f6b-8c99-4fde-9a33-938d668bc734"/>
    <ds:schemaRef ds:uri="http://purl.org/dc/elements/1.1/"/>
    <ds:schemaRef ds:uri="http://schemas.microsoft.com/office/2006/metadata/properties"/>
    <ds:schemaRef ds:uri="aca54a15-1931-4ef4-9053-a047ee049b02"/>
    <ds:schemaRef ds:uri="15946499-f577-4098-96bc-48df851b8c1c"/>
    <ds:schemaRef ds:uri="http://www.w3.org/XML/1998/namespace"/>
  </ds:schemaRefs>
</ds:datastoreItem>
</file>

<file path=customXml/itemProps2.xml><?xml version="1.0" encoding="utf-8"?>
<ds:datastoreItem xmlns:ds="http://schemas.openxmlformats.org/officeDocument/2006/customXml" ds:itemID="{FBFE4B14-C3DB-4738-9A29-179F99E0A02D}"/>
</file>

<file path=customXml/itemProps3.xml><?xml version="1.0" encoding="utf-8"?>
<ds:datastoreItem xmlns:ds="http://schemas.openxmlformats.org/officeDocument/2006/customXml" ds:itemID="{7B68BD87-EC18-4B04-BACA-3CFD81F41B86}">
  <ds:schemaRefs>
    <ds:schemaRef ds:uri="http://schemas.openxmlformats.org/officeDocument/2006/bibliography"/>
  </ds:schemaRefs>
</ds:datastoreItem>
</file>

<file path=customXml/itemProps4.xml><?xml version="1.0" encoding="utf-8"?>
<ds:datastoreItem xmlns:ds="http://schemas.openxmlformats.org/officeDocument/2006/customXml" ds:itemID="{663573AA-BD68-45ED-8DF0-419EDE9056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1161</Words>
  <Characters>6622</Characters>
  <Application>Microsoft Office Word</Application>
  <DocSecurity>0</DocSecurity>
  <Lines>55</Lines>
  <Paragraphs>15</Paragraphs>
  <ScaleCrop>false</ScaleCrop>
  <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Senior Community Child Safety - Remote</dc:title>
  <dc:subject/>
  <dc:creator>Wayne Solomons</dc:creator>
  <cp:keywords>JDF template V1.28</cp:keywords>
  <dc:description/>
  <cp:lastModifiedBy>Andrea Illich</cp:lastModifiedBy>
  <cp:revision>30</cp:revision>
  <dcterms:created xsi:type="dcterms:W3CDTF">2025-05-10T23:41:00Z</dcterms:created>
  <dcterms:modified xsi:type="dcterms:W3CDTF">2025-12-17T03:25:00Z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0x0101000B4A4F38D5BC734B9B37DEF271743949</vt:lpwstr>
  </property>
  <property fmtid="{D5CDD505-2E9C-101B-9397-08002B2CF9AE}" pid="3" name="ClassificationContentMarkingHeaderShapeIds">
    <vt:lpwstr>17a89374,5fc119a2,24f42dc5</vt:lpwstr>
  </property>
  <property fmtid="{D5CDD505-2E9C-101B-9397-08002B2CF9AE}" pid="4" name="ClassificationContentMarkingHeaderFontProps">
    <vt:lpwstr>#ff0000,14,Calibri</vt:lpwstr>
  </property>
  <property fmtid="{D5CDD505-2E9C-101B-9397-08002B2CF9AE}" pid="5" name="ClassificationContentMarkingHeaderText">
    <vt:lpwstr>OFFICIAL</vt:lpwstr>
  </property>
  <property fmtid="{D5CDD505-2E9C-101B-9397-08002B2CF9AE}" pid="6" name="MSIP_Label_01af4abc-7e38-4153-bace-cc7e19e3a22a_Enabled">
    <vt:lpwstr>true</vt:lpwstr>
  </property>
  <property fmtid="{D5CDD505-2E9C-101B-9397-08002B2CF9AE}" pid="7" name="MSIP_Label_01af4abc-7e38-4153-bace-cc7e19e3a22a_SetDate">
    <vt:lpwstr>2025-05-12T05:41:22Z</vt:lpwstr>
  </property>
  <property fmtid="{D5CDD505-2E9C-101B-9397-08002B2CF9AE}" pid="8" name="MSIP_Label_01af4abc-7e38-4153-bace-cc7e19e3a22a_Method">
    <vt:lpwstr>Standard</vt:lpwstr>
  </property>
  <property fmtid="{D5CDD505-2E9C-101B-9397-08002B2CF9AE}" pid="9" name="MSIP_Label_01af4abc-7e38-4153-bace-cc7e19e3a22a_Name">
    <vt:lpwstr>Official</vt:lpwstr>
  </property>
  <property fmtid="{D5CDD505-2E9C-101B-9397-08002B2CF9AE}" pid="10" name="MSIP_Label_01af4abc-7e38-4153-bace-cc7e19e3a22a_SiteId">
    <vt:lpwstr>99036377-c0d4-4dde-be9e-1bac0c850429</vt:lpwstr>
  </property>
  <property fmtid="{D5CDD505-2E9C-101B-9397-08002B2CF9AE}" pid="11" name="MSIP_Label_01af4abc-7e38-4153-bace-cc7e19e3a22a_ActionId">
    <vt:lpwstr>fcc9f7d6-1d4f-46b0-8026-3c6fba363d8e</vt:lpwstr>
  </property>
  <property fmtid="{D5CDD505-2E9C-101B-9397-08002B2CF9AE}" pid="12" name="MSIP_Label_01af4abc-7e38-4153-bace-cc7e19e3a22a_ContentBits">
    <vt:lpwstr>1</vt:lpwstr>
  </property>
  <property fmtid="{D5CDD505-2E9C-101B-9397-08002B2CF9AE}" pid="13" name="MSIP_Label_01af4abc-7e38-4153-bace-cc7e19e3a22a_Tag">
    <vt:lpwstr>10, 3, 0, 2</vt:lpwstr>
  </property>
</Properties>
</file>