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6B4E7A3B" w:rsidR="00161D57" w:rsidRPr="00407476" w:rsidRDefault="00161D57" w:rsidP="00301029">
      <w:pPr>
        <w:pStyle w:val="Heading1"/>
      </w:pPr>
      <w:r w:rsidRPr="00407476">
        <w:t>Job Desc</w:t>
      </w:r>
      <w:r w:rsidRPr="00291046">
        <w:t>rip</w:t>
      </w:r>
      <w:r w:rsidRPr="00407476">
        <w:t>tion Form</w:t>
      </w:r>
      <w:r w:rsidR="00CC6FD1" w:rsidRPr="00407476">
        <w:t xml:space="preserve"> – </w:t>
      </w:r>
      <w:r w:rsidR="00301029" w:rsidRPr="00C30125">
        <w:t>Ministerial and Executive Support Officer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1BA97FFC" w14:textId="77777777" w:rsidR="005F5EFF" w:rsidRDefault="00391DD2" w:rsidP="00391DD2">
            <w:pPr>
              <w:pStyle w:val="TableText"/>
              <w:ind w:left="0"/>
            </w:pPr>
            <w:r>
              <w:t xml:space="preserve">       Generic </w:t>
            </w:r>
          </w:p>
          <w:p w14:paraId="73AE0A4B" w14:textId="0688627F" w:rsidR="00216769" w:rsidRPr="00E32F00" w:rsidRDefault="00391DD2" w:rsidP="00391DD2">
            <w:pPr>
              <w:pStyle w:val="TableText"/>
              <w:ind w:left="0"/>
            </w:pPr>
            <w:r>
              <w:t>(13302</w:t>
            </w:r>
            <w:r w:rsidR="005F5EFF">
              <w:t xml:space="preserve"> and 14385)</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78568D13"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C403E0">
                  <w:t>Level 3</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368B1C55" w:rsidR="00216769" w:rsidRPr="00E32F00" w:rsidRDefault="00563887" w:rsidP="004F034E">
            <w:pPr>
              <w:pStyle w:val="TableText"/>
            </w:pPr>
            <w:r>
              <w:t>Office of the Director General</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4F4F97B6" w:rsidR="00216769" w:rsidRPr="00E32F00" w:rsidRDefault="00466F32" w:rsidP="005F5EFF">
            <w:pPr>
              <w:pStyle w:val="TableText"/>
            </w:pPr>
            <w:r>
              <w:t>Ministerial Services</w:t>
            </w:r>
            <w:r w:rsidR="00672188">
              <w:t xml:space="preserve"> Team</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4718E2B3" w:rsidR="00216769" w:rsidRPr="00E32F00" w:rsidRDefault="00C94C94" w:rsidP="004F034E">
            <w:pPr>
              <w:pStyle w:val="TableText"/>
            </w:pPr>
            <w:r w:rsidRPr="00C94C94">
              <w:t>16709</w:t>
            </w:r>
            <w:r w:rsidR="00C403E0">
              <w:t xml:space="preserve"> - </w:t>
            </w:r>
            <w:r w:rsidR="00C403E0" w:rsidRPr="00B609C9">
              <w:t>Manager Ministerial Services</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41DD1E4C" w:rsidR="00216769" w:rsidRPr="00E32F00" w:rsidRDefault="00466F32"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79BD7AD4" w14:textId="2180FC0C" w:rsidR="00304E73" w:rsidRDefault="00304E73" w:rsidP="00304E73">
      <w:r w:rsidRPr="00A742BE">
        <w:t xml:space="preserve">Processes ministerial correspondence and assigns </w:t>
      </w:r>
      <w:r>
        <w:t>ministerial requests and all applicable supporting information to the relevant Division. Maintains the ministerial database and filing system, provides quality assurance and recommends improvements to the ministerial process and procedures as necessary. Provides administrative support to the branch and to members of Corporate Executive.</w:t>
      </w:r>
    </w:p>
    <w:p w14:paraId="6570489F" w14:textId="77777777" w:rsidR="00403769" w:rsidRDefault="00403769" w:rsidP="004F034E">
      <w:pPr>
        <w:pStyle w:val="Heading2"/>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55B88778" w14:textId="26E905F1" w:rsidR="00887021" w:rsidRPr="00106DB7" w:rsidRDefault="00887021" w:rsidP="00887021">
      <w:r w:rsidRPr="003371D4">
        <w:rPr>
          <w:lang w:val="en-US"/>
        </w:rPr>
        <w:t>The Office of the Director General team provides strategic portfolio coordination and communication of key strategic issues across the Department of Creative Industries, Tourism and Sport </w:t>
      </w:r>
      <w:r w:rsidR="00A84691">
        <w:rPr>
          <w:lang w:val="en-US"/>
        </w:rPr>
        <w:t xml:space="preserve">(CITS) </w:t>
      </w:r>
      <w:r w:rsidRPr="003371D4">
        <w:rPr>
          <w:lang w:val="en-US"/>
        </w:rPr>
        <w:t>and between multiple Ministers’ offices. It supports the Director General by providing confidential, efficient and effective administrative executive support.</w:t>
      </w:r>
      <w:r w:rsidRPr="003371D4">
        <w:rPr>
          <w:rFonts w:ascii="Arial" w:hAnsi="Arial" w:cs="Arial"/>
          <w:lang w:val="en-US"/>
        </w:rPr>
        <w:t>  </w:t>
      </w:r>
      <w:r w:rsidRPr="003371D4">
        <w:t> </w:t>
      </w:r>
    </w:p>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6FFF02C5" w14:textId="77777777" w:rsidR="00476B30" w:rsidRPr="00B355DA" w:rsidRDefault="00476B30" w:rsidP="00476B30">
      <w:pPr>
        <w:pStyle w:val="ListParagraph"/>
        <w:numPr>
          <w:ilvl w:val="0"/>
          <w:numId w:val="27"/>
        </w:numPr>
        <w:ind w:left="993"/>
      </w:pPr>
      <w:r w:rsidRPr="00B355DA">
        <w:t>Provides administrative support to the branch and to members of Corporate Executive as required.</w:t>
      </w:r>
    </w:p>
    <w:p w14:paraId="251A41B8" w14:textId="77777777" w:rsidR="00476B30" w:rsidRPr="00B355DA" w:rsidRDefault="00476B30" w:rsidP="00476B30">
      <w:pPr>
        <w:pStyle w:val="ListParagraph"/>
        <w:numPr>
          <w:ilvl w:val="0"/>
          <w:numId w:val="27"/>
        </w:numPr>
        <w:ind w:left="993"/>
      </w:pPr>
      <w:r w:rsidRPr="00B355DA">
        <w:t xml:space="preserve">Processes ministerial requests, including registering incoming requests and the recording of final responses. </w:t>
      </w:r>
    </w:p>
    <w:p w14:paraId="7B57F6F3" w14:textId="77777777" w:rsidR="00476B30" w:rsidRPr="00B355DA" w:rsidRDefault="00476B30" w:rsidP="00476B30">
      <w:pPr>
        <w:pStyle w:val="ListParagraph"/>
        <w:numPr>
          <w:ilvl w:val="0"/>
          <w:numId w:val="27"/>
        </w:numPr>
        <w:ind w:left="993"/>
      </w:pPr>
      <w:r w:rsidRPr="00B355DA">
        <w:t>Researches all relevant background information related to ministerial requests, including previous responses, and assigns to the relevant Division for action by a nominated deadline.</w:t>
      </w:r>
    </w:p>
    <w:p w14:paraId="78A9B093" w14:textId="77777777" w:rsidR="00476B30" w:rsidRPr="00B355DA" w:rsidRDefault="00476B30" w:rsidP="00476B30">
      <w:pPr>
        <w:pStyle w:val="ListParagraph"/>
        <w:numPr>
          <w:ilvl w:val="0"/>
          <w:numId w:val="27"/>
        </w:numPr>
        <w:ind w:left="993"/>
      </w:pPr>
      <w:r w:rsidRPr="00B355DA">
        <w:t>Assists with quality assurance and works to ensure that all deadlines are met.</w:t>
      </w:r>
    </w:p>
    <w:p w14:paraId="20E7F19D" w14:textId="77777777" w:rsidR="00476B30" w:rsidRPr="00B355DA" w:rsidRDefault="00476B30" w:rsidP="00476B30">
      <w:pPr>
        <w:pStyle w:val="ListParagraph"/>
        <w:numPr>
          <w:ilvl w:val="0"/>
          <w:numId w:val="27"/>
        </w:numPr>
        <w:ind w:left="993"/>
      </w:pPr>
      <w:r w:rsidRPr="00B355DA">
        <w:t>Maintains the ministerial database and filing system and contributes to improvements to ministerial processes and procedures.</w:t>
      </w:r>
    </w:p>
    <w:p w14:paraId="7D2CD166" w14:textId="77777777" w:rsidR="00476B30" w:rsidRPr="00B355DA" w:rsidRDefault="00476B30" w:rsidP="00476B30">
      <w:pPr>
        <w:pStyle w:val="ListParagraph"/>
        <w:numPr>
          <w:ilvl w:val="0"/>
          <w:numId w:val="27"/>
        </w:numPr>
        <w:ind w:left="993"/>
      </w:pPr>
      <w:r w:rsidRPr="00B355DA">
        <w:t>Assists in the preparation of routine correspondence, including routine responses to repetitive and/or multiple ministerial, parliamentary and government business correspondence.</w:t>
      </w:r>
    </w:p>
    <w:p w14:paraId="3B6A2D31" w14:textId="77777777" w:rsidR="00476B30" w:rsidRPr="00B355DA" w:rsidRDefault="00476B30" w:rsidP="00476B30">
      <w:pPr>
        <w:pStyle w:val="ListParagraph"/>
        <w:numPr>
          <w:ilvl w:val="0"/>
          <w:numId w:val="27"/>
        </w:numPr>
        <w:ind w:left="993"/>
      </w:pPr>
      <w:r w:rsidRPr="00B355DA">
        <w:t>Assists in the coordination of responses which require cross divisional/portfolio input.</w:t>
      </w:r>
    </w:p>
    <w:p w14:paraId="73548372" w14:textId="77777777" w:rsidR="00476B30" w:rsidRPr="00B355DA" w:rsidRDefault="00476B30" w:rsidP="00476B30">
      <w:pPr>
        <w:pStyle w:val="ListParagraph"/>
        <w:numPr>
          <w:ilvl w:val="0"/>
          <w:numId w:val="27"/>
        </w:numPr>
        <w:ind w:left="993"/>
      </w:pPr>
      <w:r w:rsidRPr="00B355DA">
        <w:t>Collates statistics and information including from the ministerial database to assist in providing information on the performance of the department in responding to ministerial correspondence and for other reporting to Corporate Executive and the Ministers’ offices.</w:t>
      </w:r>
    </w:p>
    <w:p w14:paraId="738736D7" w14:textId="77777777" w:rsidR="00C94C5B" w:rsidRPr="00B355DA" w:rsidRDefault="00C94C5B" w:rsidP="00C94C5B">
      <w:pPr>
        <w:pStyle w:val="ListParagraph"/>
        <w:numPr>
          <w:ilvl w:val="0"/>
          <w:numId w:val="27"/>
        </w:numPr>
        <w:ind w:left="993"/>
      </w:pPr>
      <w:r w:rsidRPr="00B355DA">
        <w:lastRenderedPageBreak/>
        <w:t>Establishes and maintains working relationships with key department staff within the customer focussed team.</w:t>
      </w:r>
    </w:p>
    <w:p w14:paraId="5F2F0EB2" w14:textId="7A38C219" w:rsidR="00F26433" w:rsidRPr="00C94C5B" w:rsidRDefault="7E9B11B0" w:rsidP="00C94C5B">
      <w:pPr>
        <w:pStyle w:val="ListParagraph"/>
        <w:numPr>
          <w:ilvl w:val="0"/>
          <w:numId w:val="27"/>
        </w:numPr>
        <w:ind w:left="993"/>
      </w:pPr>
      <w:r w:rsidRPr="00C94C5B">
        <w:t>Adheres to Work Health and Safety, Equal Opportunity and other legislative requirements in accordance with the parameters of the position.</w:t>
      </w:r>
      <w:r w:rsidR="00F26433">
        <w:t xml:space="preserve"> </w:t>
      </w:r>
    </w:p>
    <w:p w14:paraId="2B53B156" w14:textId="5848C95F" w:rsidR="002C7793" w:rsidRPr="00E32F00" w:rsidRDefault="004B63D4" w:rsidP="00C94C5B">
      <w:pPr>
        <w:pStyle w:val="ListParagraph"/>
        <w:numPr>
          <w:ilvl w:val="0"/>
          <w:numId w:val="27"/>
        </w:numPr>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1601DA8B" w14:textId="00B24AC0" w:rsidR="00403769" w:rsidRDefault="00616C23" w:rsidP="00C94C5B">
      <w:pPr>
        <w:pStyle w:val="ListParagraph"/>
        <w:numPr>
          <w:ilvl w:val="0"/>
          <w:numId w:val="27"/>
        </w:numPr>
        <w:ind w:left="993"/>
      </w:pPr>
      <w:r>
        <w:t xml:space="preserve">Perform any other duties as assigned or necessary to support the </w:t>
      </w:r>
      <w:r w:rsidR="00CD66C3">
        <w:t xml:space="preserve">objectives of </w:t>
      </w:r>
      <w:r w:rsidR="0D9A845D">
        <w:t>CITS</w:t>
      </w:r>
      <w:r w:rsidR="002011B6">
        <w:t>.</w:t>
      </w:r>
      <w:r w:rsidR="00C45709">
        <w:t xml:space="preserve"> </w:t>
      </w:r>
    </w:p>
    <w:p w14:paraId="0136AEB7" w14:textId="77777777" w:rsidR="00144065" w:rsidRDefault="00144065" w:rsidP="00144065">
      <w:pPr>
        <w:pStyle w:val="ListParagraph"/>
        <w:ind w:left="993"/>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Default="00594F55" w:rsidP="00B71D04">
      <w:pPr>
        <w:pStyle w:val="Heading2"/>
        <w:pBdr>
          <w:bottom w:val="none" w:sz="0" w:space="0" w:color="auto"/>
        </w:pBdr>
        <w:rPr>
          <w:sz w:val="24"/>
          <w:szCs w:val="56"/>
        </w:rPr>
      </w:pPr>
      <w:r w:rsidRPr="00B71D04">
        <w:rPr>
          <w:sz w:val="24"/>
          <w:szCs w:val="56"/>
        </w:rPr>
        <w:t>Essential</w:t>
      </w:r>
    </w:p>
    <w:p w14:paraId="3FA5EF42" w14:textId="77777777" w:rsidR="00C920D8" w:rsidRDefault="00C920D8" w:rsidP="00C920D8">
      <w:pPr>
        <w:pStyle w:val="ListParagraph"/>
        <w:numPr>
          <w:ilvl w:val="0"/>
          <w:numId w:val="29"/>
        </w:numPr>
        <w:ind w:left="644"/>
      </w:pPr>
      <w:r w:rsidRPr="00D37F91">
        <w:t>Demonstrated experience in</w:t>
      </w:r>
      <w:r>
        <w:t xml:space="preserve"> coordinating and</w:t>
      </w:r>
      <w:r w:rsidRPr="00D37F91">
        <w:t xml:space="preserve"> providing administrative support </w:t>
      </w:r>
      <w:r>
        <w:t xml:space="preserve">activities. </w:t>
      </w:r>
    </w:p>
    <w:p w14:paraId="5BD87CF5" w14:textId="77777777" w:rsidR="00C920D8" w:rsidRDefault="00C920D8" w:rsidP="00C920D8">
      <w:pPr>
        <w:pStyle w:val="ListParagraph"/>
        <w:numPr>
          <w:ilvl w:val="0"/>
          <w:numId w:val="29"/>
        </w:numPr>
        <w:ind w:left="644"/>
      </w:pPr>
      <w:r>
        <w:t>Sound data entry skills with attention to detail and accuracy in the processing of incoming and outgoing correspondences.</w:t>
      </w:r>
    </w:p>
    <w:p w14:paraId="1B3EB5DF" w14:textId="77777777" w:rsidR="00C920D8" w:rsidRDefault="00C920D8" w:rsidP="00C920D8">
      <w:pPr>
        <w:pStyle w:val="ListParagraph"/>
        <w:numPr>
          <w:ilvl w:val="0"/>
          <w:numId w:val="29"/>
        </w:numPr>
        <w:ind w:left="644"/>
      </w:pPr>
      <w:r>
        <w:t>Excellent interpersonal, customer service skills with the ability to liaise and consult with key stakeholders.</w:t>
      </w:r>
    </w:p>
    <w:p w14:paraId="10CF51F4" w14:textId="6BA6BDA6" w:rsidR="00C920D8" w:rsidRDefault="00C920D8" w:rsidP="00B15928">
      <w:pPr>
        <w:pStyle w:val="ListParagraph"/>
        <w:numPr>
          <w:ilvl w:val="0"/>
          <w:numId w:val="29"/>
        </w:numPr>
        <w:ind w:left="644"/>
      </w:pPr>
      <w:r>
        <w:t>Excellent verbal and written communication skills</w:t>
      </w:r>
      <w:r w:rsidR="00B15928">
        <w:t xml:space="preserve"> </w:t>
      </w:r>
      <w:r w:rsidR="003312A1">
        <w:t>with</w:t>
      </w:r>
      <w:r w:rsidR="00B15928">
        <w:t xml:space="preserve"> a</w:t>
      </w:r>
      <w:r>
        <w:t xml:space="preserve">bility to interact confidently and effectively with people at all levels of </w:t>
      </w:r>
      <w:r w:rsidR="00B15928">
        <w:t>G</w:t>
      </w:r>
      <w:r>
        <w:t>overnment and industry; and exercise discretion and maintain confidentiality.</w:t>
      </w:r>
    </w:p>
    <w:p w14:paraId="7C87AF8A" w14:textId="77777777" w:rsidR="00C920D8" w:rsidRDefault="00C920D8" w:rsidP="00C920D8">
      <w:pPr>
        <w:pStyle w:val="ListParagraph"/>
        <w:numPr>
          <w:ilvl w:val="0"/>
          <w:numId w:val="29"/>
        </w:numPr>
        <w:ind w:left="644"/>
      </w:pPr>
      <w:r>
        <w:t xml:space="preserve">Ability to work independently or with minimal supervision. </w:t>
      </w: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6B889B81" w:rsidR="00DC44D7" w:rsidRPr="00407476" w:rsidRDefault="006508CB" w:rsidP="004F034E">
      <w:pPr>
        <w:rPr>
          <w:rFonts w:ascii="Arial" w:hAnsi="Arial" w:cs="Arial"/>
          <w:color w:val="000000"/>
          <w:szCs w:val="22"/>
        </w:rPr>
      </w:pPr>
      <w:r>
        <w:lastRenderedPageBreak/>
        <w:t xml:space="preserve">This role </w:t>
      </w:r>
      <w:r w:rsidR="00AA206B">
        <w:t xml:space="preserve">falls under the </w:t>
      </w:r>
      <w:sdt>
        <w:sdtPr>
          <w:rPr>
            <w:b/>
            <w:bCs/>
            <w:color w:val="0D8280"/>
          </w:rPr>
          <w:alias w:val="Select leadership context"/>
          <w:tag w:val="Select leadership context"/>
          <w:id w:val="-1541815088"/>
          <w:placeholder>
            <w:docPart w:val="CB17A658DB714A55A695DE6D627A6F1B"/>
          </w:placeholder>
          <w:dropDownList>
            <w:listItem w:value="Choose an item"/>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782B60">
            <w:rPr>
              <w:b/>
              <w:bCs/>
              <w:color w:val="0D82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360F9BDE" w14:textId="1E5CD404" w:rsidR="00280DC3" w:rsidRDefault="00782B60" w:rsidP="00EC7CCD">
      <w:pPr>
        <w:pStyle w:val="ListParagraph"/>
        <w:numPr>
          <w:ilvl w:val="0"/>
          <w:numId w:val="30"/>
        </w:numPr>
      </w:pPr>
      <w:r>
        <w:t>Nil</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694BB6">
            <w:r w:rsidRPr="001D63A8">
              <w:t>Registration date</w:t>
            </w:r>
          </w:p>
        </w:tc>
        <w:tc>
          <w:tcPr>
            <w:tcW w:w="6662" w:type="dxa"/>
          </w:tcPr>
          <w:p w14:paraId="473636F6" w14:textId="60E4EAD6" w:rsidR="00690A87" w:rsidRPr="001D63A8" w:rsidRDefault="00B273EF" w:rsidP="00694BB6">
            <w:r>
              <w:t>16</w:t>
            </w:r>
            <w:r w:rsidR="00155F50">
              <w:t xml:space="preserve"> April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9A8E" w14:textId="77777777" w:rsidR="00F94A00" w:rsidRDefault="00F94A00" w:rsidP="004F034E">
      <w:r>
        <w:separator/>
      </w:r>
    </w:p>
    <w:p w14:paraId="397819B8" w14:textId="77777777" w:rsidR="00F94A00" w:rsidRDefault="00F94A00" w:rsidP="004F034E"/>
  </w:endnote>
  <w:endnote w:type="continuationSeparator" w:id="0">
    <w:p w14:paraId="69E3E524" w14:textId="77777777" w:rsidR="00F94A00" w:rsidRDefault="00F94A00" w:rsidP="004F034E">
      <w:r>
        <w:continuationSeparator/>
      </w:r>
    </w:p>
    <w:p w14:paraId="66DA7FA6" w14:textId="77777777" w:rsidR="00F94A00" w:rsidRDefault="00F94A00" w:rsidP="004F034E"/>
  </w:endnote>
  <w:endnote w:type="continuationNotice" w:id="1">
    <w:p w14:paraId="690EC86C" w14:textId="77777777" w:rsidR="00F94A00" w:rsidRDefault="00F94A00"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D885F"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CEC0" w14:textId="77777777" w:rsidR="00F94A00" w:rsidRDefault="00F94A00" w:rsidP="004F034E">
      <w:r>
        <w:separator/>
      </w:r>
    </w:p>
    <w:p w14:paraId="5AF8634E" w14:textId="77777777" w:rsidR="00F94A00" w:rsidRDefault="00F94A00" w:rsidP="004F034E"/>
  </w:footnote>
  <w:footnote w:type="continuationSeparator" w:id="0">
    <w:p w14:paraId="45456E1C" w14:textId="77777777" w:rsidR="00F94A00" w:rsidRDefault="00F94A00" w:rsidP="004F034E">
      <w:r>
        <w:continuationSeparator/>
      </w:r>
    </w:p>
    <w:p w14:paraId="139E0E14" w14:textId="77777777" w:rsidR="00F94A00" w:rsidRDefault="00F94A00" w:rsidP="004F034E"/>
  </w:footnote>
  <w:footnote w:type="continuationNotice" w:id="1">
    <w:p w14:paraId="4DE5F0A0" w14:textId="77777777" w:rsidR="00F94A00" w:rsidRDefault="00F94A00"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B9E9A"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346AC"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5361BF"/>
    <w:multiLevelType w:val="hybridMultilevel"/>
    <w:tmpl w:val="71F4037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5"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5E1232"/>
    <w:multiLevelType w:val="hybridMultilevel"/>
    <w:tmpl w:val="927290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7723A4"/>
    <w:multiLevelType w:val="hybridMultilevel"/>
    <w:tmpl w:val="E62475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FE12ACB"/>
    <w:multiLevelType w:val="hybridMultilevel"/>
    <w:tmpl w:val="C812D57C"/>
    <w:lvl w:ilvl="0" w:tplc="FFFFFFFF">
      <w:start w:val="1"/>
      <w:numFmt w:val="bullet"/>
      <w:lvlText w:val=""/>
      <w:lvlJc w:val="left"/>
      <w:pPr>
        <w:ind w:left="1004" w:hanging="360"/>
      </w:pPr>
      <w:rPr>
        <w:rFonts w:ascii="Symbol" w:hAnsi="Symbol" w:hint="default"/>
      </w:rPr>
    </w:lvl>
    <w:lvl w:ilvl="1" w:tplc="0C090001">
      <w:start w:val="1"/>
      <w:numFmt w:val="bullet"/>
      <w:lvlText w:val=""/>
      <w:lvlJc w:val="left"/>
      <w:pPr>
        <w:ind w:left="1724" w:hanging="360"/>
      </w:pPr>
      <w:rPr>
        <w:rFonts w:ascii="Symbol" w:hAnsi="Symbol"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9"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0"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093A7C"/>
    <w:multiLevelType w:val="hybridMultilevel"/>
    <w:tmpl w:val="DA3CCE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710D44"/>
    <w:multiLevelType w:val="hybridMultilevel"/>
    <w:tmpl w:val="3640B6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37974860">
    <w:abstractNumId w:val="3"/>
  </w:num>
  <w:num w:numId="2" w16cid:durableId="726149911">
    <w:abstractNumId w:val="28"/>
  </w:num>
  <w:num w:numId="3" w16cid:durableId="334038920">
    <w:abstractNumId w:val="14"/>
  </w:num>
  <w:num w:numId="4" w16cid:durableId="910433445">
    <w:abstractNumId w:val="29"/>
  </w:num>
  <w:num w:numId="5" w16cid:durableId="976297257">
    <w:abstractNumId w:val="18"/>
  </w:num>
  <w:num w:numId="6" w16cid:durableId="328018657">
    <w:abstractNumId w:val="36"/>
  </w:num>
  <w:num w:numId="7" w16cid:durableId="2076658215">
    <w:abstractNumId w:val="7"/>
  </w:num>
  <w:num w:numId="8" w16cid:durableId="1591620421">
    <w:abstractNumId w:val="15"/>
  </w:num>
  <w:num w:numId="9" w16cid:durableId="17006256">
    <w:abstractNumId w:val="26"/>
  </w:num>
  <w:num w:numId="10" w16cid:durableId="1903563376">
    <w:abstractNumId w:val="22"/>
  </w:num>
  <w:num w:numId="11" w16cid:durableId="140969372">
    <w:abstractNumId w:val="10"/>
  </w:num>
  <w:num w:numId="12" w16cid:durableId="2032602438">
    <w:abstractNumId w:val="9"/>
  </w:num>
  <w:num w:numId="13" w16cid:durableId="88745793">
    <w:abstractNumId w:val="6"/>
  </w:num>
  <w:num w:numId="14" w16cid:durableId="492769001">
    <w:abstractNumId w:val="11"/>
  </w:num>
  <w:num w:numId="15" w16cid:durableId="2145541274">
    <w:abstractNumId w:val="20"/>
  </w:num>
  <w:num w:numId="16" w16cid:durableId="411853694">
    <w:abstractNumId w:val="34"/>
  </w:num>
  <w:num w:numId="17" w16cid:durableId="568659907">
    <w:abstractNumId w:val="13"/>
  </w:num>
  <w:num w:numId="18" w16cid:durableId="1892839358">
    <w:abstractNumId w:val="2"/>
  </w:num>
  <w:num w:numId="19" w16cid:durableId="1563440370">
    <w:abstractNumId w:val="32"/>
  </w:num>
  <w:num w:numId="20" w16cid:durableId="1893881933">
    <w:abstractNumId w:val="4"/>
  </w:num>
  <w:num w:numId="21" w16cid:durableId="567425944">
    <w:abstractNumId w:val="1"/>
  </w:num>
  <w:num w:numId="22" w16cid:durableId="36395154">
    <w:abstractNumId w:val="0"/>
  </w:num>
  <w:num w:numId="23" w16cid:durableId="933635896">
    <w:abstractNumId w:val="12"/>
  </w:num>
  <w:num w:numId="24" w16cid:durableId="393236011">
    <w:abstractNumId w:val="24"/>
  </w:num>
  <w:num w:numId="25" w16cid:durableId="160050575">
    <w:abstractNumId w:val="16"/>
  </w:num>
  <w:num w:numId="26" w16cid:durableId="144201119">
    <w:abstractNumId w:val="19"/>
  </w:num>
  <w:num w:numId="27" w16cid:durableId="870416179">
    <w:abstractNumId w:val="8"/>
  </w:num>
  <w:num w:numId="28" w16cid:durableId="899830477">
    <w:abstractNumId w:val="25"/>
  </w:num>
  <w:num w:numId="29" w16cid:durableId="246886528">
    <w:abstractNumId w:val="31"/>
  </w:num>
  <w:num w:numId="30" w16cid:durableId="1147238472">
    <w:abstractNumId w:val="23"/>
  </w:num>
  <w:num w:numId="31" w16cid:durableId="1434015982">
    <w:abstractNumId w:val="30"/>
  </w:num>
  <w:num w:numId="32" w16cid:durableId="121847958">
    <w:abstractNumId w:val="33"/>
  </w:num>
  <w:num w:numId="33" w16cid:durableId="1747338186">
    <w:abstractNumId w:val="27"/>
  </w:num>
  <w:num w:numId="34" w16cid:durableId="567572218">
    <w:abstractNumId w:val="17"/>
  </w:num>
  <w:num w:numId="35" w16cid:durableId="1541550532">
    <w:abstractNumId w:val="37"/>
  </w:num>
  <w:num w:numId="36" w16cid:durableId="1444836273">
    <w:abstractNumId w:val="5"/>
  </w:num>
  <w:num w:numId="37" w16cid:durableId="1741172276">
    <w:abstractNumId w:val="21"/>
  </w:num>
  <w:num w:numId="38" w16cid:durableId="177343260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85C"/>
    <w:rsid w:val="00005CC3"/>
    <w:rsid w:val="00007446"/>
    <w:rsid w:val="00010A74"/>
    <w:rsid w:val="00010E12"/>
    <w:rsid w:val="000110D9"/>
    <w:rsid w:val="00011496"/>
    <w:rsid w:val="00014630"/>
    <w:rsid w:val="00015B94"/>
    <w:rsid w:val="00022452"/>
    <w:rsid w:val="000239CC"/>
    <w:rsid w:val="000240FF"/>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46D"/>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197F"/>
    <w:rsid w:val="0010468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44065"/>
    <w:rsid w:val="001504A8"/>
    <w:rsid w:val="00151853"/>
    <w:rsid w:val="00151BC5"/>
    <w:rsid w:val="0015349C"/>
    <w:rsid w:val="00153E41"/>
    <w:rsid w:val="00155F50"/>
    <w:rsid w:val="0016008E"/>
    <w:rsid w:val="001605D3"/>
    <w:rsid w:val="00161231"/>
    <w:rsid w:val="00161D57"/>
    <w:rsid w:val="001710C1"/>
    <w:rsid w:val="00172DF5"/>
    <w:rsid w:val="00172FA6"/>
    <w:rsid w:val="00173D8A"/>
    <w:rsid w:val="0017529A"/>
    <w:rsid w:val="00176F78"/>
    <w:rsid w:val="00177826"/>
    <w:rsid w:val="00177D0B"/>
    <w:rsid w:val="00180C08"/>
    <w:rsid w:val="001810F2"/>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5A96"/>
    <w:rsid w:val="002C7793"/>
    <w:rsid w:val="002C79C0"/>
    <w:rsid w:val="002D0993"/>
    <w:rsid w:val="002D0F25"/>
    <w:rsid w:val="002D312E"/>
    <w:rsid w:val="002D712A"/>
    <w:rsid w:val="002D7DD3"/>
    <w:rsid w:val="002E07F4"/>
    <w:rsid w:val="002E0B45"/>
    <w:rsid w:val="002E4CEE"/>
    <w:rsid w:val="002F1E30"/>
    <w:rsid w:val="002F1F24"/>
    <w:rsid w:val="002F438C"/>
    <w:rsid w:val="00301029"/>
    <w:rsid w:val="00301B33"/>
    <w:rsid w:val="0030265E"/>
    <w:rsid w:val="00302AAD"/>
    <w:rsid w:val="00304869"/>
    <w:rsid w:val="00304E73"/>
    <w:rsid w:val="00306CBD"/>
    <w:rsid w:val="00306D42"/>
    <w:rsid w:val="00307EAB"/>
    <w:rsid w:val="0031004D"/>
    <w:rsid w:val="003148DA"/>
    <w:rsid w:val="00315621"/>
    <w:rsid w:val="0032041C"/>
    <w:rsid w:val="00320EEF"/>
    <w:rsid w:val="00320F37"/>
    <w:rsid w:val="00322AF4"/>
    <w:rsid w:val="00324F8F"/>
    <w:rsid w:val="003251F8"/>
    <w:rsid w:val="003312A1"/>
    <w:rsid w:val="00331FE0"/>
    <w:rsid w:val="003329CE"/>
    <w:rsid w:val="00343B4B"/>
    <w:rsid w:val="00350C4D"/>
    <w:rsid w:val="00351A50"/>
    <w:rsid w:val="003549A0"/>
    <w:rsid w:val="00356C07"/>
    <w:rsid w:val="00363ECA"/>
    <w:rsid w:val="00365B13"/>
    <w:rsid w:val="003673CF"/>
    <w:rsid w:val="00371BBF"/>
    <w:rsid w:val="00373905"/>
    <w:rsid w:val="003854A7"/>
    <w:rsid w:val="003858FA"/>
    <w:rsid w:val="003862EC"/>
    <w:rsid w:val="003910DE"/>
    <w:rsid w:val="003919E3"/>
    <w:rsid w:val="00391C24"/>
    <w:rsid w:val="00391DD2"/>
    <w:rsid w:val="0039307F"/>
    <w:rsid w:val="003931D2"/>
    <w:rsid w:val="003956F2"/>
    <w:rsid w:val="00395BC7"/>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6F32"/>
    <w:rsid w:val="0046771F"/>
    <w:rsid w:val="0047131E"/>
    <w:rsid w:val="004732A9"/>
    <w:rsid w:val="00474BBB"/>
    <w:rsid w:val="00476566"/>
    <w:rsid w:val="0047690C"/>
    <w:rsid w:val="00476B30"/>
    <w:rsid w:val="004777B0"/>
    <w:rsid w:val="00480EAD"/>
    <w:rsid w:val="004816CD"/>
    <w:rsid w:val="0048233B"/>
    <w:rsid w:val="004903A7"/>
    <w:rsid w:val="00491AF1"/>
    <w:rsid w:val="00492AC6"/>
    <w:rsid w:val="004942A0"/>
    <w:rsid w:val="00497CD5"/>
    <w:rsid w:val="004A3BC7"/>
    <w:rsid w:val="004A4E19"/>
    <w:rsid w:val="004A62DB"/>
    <w:rsid w:val="004A65B3"/>
    <w:rsid w:val="004B0C6F"/>
    <w:rsid w:val="004B4966"/>
    <w:rsid w:val="004B63D4"/>
    <w:rsid w:val="004C061E"/>
    <w:rsid w:val="004C1992"/>
    <w:rsid w:val="004C26E1"/>
    <w:rsid w:val="004C3EAF"/>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3887"/>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47E"/>
    <w:rsid w:val="005D47B8"/>
    <w:rsid w:val="005D6DFE"/>
    <w:rsid w:val="005E1F92"/>
    <w:rsid w:val="005E2586"/>
    <w:rsid w:val="005E3F97"/>
    <w:rsid w:val="005E6F1F"/>
    <w:rsid w:val="005F0861"/>
    <w:rsid w:val="005F098C"/>
    <w:rsid w:val="005F1072"/>
    <w:rsid w:val="005F141E"/>
    <w:rsid w:val="005F1F7D"/>
    <w:rsid w:val="005F5EFF"/>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0A0"/>
    <w:rsid w:val="00635CAD"/>
    <w:rsid w:val="00636169"/>
    <w:rsid w:val="00637E09"/>
    <w:rsid w:val="00645B08"/>
    <w:rsid w:val="00645B36"/>
    <w:rsid w:val="0064778B"/>
    <w:rsid w:val="00647DD9"/>
    <w:rsid w:val="006508CB"/>
    <w:rsid w:val="00651BBB"/>
    <w:rsid w:val="00652D34"/>
    <w:rsid w:val="00653FF5"/>
    <w:rsid w:val="00654B6A"/>
    <w:rsid w:val="00656B00"/>
    <w:rsid w:val="0066141E"/>
    <w:rsid w:val="006619E0"/>
    <w:rsid w:val="0066307F"/>
    <w:rsid w:val="0066372E"/>
    <w:rsid w:val="00665BA5"/>
    <w:rsid w:val="00672188"/>
    <w:rsid w:val="006741BE"/>
    <w:rsid w:val="006745F6"/>
    <w:rsid w:val="006762D7"/>
    <w:rsid w:val="00676636"/>
    <w:rsid w:val="0067711E"/>
    <w:rsid w:val="0068108F"/>
    <w:rsid w:val="00690189"/>
    <w:rsid w:val="00690A87"/>
    <w:rsid w:val="00693016"/>
    <w:rsid w:val="0069314A"/>
    <w:rsid w:val="00693309"/>
    <w:rsid w:val="00694102"/>
    <w:rsid w:val="00694BB6"/>
    <w:rsid w:val="00696797"/>
    <w:rsid w:val="006A24E1"/>
    <w:rsid w:val="006B0553"/>
    <w:rsid w:val="006B1886"/>
    <w:rsid w:val="006B2509"/>
    <w:rsid w:val="006B2510"/>
    <w:rsid w:val="006B3217"/>
    <w:rsid w:val="006B518F"/>
    <w:rsid w:val="006B55B9"/>
    <w:rsid w:val="006B6BDC"/>
    <w:rsid w:val="006B721D"/>
    <w:rsid w:val="006C0A5B"/>
    <w:rsid w:val="006C19E4"/>
    <w:rsid w:val="006C4F63"/>
    <w:rsid w:val="006C74FC"/>
    <w:rsid w:val="006D013E"/>
    <w:rsid w:val="006D1B3E"/>
    <w:rsid w:val="006D2737"/>
    <w:rsid w:val="006D2AD9"/>
    <w:rsid w:val="006D39C8"/>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9AB"/>
    <w:rsid w:val="00720A6D"/>
    <w:rsid w:val="007223F7"/>
    <w:rsid w:val="0072356E"/>
    <w:rsid w:val="00723CA5"/>
    <w:rsid w:val="00726824"/>
    <w:rsid w:val="00727C5B"/>
    <w:rsid w:val="007318E3"/>
    <w:rsid w:val="00732B78"/>
    <w:rsid w:val="0073302C"/>
    <w:rsid w:val="00734FC8"/>
    <w:rsid w:val="00736C52"/>
    <w:rsid w:val="00737135"/>
    <w:rsid w:val="007423A6"/>
    <w:rsid w:val="00742BE3"/>
    <w:rsid w:val="007449BA"/>
    <w:rsid w:val="00744E04"/>
    <w:rsid w:val="00745727"/>
    <w:rsid w:val="00745C59"/>
    <w:rsid w:val="00745E53"/>
    <w:rsid w:val="00745F89"/>
    <w:rsid w:val="00747C15"/>
    <w:rsid w:val="00754A5A"/>
    <w:rsid w:val="0075531A"/>
    <w:rsid w:val="007558AA"/>
    <w:rsid w:val="00757037"/>
    <w:rsid w:val="00760999"/>
    <w:rsid w:val="00760C85"/>
    <w:rsid w:val="00762739"/>
    <w:rsid w:val="007645B0"/>
    <w:rsid w:val="007725E1"/>
    <w:rsid w:val="00773DF2"/>
    <w:rsid w:val="007744E7"/>
    <w:rsid w:val="00774805"/>
    <w:rsid w:val="00775133"/>
    <w:rsid w:val="007766A1"/>
    <w:rsid w:val="007802AE"/>
    <w:rsid w:val="00780A38"/>
    <w:rsid w:val="00781703"/>
    <w:rsid w:val="00782B60"/>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199"/>
    <w:rsid w:val="007B4AFA"/>
    <w:rsid w:val="007C26CE"/>
    <w:rsid w:val="007C32CE"/>
    <w:rsid w:val="007C471A"/>
    <w:rsid w:val="007C5762"/>
    <w:rsid w:val="007C68C6"/>
    <w:rsid w:val="007D15F0"/>
    <w:rsid w:val="007D27B1"/>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87021"/>
    <w:rsid w:val="00890B80"/>
    <w:rsid w:val="00891A04"/>
    <w:rsid w:val="00891CA3"/>
    <w:rsid w:val="008931B2"/>
    <w:rsid w:val="0089326D"/>
    <w:rsid w:val="00893E7D"/>
    <w:rsid w:val="0089405C"/>
    <w:rsid w:val="008A1DF4"/>
    <w:rsid w:val="008A32B0"/>
    <w:rsid w:val="008A48F8"/>
    <w:rsid w:val="008A4987"/>
    <w:rsid w:val="008A5AE8"/>
    <w:rsid w:val="008A5C37"/>
    <w:rsid w:val="008B04EE"/>
    <w:rsid w:val="008B0977"/>
    <w:rsid w:val="008B1183"/>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7F"/>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A7828"/>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D7514"/>
    <w:rsid w:val="009E1512"/>
    <w:rsid w:val="009E20A6"/>
    <w:rsid w:val="009E27EB"/>
    <w:rsid w:val="009E2F35"/>
    <w:rsid w:val="009E375C"/>
    <w:rsid w:val="009E6EBA"/>
    <w:rsid w:val="009E749A"/>
    <w:rsid w:val="009F6D72"/>
    <w:rsid w:val="009F73F6"/>
    <w:rsid w:val="00A017C3"/>
    <w:rsid w:val="00A10159"/>
    <w:rsid w:val="00A14E15"/>
    <w:rsid w:val="00A16505"/>
    <w:rsid w:val="00A216B3"/>
    <w:rsid w:val="00A2218F"/>
    <w:rsid w:val="00A22568"/>
    <w:rsid w:val="00A2260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4691"/>
    <w:rsid w:val="00A85301"/>
    <w:rsid w:val="00A90A7D"/>
    <w:rsid w:val="00A91524"/>
    <w:rsid w:val="00A92388"/>
    <w:rsid w:val="00A926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4AF2"/>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15928"/>
    <w:rsid w:val="00B2333D"/>
    <w:rsid w:val="00B25043"/>
    <w:rsid w:val="00B273EF"/>
    <w:rsid w:val="00B32A6A"/>
    <w:rsid w:val="00B32F84"/>
    <w:rsid w:val="00B344DD"/>
    <w:rsid w:val="00B35F21"/>
    <w:rsid w:val="00B36706"/>
    <w:rsid w:val="00B36E23"/>
    <w:rsid w:val="00B402B0"/>
    <w:rsid w:val="00B41BBA"/>
    <w:rsid w:val="00B476A2"/>
    <w:rsid w:val="00B50FC3"/>
    <w:rsid w:val="00B51364"/>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A7476"/>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7C"/>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03E0"/>
    <w:rsid w:val="00C42A06"/>
    <w:rsid w:val="00C43A6B"/>
    <w:rsid w:val="00C45709"/>
    <w:rsid w:val="00C50A6F"/>
    <w:rsid w:val="00C5153C"/>
    <w:rsid w:val="00C57B7E"/>
    <w:rsid w:val="00C61E91"/>
    <w:rsid w:val="00C63A26"/>
    <w:rsid w:val="00C64174"/>
    <w:rsid w:val="00C66FAC"/>
    <w:rsid w:val="00C67010"/>
    <w:rsid w:val="00C67900"/>
    <w:rsid w:val="00C716F2"/>
    <w:rsid w:val="00C71D54"/>
    <w:rsid w:val="00C72921"/>
    <w:rsid w:val="00C72F24"/>
    <w:rsid w:val="00C77D93"/>
    <w:rsid w:val="00C80D1D"/>
    <w:rsid w:val="00C82FDE"/>
    <w:rsid w:val="00C85B20"/>
    <w:rsid w:val="00C878B7"/>
    <w:rsid w:val="00C920D8"/>
    <w:rsid w:val="00C93A47"/>
    <w:rsid w:val="00C94C5B"/>
    <w:rsid w:val="00C94C94"/>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3F4"/>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6710A"/>
    <w:rsid w:val="00D735DC"/>
    <w:rsid w:val="00D76A20"/>
    <w:rsid w:val="00D77179"/>
    <w:rsid w:val="00D8501D"/>
    <w:rsid w:val="00D85A0A"/>
    <w:rsid w:val="00D85E40"/>
    <w:rsid w:val="00D86294"/>
    <w:rsid w:val="00D90B12"/>
    <w:rsid w:val="00D91F13"/>
    <w:rsid w:val="00D91FAD"/>
    <w:rsid w:val="00D9264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46FC5"/>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0833"/>
    <w:rsid w:val="00E815AD"/>
    <w:rsid w:val="00E82434"/>
    <w:rsid w:val="00E82E02"/>
    <w:rsid w:val="00E85B5A"/>
    <w:rsid w:val="00E862D8"/>
    <w:rsid w:val="00E86D2D"/>
    <w:rsid w:val="00E9104A"/>
    <w:rsid w:val="00E91249"/>
    <w:rsid w:val="00E95A0F"/>
    <w:rsid w:val="00EA1127"/>
    <w:rsid w:val="00EA1857"/>
    <w:rsid w:val="00EA1C72"/>
    <w:rsid w:val="00EA2595"/>
    <w:rsid w:val="00EA27E4"/>
    <w:rsid w:val="00EA3C26"/>
    <w:rsid w:val="00EA60A8"/>
    <w:rsid w:val="00EB0249"/>
    <w:rsid w:val="00EB1D5A"/>
    <w:rsid w:val="00EB210F"/>
    <w:rsid w:val="00EB27D6"/>
    <w:rsid w:val="00EB27FD"/>
    <w:rsid w:val="00EB3060"/>
    <w:rsid w:val="00EB3C2A"/>
    <w:rsid w:val="00EB44F1"/>
    <w:rsid w:val="00EB6780"/>
    <w:rsid w:val="00EC0659"/>
    <w:rsid w:val="00EC0D22"/>
    <w:rsid w:val="00EC6AC7"/>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3E6E"/>
    <w:rsid w:val="00F04316"/>
    <w:rsid w:val="00F06B98"/>
    <w:rsid w:val="00F07B8D"/>
    <w:rsid w:val="00F11FBF"/>
    <w:rsid w:val="00F13648"/>
    <w:rsid w:val="00F136E8"/>
    <w:rsid w:val="00F14D6F"/>
    <w:rsid w:val="00F1652B"/>
    <w:rsid w:val="00F16A8B"/>
    <w:rsid w:val="00F16EEC"/>
    <w:rsid w:val="00F16FC0"/>
    <w:rsid w:val="00F200D2"/>
    <w:rsid w:val="00F21E55"/>
    <w:rsid w:val="00F226D7"/>
    <w:rsid w:val="00F232AF"/>
    <w:rsid w:val="00F23820"/>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0EE4"/>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877A1"/>
    <w:rsid w:val="00F90989"/>
    <w:rsid w:val="00F9455E"/>
    <w:rsid w:val="00F94A00"/>
    <w:rsid w:val="00F9544A"/>
    <w:rsid w:val="00FA05AD"/>
    <w:rsid w:val="00FA2B4E"/>
    <w:rsid w:val="00FA4431"/>
    <w:rsid w:val="00FA5933"/>
    <w:rsid w:val="00FB2A56"/>
    <w:rsid w:val="00FB48C6"/>
    <w:rsid w:val="00FB59DD"/>
    <w:rsid w:val="00FB765B"/>
    <w:rsid w:val="00FC003E"/>
    <w:rsid w:val="00FC247D"/>
    <w:rsid w:val="00FC581B"/>
    <w:rsid w:val="00FC66AF"/>
    <w:rsid w:val="00FC7C2D"/>
    <w:rsid w:val="00FD1741"/>
    <w:rsid w:val="00FD1C94"/>
    <w:rsid w:val="00FD2C42"/>
    <w:rsid w:val="00FD5FCC"/>
    <w:rsid w:val="00FE44B0"/>
    <w:rsid w:val="00FE5C2B"/>
    <w:rsid w:val="00FE5EBF"/>
    <w:rsid w:val="00FE646B"/>
    <w:rsid w:val="00FE6FD8"/>
    <w:rsid w:val="00FE736D"/>
    <w:rsid w:val="00FF2002"/>
    <w:rsid w:val="00FF4ACF"/>
    <w:rsid w:val="00FF5F00"/>
    <w:rsid w:val="08289478"/>
    <w:rsid w:val="0A0A130B"/>
    <w:rsid w:val="0D9A845D"/>
    <w:rsid w:val="11EA816F"/>
    <w:rsid w:val="14056BF0"/>
    <w:rsid w:val="17273EE8"/>
    <w:rsid w:val="182D2B13"/>
    <w:rsid w:val="194E7753"/>
    <w:rsid w:val="1BED51E4"/>
    <w:rsid w:val="1F11EFE8"/>
    <w:rsid w:val="21B22E28"/>
    <w:rsid w:val="27359A3F"/>
    <w:rsid w:val="2C60EB2D"/>
    <w:rsid w:val="2ED1D2F7"/>
    <w:rsid w:val="3C13F078"/>
    <w:rsid w:val="43885212"/>
    <w:rsid w:val="48A45C24"/>
    <w:rsid w:val="53C1C81F"/>
    <w:rsid w:val="59A409B6"/>
    <w:rsid w:val="5B2597E8"/>
    <w:rsid w:val="5F4B6AEE"/>
    <w:rsid w:val="612845F0"/>
    <w:rsid w:val="63E771E2"/>
    <w:rsid w:val="72498EA2"/>
    <w:rsid w:val="7D0CA63A"/>
    <w:rsid w:val="7E9B1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F67BCD37-FA54-4C78-AD8C-EB52E9E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spacing w:after="0" w:line="240" w:lineRule="auto"/>
      <w:ind w:left="0"/>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CB17A658DB714A55A695DE6D627A6F1B"/>
        <w:category>
          <w:name w:val="General"/>
          <w:gallery w:val="placeholder"/>
        </w:category>
        <w:types>
          <w:type w:val="bbPlcHdr"/>
        </w:types>
        <w:behaviors>
          <w:behavior w:val="content"/>
        </w:behaviors>
        <w:guid w:val="{DA9CCE9C-5837-40DC-A9DC-419AA0682D19}"/>
      </w:docPartPr>
      <w:docPartBody>
        <w:p w:rsidR="00A525EC" w:rsidRDefault="00A525EC" w:rsidP="00A525EC">
          <w:pPr>
            <w:pStyle w:val="CB17A658DB714A55A695DE6D627A6F1B"/>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6490C"/>
    <w:rsid w:val="00091FD7"/>
    <w:rsid w:val="002C79C0"/>
    <w:rsid w:val="002D3DE8"/>
    <w:rsid w:val="00306CBD"/>
    <w:rsid w:val="00351A50"/>
    <w:rsid w:val="003549A0"/>
    <w:rsid w:val="00391C24"/>
    <w:rsid w:val="00454EF4"/>
    <w:rsid w:val="004B4966"/>
    <w:rsid w:val="004C1C93"/>
    <w:rsid w:val="004D678B"/>
    <w:rsid w:val="005726BF"/>
    <w:rsid w:val="005C62F9"/>
    <w:rsid w:val="005F141E"/>
    <w:rsid w:val="00607C9E"/>
    <w:rsid w:val="006B518F"/>
    <w:rsid w:val="007B4199"/>
    <w:rsid w:val="007B4AFA"/>
    <w:rsid w:val="007D27B1"/>
    <w:rsid w:val="00850613"/>
    <w:rsid w:val="008B1183"/>
    <w:rsid w:val="00993B25"/>
    <w:rsid w:val="009A0FBC"/>
    <w:rsid w:val="009A7828"/>
    <w:rsid w:val="009E3DF2"/>
    <w:rsid w:val="00A22608"/>
    <w:rsid w:val="00A525EC"/>
    <w:rsid w:val="00B53CCA"/>
    <w:rsid w:val="00C10520"/>
    <w:rsid w:val="00C61E91"/>
    <w:rsid w:val="00CA1A5D"/>
    <w:rsid w:val="00D26FA5"/>
    <w:rsid w:val="00D465D4"/>
    <w:rsid w:val="00E241DF"/>
    <w:rsid w:val="00EA60A8"/>
    <w:rsid w:val="00F200D2"/>
    <w:rsid w:val="00F23820"/>
    <w:rsid w:val="00F877A1"/>
    <w:rsid w:val="00FC7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3D567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5EC"/>
    <w:rPr>
      <w:color w:val="808080"/>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CB17A658DB714A55A695DE6D627A6F1B">
    <w:name w:val="CB17A658DB714A55A695DE6D627A6F1B"/>
    <w:rsid w:val="00A52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72c7cd55-4868-451d-9da4-d3236ab362a7" xsi:nil="true"/>
    <_ip_UnifiedCompliancePolicyUIAction xmlns="http://schemas.microsoft.com/sharepoint/v3" xsi:nil="true"/>
    <_Version xmlns="http://schemas.microsoft.com/sharepoint/v3/fields" xsi:nil="true"/>
    <_ip_UnifiedCompliancePolicyProperties xmlns="http://schemas.microsoft.com/sharepoint/v3" xsi:nil="true"/>
    <lcf76f155ced4ddcb4097134ff3c332f xmlns="4a6adef8-3767-4fb8-8ce2-74a495c579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2b73db32389fe32ac267ac1228316a2d">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1920e714dbb18a3621732aa9ed87df50"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2c7cd55-4868-451d-9da4-d3236ab362a7"/>
    <ds:schemaRef ds:uri="http://schemas.microsoft.com/sharepoint/v3"/>
    <ds:schemaRef ds:uri="http://schemas.microsoft.com/sharepoint/v3/fields"/>
    <ds:schemaRef ds:uri="4a6adef8-3767-4fb8-8ce2-74a495c57942"/>
  </ds:schemaRefs>
</ds:datastoreItem>
</file>

<file path=customXml/itemProps3.xml><?xml version="1.0" encoding="utf-8"?>
<ds:datastoreItem xmlns:ds="http://schemas.openxmlformats.org/officeDocument/2006/customXml" ds:itemID="{8229A88A-A08E-4F69-AC3B-D1B1B842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18</TotalTime>
  <Pages>4</Pages>
  <Words>592</Words>
  <Characters>3768</Characters>
  <Application>Microsoft Office Word</Application>
  <DocSecurity>0</DocSecurity>
  <Lines>93</Lines>
  <Paragraphs>49</Paragraphs>
  <ScaleCrop>false</ScaleCrop>
  <Company>Department of Culture and the Arts</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15</cp:revision>
  <cp:lastPrinted>2014-08-22T03:29:00Z</cp:lastPrinted>
  <dcterms:created xsi:type="dcterms:W3CDTF">2026-04-16T01:43:00Z</dcterms:created>
  <dcterms:modified xsi:type="dcterms:W3CDTF">2026-04-16T02:38:00Z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y fmtid="{D5CDD505-2E9C-101B-9397-08002B2CF9AE}" pid="21" name="MSIP_Label_411b1dbb-eb03-4bf9-ab1a-6143aaf68191_Enabled">
    <vt:lpwstr>true</vt:lpwstr>
  </property>
  <property fmtid="{D5CDD505-2E9C-101B-9397-08002B2CF9AE}" pid="22" name="MSIP_Label_411b1dbb-eb03-4bf9-ab1a-6143aaf68191_SetDate">
    <vt:lpwstr>2026-04-15T06:46:10Z</vt:lpwstr>
  </property>
  <property fmtid="{D5CDD505-2E9C-101B-9397-08002B2CF9AE}" pid="23" name="MSIP_Label_411b1dbb-eb03-4bf9-ab1a-6143aaf68191_Method">
    <vt:lpwstr>Privileged</vt:lpwstr>
  </property>
  <property fmtid="{D5CDD505-2E9C-101B-9397-08002B2CF9AE}" pid="24" name="MSIP_Label_411b1dbb-eb03-4bf9-ab1a-6143aaf68191_Name">
    <vt:lpwstr>OFFICIAL No Label</vt:lpwstr>
  </property>
  <property fmtid="{D5CDD505-2E9C-101B-9397-08002B2CF9AE}" pid="25" name="MSIP_Label_411b1dbb-eb03-4bf9-ab1a-6143aaf68191_SiteId">
    <vt:lpwstr>c1ae0ae2-d504-4287-b6f4-7eafd6648d22</vt:lpwstr>
  </property>
  <property fmtid="{D5CDD505-2E9C-101B-9397-08002B2CF9AE}" pid="26" name="MSIP_Label_411b1dbb-eb03-4bf9-ab1a-6143aaf68191_ActionId">
    <vt:lpwstr>515a5978-87e1-4f9c-99fd-5476d0e5c86a</vt:lpwstr>
  </property>
  <property fmtid="{D5CDD505-2E9C-101B-9397-08002B2CF9AE}" pid="27" name="MSIP_Label_411b1dbb-eb03-4bf9-ab1a-6143aaf68191_ContentBits">
    <vt:lpwstr>0</vt:lpwstr>
  </property>
  <property fmtid="{D5CDD505-2E9C-101B-9397-08002B2CF9AE}" pid="28" name="MSIP_Label_411b1dbb-eb03-4bf9-ab1a-6143aaf68191_Tag">
    <vt:lpwstr>10, 0, 1, 1</vt:lpwstr>
  </property>
</Properties>
</file>