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CDCA4B" w14:textId="77777777" w:rsidR="0094205D" w:rsidRPr="00F749C2" w:rsidRDefault="003275C9" w:rsidP="003275C9">
      <w:pPr>
        <w:spacing w:after="120" w:line="288" w:lineRule="auto"/>
      </w:pPr>
      <w:r w:rsidRPr="005140DB">
        <w:rPr>
          <w:b/>
          <w:bCs/>
          <w:color w:val="2C5C86"/>
          <w:sz w:val="40"/>
          <w:szCs w:val="40"/>
        </w:rPr>
        <w:t>Job Description Form</w:t>
      </w:r>
    </w:p>
    <w:p w14:paraId="0BD69C4E" w14:textId="7814D272" w:rsidR="0094205D" w:rsidRPr="008C3DB5" w:rsidRDefault="00955B27" w:rsidP="003275C9">
      <w:pPr>
        <w:spacing w:after="120" w:line="288" w:lineRule="auto"/>
        <w:rPr>
          <w:b/>
          <w:bCs/>
          <w:sz w:val="50"/>
          <w:szCs w:val="50"/>
        </w:rPr>
      </w:pPr>
      <w:r>
        <w:rPr>
          <w:b/>
          <w:bCs/>
          <w:sz w:val="50"/>
          <w:szCs w:val="50"/>
        </w:rPr>
        <w:t>Senior Practice Development Officer</w:t>
      </w:r>
    </w:p>
    <w:p w14:paraId="433715E2" w14:textId="77777777" w:rsidR="00492C13" w:rsidRPr="00492C13" w:rsidRDefault="00492C13" w:rsidP="003275C9">
      <w:pPr>
        <w:spacing w:after="120" w:line="288" w:lineRule="auto"/>
      </w:pPr>
    </w:p>
    <w:p w14:paraId="334F45C3" w14:textId="77777777" w:rsidR="003275C9" w:rsidRPr="00F749C2" w:rsidRDefault="003275C9" w:rsidP="003F1D19">
      <w:pPr>
        <w:tabs>
          <w:tab w:val="left" w:pos="6405"/>
        </w:tabs>
        <w:spacing w:after="120" w:line="288" w:lineRule="auto"/>
      </w:pPr>
      <w:r w:rsidRPr="005140DB">
        <w:rPr>
          <w:b/>
          <w:bCs/>
          <w:color w:val="2C5C86"/>
          <w:sz w:val="28"/>
          <w:szCs w:val="28"/>
        </w:rPr>
        <w:t>Position Details</w:t>
      </w:r>
      <w:r w:rsidR="003F1D19">
        <w:rPr>
          <w:b/>
          <w:bCs/>
          <w:color w:val="2C5C86"/>
          <w:sz w:val="28"/>
          <w:szCs w:val="28"/>
        </w:rPr>
        <w:tab/>
      </w:r>
    </w:p>
    <w:p w14:paraId="03340856" w14:textId="100BF6BE" w:rsidR="00492C13" w:rsidRPr="005140DB" w:rsidRDefault="005140DB" w:rsidP="003275C9">
      <w:pPr>
        <w:spacing w:after="120" w:line="288" w:lineRule="auto"/>
      </w:pPr>
      <w:r w:rsidRPr="005140DB">
        <w:rPr>
          <w:b/>
          <w:bCs/>
        </w:rPr>
        <w:t>Position Number:</w:t>
      </w:r>
      <w:r w:rsidRPr="005140DB">
        <w:tab/>
      </w:r>
      <w:r w:rsidRPr="005140DB">
        <w:tab/>
      </w:r>
      <w:r w:rsidR="00955B27">
        <w:t>Generic</w:t>
      </w:r>
    </w:p>
    <w:p w14:paraId="7E306B15" w14:textId="49343199" w:rsidR="005140DB" w:rsidRPr="005140DB" w:rsidRDefault="005140DB" w:rsidP="005140DB">
      <w:pPr>
        <w:spacing w:after="120" w:line="288" w:lineRule="auto"/>
      </w:pPr>
      <w:r>
        <w:rPr>
          <w:b/>
          <w:bCs/>
        </w:rPr>
        <w:t>Classification</w:t>
      </w:r>
      <w:r w:rsidRPr="005140DB">
        <w:rPr>
          <w:b/>
          <w:bCs/>
        </w:rPr>
        <w:t>:</w:t>
      </w:r>
      <w:r w:rsidRPr="005140DB">
        <w:tab/>
      </w:r>
      <w:r w:rsidRPr="005140DB">
        <w:tab/>
      </w:r>
      <w:r w:rsidR="00955B27">
        <w:t>OOQ3</w:t>
      </w:r>
    </w:p>
    <w:p w14:paraId="13CA1E01" w14:textId="40430EE4" w:rsidR="00DE2876" w:rsidRDefault="005140DB" w:rsidP="002E6D8C">
      <w:pPr>
        <w:spacing w:after="120" w:line="288" w:lineRule="auto"/>
      </w:pPr>
      <w:r>
        <w:rPr>
          <w:b/>
          <w:bCs/>
        </w:rPr>
        <w:t>Award</w:t>
      </w:r>
      <w:r w:rsidR="00F9068E">
        <w:rPr>
          <w:b/>
          <w:bCs/>
        </w:rPr>
        <w:t>:</w:t>
      </w:r>
      <w:r w:rsidR="00F9068E">
        <w:rPr>
          <w:b/>
          <w:bCs/>
        </w:rPr>
        <w:tab/>
      </w:r>
      <w:r w:rsidR="00DE2876">
        <w:rPr>
          <w:b/>
          <w:bCs/>
        </w:rPr>
        <w:tab/>
      </w:r>
      <w:r w:rsidR="00DE2876">
        <w:rPr>
          <w:b/>
          <w:bCs/>
        </w:rPr>
        <w:tab/>
      </w:r>
      <w:r w:rsidR="00DE2876">
        <w:t>Public Service Award</w:t>
      </w:r>
    </w:p>
    <w:p w14:paraId="152C0AB5" w14:textId="5920F5A5" w:rsidR="00DE2876" w:rsidRDefault="005140DB" w:rsidP="00955B27">
      <w:pPr>
        <w:spacing w:after="120" w:line="288" w:lineRule="auto"/>
      </w:pPr>
      <w:r>
        <w:rPr>
          <w:b/>
          <w:bCs/>
        </w:rPr>
        <w:t>Agreement</w:t>
      </w:r>
      <w:r w:rsidRPr="005140DB">
        <w:rPr>
          <w:b/>
          <w:bCs/>
        </w:rPr>
        <w:t>:</w:t>
      </w:r>
      <w:r w:rsidRPr="005140DB">
        <w:tab/>
      </w:r>
      <w:r w:rsidR="009B56E9">
        <w:tab/>
      </w:r>
      <w:r w:rsidR="009B56E9">
        <w:tab/>
      </w:r>
      <w:r w:rsidR="00DE2876">
        <w:t>Child Protection Agreement</w:t>
      </w:r>
    </w:p>
    <w:p w14:paraId="266F55EC" w14:textId="1DB9FEEE" w:rsidR="001D5365" w:rsidRDefault="001D5365" w:rsidP="002E6D8C">
      <w:pPr>
        <w:spacing w:after="120" w:line="288" w:lineRule="auto"/>
        <w:ind w:left="2880" w:hanging="2880"/>
      </w:pPr>
      <w:r>
        <w:rPr>
          <w:b/>
          <w:bCs/>
        </w:rPr>
        <w:t>Organisational Unit:</w:t>
      </w:r>
      <w:r w:rsidRPr="005140DB">
        <w:tab/>
      </w:r>
      <w:r w:rsidR="00955B27">
        <w:t>Child Protection and Family Support / Various</w:t>
      </w:r>
    </w:p>
    <w:p w14:paraId="696F6573" w14:textId="54EDCB09" w:rsidR="001D5365" w:rsidRDefault="001D5365" w:rsidP="00955B27">
      <w:pPr>
        <w:spacing w:after="120" w:line="288" w:lineRule="auto"/>
      </w:pPr>
      <w:r>
        <w:rPr>
          <w:b/>
          <w:bCs/>
        </w:rPr>
        <w:t>Location:</w:t>
      </w:r>
      <w:r w:rsidRPr="005140DB">
        <w:tab/>
      </w:r>
      <w:r>
        <w:tab/>
      </w:r>
      <w:r>
        <w:tab/>
        <w:t>Perth Metropolitan Area</w:t>
      </w:r>
    </w:p>
    <w:p w14:paraId="593E62D1" w14:textId="41930CB5" w:rsidR="007F044C" w:rsidRDefault="007F044C" w:rsidP="007F044C">
      <w:pPr>
        <w:spacing w:after="120" w:line="288" w:lineRule="auto"/>
      </w:pPr>
      <w:r>
        <w:rPr>
          <w:b/>
          <w:bCs/>
        </w:rPr>
        <w:t>Classification Date:</w:t>
      </w:r>
      <w:r w:rsidRPr="005140DB">
        <w:tab/>
      </w:r>
    </w:p>
    <w:p w14:paraId="4961D8CC" w14:textId="7E70E409" w:rsidR="007F044C" w:rsidRDefault="007F044C" w:rsidP="00B842EC">
      <w:pPr>
        <w:spacing w:after="120" w:line="288" w:lineRule="auto"/>
        <w:ind w:left="2880" w:hanging="2880"/>
      </w:pPr>
      <w:r>
        <w:rPr>
          <w:b/>
          <w:bCs/>
        </w:rPr>
        <w:t>Effective Date:</w:t>
      </w:r>
      <w:r>
        <w:rPr>
          <w:b/>
          <w:bCs/>
        </w:rPr>
        <w:tab/>
      </w:r>
      <w:r w:rsidR="00955B27">
        <w:t>January 2026</w:t>
      </w:r>
    </w:p>
    <w:p w14:paraId="49C6E107" w14:textId="77777777" w:rsidR="001D5365" w:rsidRPr="007F044C" w:rsidRDefault="001D5365" w:rsidP="007F044C"/>
    <w:p w14:paraId="6DB397FE" w14:textId="77777777" w:rsidR="007F044C" w:rsidRPr="00F749C2" w:rsidRDefault="007F044C" w:rsidP="007F044C">
      <w:pPr>
        <w:spacing w:after="120" w:line="288" w:lineRule="auto"/>
      </w:pPr>
      <w:r>
        <w:rPr>
          <w:b/>
          <w:bCs/>
          <w:color w:val="2C5C86"/>
          <w:sz w:val="28"/>
          <w:szCs w:val="28"/>
        </w:rPr>
        <w:t>Reporting Relationships</w:t>
      </w:r>
    </w:p>
    <w:p w14:paraId="1DDACBEF" w14:textId="77777777" w:rsidR="001D5365" w:rsidRPr="007F044C" w:rsidRDefault="007F044C" w:rsidP="001D5365">
      <w:pPr>
        <w:rPr>
          <w:b/>
          <w:bCs/>
        </w:rPr>
      </w:pPr>
      <w:r w:rsidRPr="007F044C">
        <w:rPr>
          <w:b/>
          <w:bCs/>
        </w:rPr>
        <w:t>This position report</w:t>
      </w:r>
      <w:r w:rsidR="00AA566E">
        <w:rPr>
          <w:b/>
          <w:bCs/>
        </w:rPr>
        <w:t>s</w:t>
      </w:r>
      <w:r w:rsidRPr="007F044C">
        <w:rPr>
          <w:b/>
          <w:bCs/>
        </w:rPr>
        <w:t xml:space="preserve"> to:</w:t>
      </w:r>
    </w:p>
    <w:p w14:paraId="6DCE4F96" w14:textId="3E4DC9EE" w:rsidR="001D5365" w:rsidRDefault="00955B27" w:rsidP="001D5365">
      <w:r>
        <w:t>District Director, OOQ6</w:t>
      </w:r>
    </w:p>
    <w:p w14:paraId="7BE841C0" w14:textId="3DBF8E8D" w:rsidR="00955B27" w:rsidRDefault="00955B27" w:rsidP="001D5365">
      <w:r>
        <w:t>Director Professional Practice, OOQ5</w:t>
      </w:r>
    </w:p>
    <w:p w14:paraId="464F236D" w14:textId="30DCF6A6" w:rsidR="00955B27" w:rsidRDefault="00955B27" w:rsidP="001D5365">
      <w:r>
        <w:t>Director Care Arrangement Hub, OOQ5</w:t>
      </w:r>
    </w:p>
    <w:p w14:paraId="169B81DD" w14:textId="3E5FC92A" w:rsidR="00955B27" w:rsidRDefault="00955B27" w:rsidP="001D5365">
      <w:r>
        <w:t>Director Fostering and Family Care Services, OOQ5</w:t>
      </w:r>
    </w:p>
    <w:p w14:paraId="5B55FF70" w14:textId="0CFE8827" w:rsidR="00955B27" w:rsidRDefault="00955B27" w:rsidP="001D5365">
      <w:r>
        <w:t>Assistant District Director, OOQ4</w:t>
      </w:r>
    </w:p>
    <w:p w14:paraId="560D8DD0" w14:textId="74B69737" w:rsidR="00CB542C" w:rsidRDefault="00CB542C" w:rsidP="001D5365">
      <w:r>
        <w:t>Manager Family and Foster Care Learning, Level 7</w:t>
      </w:r>
    </w:p>
    <w:p w14:paraId="1ED01D70" w14:textId="77777777" w:rsidR="00B842EC" w:rsidRDefault="00B842EC" w:rsidP="001D5365"/>
    <w:p w14:paraId="3106138D" w14:textId="77777777" w:rsidR="00B842EC" w:rsidRPr="007F044C" w:rsidRDefault="00B842EC" w:rsidP="00F57027">
      <w:pPr>
        <w:rPr>
          <w:b/>
          <w:bCs/>
        </w:rPr>
      </w:pPr>
      <w:r>
        <w:rPr>
          <w:b/>
          <w:bCs/>
        </w:rPr>
        <w:t>Positions under Direct Supervision</w:t>
      </w:r>
      <w:r w:rsidRPr="007F044C">
        <w:rPr>
          <w:b/>
          <w:bCs/>
        </w:rPr>
        <w:t>:</w:t>
      </w:r>
    </w:p>
    <w:p w14:paraId="268407DC" w14:textId="77777777" w:rsidR="007F044C" w:rsidRDefault="00B842EC" w:rsidP="001D5365">
      <w:r w:rsidRPr="00B842EC">
        <w:t>This position has no subordinates</w:t>
      </w:r>
      <w:r w:rsidR="000D6B91">
        <w:t>.</w:t>
      </w:r>
    </w:p>
    <w:p w14:paraId="0959473D" w14:textId="77777777" w:rsidR="0094205D" w:rsidRDefault="0094205D" w:rsidP="003275C9">
      <w:pPr>
        <w:spacing w:after="120" w:line="288" w:lineRule="auto"/>
      </w:pPr>
      <w:r w:rsidRPr="00492C13">
        <w:br w:type="page"/>
      </w:r>
    </w:p>
    <w:p w14:paraId="410E9932" w14:textId="77777777" w:rsidR="00F749C2" w:rsidRPr="00F749C2" w:rsidRDefault="00F749C2" w:rsidP="00F749C2">
      <w:pPr>
        <w:spacing w:after="120" w:line="288" w:lineRule="auto"/>
      </w:pPr>
      <w:r>
        <w:rPr>
          <w:b/>
          <w:bCs/>
          <w:color w:val="2C5C86"/>
          <w:sz w:val="28"/>
          <w:szCs w:val="28"/>
        </w:rPr>
        <w:lastRenderedPageBreak/>
        <w:t>About the Department</w:t>
      </w:r>
    </w:p>
    <w:p w14:paraId="67915EBD" w14:textId="77777777" w:rsidR="002D751E" w:rsidRPr="002D751E" w:rsidRDefault="002D751E" w:rsidP="002D751E">
      <w:pPr>
        <w:spacing w:after="120" w:line="288" w:lineRule="auto"/>
      </w:pPr>
      <w:r w:rsidRPr="002D751E">
        <w:t xml:space="preserve">Communities provides person-centred, place-based support to the most vulnerable members of our Western Australian community. </w:t>
      </w:r>
    </w:p>
    <w:p w14:paraId="22D30B70" w14:textId="73F30545" w:rsidR="00F749C2" w:rsidRDefault="002D751E" w:rsidP="002D751E">
      <w:pPr>
        <w:spacing w:after="120" w:line="288" w:lineRule="auto"/>
      </w:pPr>
      <w:r w:rsidRPr="002D751E">
        <w:t>We work towards this goal through a range of functions and service delivery responsibilities, all of which are more impactful and effective when we work in partnership with families, communities, community sector services and Aboriginal Community Controlled Organisations (ACCOs</w:t>
      </w:r>
      <w:r>
        <w:t>)</w:t>
      </w:r>
      <w:r w:rsidR="00F749C2">
        <w:t>.</w:t>
      </w:r>
    </w:p>
    <w:p w14:paraId="15A03769" w14:textId="5C5C31BF" w:rsidR="002D751E" w:rsidRDefault="002D751E" w:rsidP="002D751E">
      <w:pPr>
        <w:spacing w:after="120" w:line="288" w:lineRule="auto"/>
      </w:pPr>
      <w:r w:rsidRPr="002D751E">
        <w:t>At Communities, we are privileged to provide services and partner with others to keep children safe; provide vital community services, including in emergencies; address homelessness; prevent family and domestic violence; provide stewardship for the disability sector; regulate the early childhood and care sector; and manage the agenda for Women’s interests, youth, seniors and ageing, carers, and volunteering</w:t>
      </w:r>
      <w:r>
        <w:t>.</w:t>
      </w:r>
    </w:p>
    <w:p w14:paraId="45416A04" w14:textId="357570B9" w:rsidR="002D751E" w:rsidRDefault="002D751E" w:rsidP="002D751E">
      <w:pPr>
        <w:spacing w:after="120" w:line="288" w:lineRule="auto"/>
      </w:pPr>
      <w:r w:rsidRPr="002D751E">
        <w:t>We are on a continuous journey to improve the way we work with our communities and partners across Western Australia. Everything we do is about creating ‘better lives together through people, place and home’ and working together to provide responsive services that build safe, inclusive and empowered communities</w:t>
      </w:r>
      <w:r>
        <w:t>.</w:t>
      </w:r>
    </w:p>
    <w:p w14:paraId="156A9A7C" w14:textId="77777777" w:rsidR="00F749C2" w:rsidRDefault="00F749C2" w:rsidP="00F749C2">
      <w:pPr>
        <w:spacing w:after="120" w:line="288" w:lineRule="auto"/>
      </w:pPr>
      <w:r>
        <w:t>We promote a diverse workforce and embrace a high standard of equal opportunity, health and safety, and ethical practice.</w:t>
      </w:r>
    </w:p>
    <w:p w14:paraId="35B555DF" w14:textId="77777777" w:rsidR="001D5365" w:rsidRPr="00492C13" w:rsidRDefault="00F749C2" w:rsidP="00F749C2">
      <w:pPr>
        <w:spacing w:after="120" w:line="288" w:lineRule="auto"/>
      </w:pPr>
      <w:r>
        <w:t>Join us and work in a role where you can make a real difference to the lives of children, families, individuals and communities throughout Western Australia.</w:t>
      </w:r>
    </w:p>
    <w:p w14:paraId="26597CF0" w14:textId="77777777" w:rsidR="00131440" w:rsidRDefault="00131440" w:rsidP="00131440">
      <w:pPr>
        <w:spacing w:after="120" w:line="288" w:lineRule="auto"/>
      </w:pPr>
    </w:p>
    <w:p w14:paraId="3DA93A5D" w14:textId="3DC12AD3" w:rsidR="001E1B87" w:rsidRPr="001E1B87" w:rsidRDefault="001E1B87" w:rsidP="00F278BE">
      <w:pPr>
        <w:spacing w:after="120" w:line="288" w:lineRule="auto"/>
      </w:pPr>
      <w:r w:rsidRPr="001E1B87">
        <w:rPr>
          <w:b/>
          <w:bCs/>
          <w:color w:val="2C5C86"/>
          <w:sz w:val="28"/>
          <w:szCs w:val="28"/>
        </w:rPr>
        <w:t>Role Statement</w:t>
      </w:r>
    </w:p>
    <w:p w14:paraId="545F50E6" w14:textId="77777777" w:rsidR="00CB542C" w:rsidRDefault="00CB542C" w:rsidP="00CB542C">
      <w:pPr>
        <w:spacing w:after="120" w:line="288" w:lineRule="auto"/>
      </w:pPr>
    </w:p>
    <w:p w14:paraId="0C3EDE3D" w14:textId="1BB6F19A" w:rsidR="00CB542C" w:rsidRDefault="00CB542C" w:rsidP="00CB542C">
      <w:pPr>
        <w:spacing w:after="120" w:line="288" w:lineRule="auto"/>
      </w:pPr>
      <w:r>
        <w:t>The Senior Practice Development Officer is responsible for:</w:t>
      </w:r>
    </w:p>
    <w:p w14:paraId="62E082BB" w14:textId="77777777" w:rsidR="00CB542C" w:rsidRPr="005B3E63" w:rsidRDefault="00CB542C" w:rsidP="00CB542C">
      <w:pPr>
        <w:pStyle w:val="ListParagraph"/>
        <w:numPr>
          <w:ilvl w:val="0"/>
          <w:numId w:val="12"/>
        </w:numPr>
        <w:spacing w:after="120"/>
        <w:ind w:left="714" w:hanging="357"/>
        <w:contextualSpacing w:val="0"/>
      </w:pPr>
      <w:r>
        <w:t>p</w:t>
      </w:r>
      <w:r w:rsidRPr="005B3E63">
        <w:t xml:space="preserve">roviding advice, consultation and assistance to District Directors, Directors, </w:t>
      </w:r>
      <w:r>
        <w:t>u</w:t>
      </w:r>
      <w:r w:rsidRPr="005B3E63">
        <w:t xml:space="preserve">nit </w:t>
      </w:r>
      <w:r>
        <w:t>M</w:t>
      </w:r>
      <w:r w:rsidRPr="005B3E63">
        <w:t xml:space="preserve">anagers, Team Leaders and other </w:t>
      </w:r>
      <w:r>
        <w:t>f</w:t>
      </w:r>
      <w:r w:rsidRPr="005B3E63">
        <w:t>ield staff within the district on operational policy and practice matters and complex casework practice issues</w:t>
      </w:r>
      <w:r>
        <w:t>;</w:t>
      </w:r>
    </w:p>
    <w:p w14:paraId="5A041F17" w14:textId="77777777" w:rsidR="00CB542C" w:rsidRPr="005B3E63" w:rsidRDefault="00CB542C" w:rsidP="00CB542C">
      <w:pPr>
        <w:pStyle w:val="ListParagraph"/>
        <w:numPr>
          <w:ilvl w:val="0"/>
          <w:numId w:val="12"/>
        </w:numPr>
        <w:spacing w:after="120"/>
        <w:ind w:left="714" w:hanging="357"/>
        <w:contextualSpacing w:val="0"/>
      </w:pPr>
      <w:r>
        <w:t>p</w:t>
      </w:r>
      <w:r w:rsidRPr="005B3E63">
        <w:t>romoting quality practice and continuous improvement in the delivery of services</w:t>
      </w:r>
      <w:r>
        <w:t>;</w:t>
      </w:r>
    </w:p>
    <w:p w14:paraId="6B29A96B" w14:textId="77777777" w:rsidR="00CB542C" w:rsidRPr="005B3E63" w:rsidRDefault="00CB542C" w:rsidP="00CB542C">
      <w:pPr>
        <w:pStyle w:val="ListParagraph"/>
        <w:numPr>
          <w:ilvl w:val="0"/>
          <w:numId w:val="12"/>
        </w:numPr>
        <w:spacing w:after="120"/>
        <w:ind w:left="714" w:hanging="357"/>
        <w:contextualSpacing w:val="0"/>
      </w:pPr>
      <w:r>
        <w:t>c</w:t>
      </w:r>
      <w:r w:rsidRPr="005B3E63">
        <w:t>ontributing to the development of monitoring and reviewing frameworks and supports their operation</w:t>
      </w:r>
      <w:r>
        <w:t>;</w:t>
      </w:r>
    </w:p>
    <w:p w14:paraId="38555593" w14:textId="77777777" w:rsidR="00CB542C" w:rsidRPr="005B3E63" w:rsidRDefault="00CB542C" w:rsidP="00CB542C">
      <w:pPr>
        <w:pStyle w:val="ListParagraph"/>
        <w:numPr>
          <w:ilvl w:val="0"/>
          <w:numId w:val="12"/>
        </w:numPr>
        <w:spacing w:after="120"/>
        <w:ind w:left="714" w:hanging="357"/>
        <w:contextualSpacing w:val="0"/>
      </w:pPr>
      <w:r>
        <w:lastRenderedPageBreak/>
        <w:t>m</w:t>
      </w:r>
      <w:r w:rsidRPr="005B3E63">
        <w:t xml:space="preserve">onitoring, reporting and making recommendations on the standard of </w:t>
      </w:r>
      <w:r>
        <w:t>d</w:t>
      </w:r>
      <w:r w:rsidRPr="005B3E63">
        <w:t>epartmental practice</w:t>
      </w:r>
      <w:r>
        <w:t>;</w:t>
      </w:r>
    </w:p>
    <w:p w14:paraId="0F2C865E" w14:textId="3CC0AADD" w:rsidR="001E1B87" w:rsidRDefault="00CB542C" w:rsidP="00CB542C">
      <w:pPr>
        <w:pStyle w:val="ListParagraph"/>
        <w:numPr>
          <w:ilvl w:val="0"/>
          <w:numId w:val="12"/>
        </w:numPr>
        <w:spacing w:after="120" w:line="288" w:lineRule="auto"/>
      </w:pPr>
      <w:r>
        <w:t>c</w:t>
      </w:r>
      <w:r w:rsidRPr="005B3E63">
        <w:t>ontributing to professional development and practice development by engagement in a range of learning strategies including mentoring and coaching</w:t>
      </w:r>
      <w:r>
        <w:t>.</w:t>
      </w:r>
    </w:p>
    <w:p w14:paraId="3A2B7839" w14:textId="77777777" w:rsidR="001E1B87" w:rsidRDefault="001E1B87">
      <w:r>
        <w:br w:type="page"/>
      </w:r>
    </w:p>
    <w:p w14:paraId="6BD9E89F" w14:textId="77777777" w:rsidR="00E95D36" w:rsidRDefault="00E95D36" w:rsidP="001E1B87">
      <w:pPr>
        <w:rPr>
          <w:b/>
          <w:bCs/>
          <w:color w:val="2C5C86"/>
          <w:sz w:val="28"/>
          <w:szCs w:val="28"/>
        </w:rPr>
      </w:pPr>
      <w:r w:rsidRPr="00E95D36">
        <w:rPr>
          <w:b/>
          <w:bCs/>
          <w:color w:val="2C5C86"/>
          <w:sz w:val="28"/>
          <w:szCs w:val="28"/>
        </w:rPr>
        <w:lastRenderedPageBreak/>
        <w:t>Position Duties and Responsibilities</w:t>
      </w:r>
    </w:p>
    <w:p w14:paraId="21BE1359" w14:textId="77777777" w:rsidR="00E95D36" w:rsidRPr="00E95D36" w:rsidRDefault="00E95D36" w:rsidP="00E95D36"/>
    <w:p w14:paraId="3AD4DB38" w14:textId="77777777" w:rsidR="00CB542C" w:rsidRPr="001E1B87" w:rsidRDefault="00CB542C" w:rsidP="00CB542C">
      <w:pPr>
        <w:rPr>
          <w:b/>
          <w:bCs/>
        </w:rPr>
      </w:pPr>
      <w:r w:rsidRPr="001E1B87">
        <w:rPr>
          <w:b/>
          <w:bCs/>
        </w:rPr>
        <w:t>1.</w:t>
      </w:r>
      <w:r w:rsidRPr="001E1B87">
        <w:rPr>
          <w:b/>
          <w:bCs/>
        </w:rPr>
        <w:tab/>
      </w:r>
      <w:r w:rsidRPr="009E1151">
        <w:rPr>
          <w:b/>
          <w:bCs/>
        </w:rPr>
        <w:t>Support and Advice</w:t>
      </w:r>
    </w:p>
    <w:p w14:paraId="12EAC4F2" w14:textId="77777777" w:rsidR="00CB542C" w:rsidRPr="001E1B87" w:rsidRDefault="00CB542C" w:rsidP="00CB542C">
      <w:pPr>
        <w:ind w:left="720" w:hanging="720"/>
      </w:pPr>
      <w:r w:rsidRPr="001E1B87">
        <w:t>1.1</w:t>
      </w:r>
      <w:r w:rsidRPr="001E1B87">
        <w:tab/>
      </w:r>
      <w:r w:rsidRPr="009E1151">
        <w:t>Provides advice, consultation and assistance to District Directors and Team Leaders on operational policy and practice matters</w:t>
      </w:r>
      <w:r>
        <w:t xml:space="preserve">. </w:t>
      </w:r>
    </w:p>
    <w:p w14:paraId="539223F9" w14:textId="77777777" w:rsidR="00CB542C" w:rsidRPr="001E1B87" w:rsidRDefault="00CB542C" w:rsidP="00CB542C">
      <w:pPr>
        <w:ind w:left="720" w:hanging="720"/>
      </w:pPr>
      <w:r w:rsidRPr="001E1B87">
        <w:t>1.2</w:t>
      </w:r>
      <w:r w:rsidRPr="001E1B87">
        <w:tab/>
      </w:r>
      <w:r w:rsidRPr="009E1151">
        <w:t>Provides advice and practical assistance to Directors and Team Leaders on complex practice issues</w:t>
      </w:r>
      <w:r>
        <w:t xml:space="preserve">. </w:t>
      </w:r>
    </w:p>
    <w:p w14:paraId="287AD9CE" w14:textId="77777777" w:rsidR="00CB542C" w:rsidRDefault="00CB542C" w:rsidP="00CB542C">
      <w:pPr>
        <w:ind w:left="720" w:hanging="720"/>
      </w:pPr>
      <w:r>
        <w:t>1.3</w:t>
      </w:r>
      <w:r>
        <w:tab/>
      </w:r>
      <w:r w:rsidRPr="009E1151">
        <w:t>Assists District Directors with the management and resolution of customer complaints in line with departmental policy</w:t>
      </w:r>
      <w:r>
        <w:t xml:space="preserve">. </w:t>
      </w:r>
    </w:p>
    <w:p w14:paraId="0C027F38" w14:textId="77777777" w:rsidR="00CB542C" w:rsidRPr="00860FB3" w:rsidRDefault="00CB542C" w:rsidP="00CB542C">
      <w:pPr>
        <w:ind w:left="720" w:hanging="720"/>
        <w:rPr>
          <w:b/>
          <w:bCs/>
        </w:rPr>
      </w:pPr>
      <w:r>
        <w:t>1.4</w:t>
      </w:r>
      <w:r>
        <w:tab/>
      </w:r>
      <w:r w:rsidRPr="009E1151">
        <w:t>Chairs complex care plan</w:t>
      </w:r>
      <w:r>
        <w:t>s</w:t>
      </w:r>
      <w:r w:rsidRPr="009E1151">
        <w:t>/review of care plans, case plans/reviews and/or community forums as required</w:t>
      </w:r>
      <w:r>
        <w:rPr>
          <w:b/>
          <w:bCs/>
        </w:rPr>
        <w:t>.</w:t>
      </w:r>
    </w:p>
    <w:p w14:paraId="56D7307A" w14:textId="77777777" w:rsidR="00CB542C" w:rsidRPr="001E1B87" w:rsidRDefault="00CB542C" w:rsidP="00CB542C"/>
    <w:p w14:paraId="186BADD0" w14:textId="77777777" w:rsidR="00CB542C" w:rsidRPr="001E1B87" w:rsidRDefault="00CB542C" w:rsidP="00CB542C">
      <w:pPr>
        <w:rPr>
          <w:b/>
          <w:bCs/>
        </w:rPr>
      </w:pPr>
      <w:r w:rsidRPr="001E1B87">
        <w:rPr>
          <w:b/>
          <w:bCs/>
        </w:rPr>
        <w:t>2.</w:t>
      </w:r>
      <w:r w:rsidRPr="001E1B87">
        <w:rPr>
          <w:b/>
          <w:bCs/>
        </w:rPr>
        <w:tab/>
      </w:r>
      <w:r w:rsidRPr="009E1151">
        <w:rPr>
          <w:b/>
          <w:bCs/>
        </w:rPr>
        <w:t>Review and Monitoring</w:t>
      </w:r>
    </w:p>
    <w:p w14:paraId="75F7B0D8" w14:textId="77777777" w:rsidR="00CB542C" w:rsidRPr="001E1B87" w:rsidRDefault="00CB542C" w:rsidP="00CB542C">
      <w:pPr>
        <w:ind w:left="720" w:hanging="720"/>
      </w:pPr>
      <w:r w:rsidRPr="001E1B87">
        <w:t>2.1</w:t>
      </w:r>
      <w:r w:rsidRPr="001E1B87">
        <w:tab/>
      </w:r>
      <w:r w:rsidRPr="009E1151">
        <w:t>Ensures services are delivered in accordance with departmental statutory responsibilities, policies and procedures</w:t>
      </w:r>
      <w:r>
        <w:t xml:space="preserve">. </w:t>
      </w:r>
    </w:p>
    <w:p w14:paraId="3A4835B8" w14:textId="77777777" w:rsidR="00CB542C" w:rsidRPr="001E1B87" w:rsidRDefault="00CB542C" w:rsidP="00CB542C">
      <w:pPr>
        <w:ind w:left="720" w:hanging="720"/>
      </w:pPr>
      <w:r w:rsidRPr="001E1B87">
        <w:t>2.2</w:t>
      </w:r>
      <w:r w:rsidRPr="001E1B87">
        <w:tab/>
      </w:r>
      <w:r w:rsidRPr="009E1151">
        <w:t>Contributes to the development of monitoring and reviewing frameworks and supports their operation</w:t>
      </w:r>
      <w:r>
        <w:t xml:space="preserve">. </w:t>
      </w:r>
    </w:p>
    <w:p w14:paraId="7F41B95E" w14:textId="77777777" w:rsidR="00CB542C" w:rsidRDefault="00CB542C" w:rsidP="00CB542C">
      <w:pPr>
        <w:ind w:left="720" w:hanging="720"/>
      </w:pPr>
      <w:r w:rsidRPr="001E1B87">
        <w:t>2.</w:t>
      </w:r>
      <w:r>
        <w:t>3</w:t>
      </w:r>
      <w:r w:rsidRPr="001E1B87">
        <w:tab/>
      </w:r>
      <w:r w:rsidRPr="009E1151">
        <w:t xml:space="preserve">Monitors and reports on departmental practice standards and contributes to the improvement of practice standards within the </w:t>
      </w:r>
      <w:r>
        <w:t>D</w:t>
      </w:r>
      <w:r w:rsidRPr="009E1151">
        <w:t>epartment and the sector</w:t>
      </w:r>
      <w:r>
        <w:t xml:space="preserve">. </w:t>
      </w:r>
    </w:p>
    <w:p w14:paraId="17715013" w14:textId="77777777" w:rsidR="00CB542C" w:rsidRDefault="00CB542C" w:rsidP="00CB542C">
      <w:pPr>
        <w:ind w:left="720" w:hanging="720"/>
      </w:pPr>
      <w:r>
        <w:t>2.4</w:t>
      </w:r>
      <w:r>
        <w:tab/>
      </w:r>
      <w:r w:rsidRPr="009E1151">
        <w:t>Assists with external review and monitoring of standards</w:t>
      </w:r>
      <w:r>
        <w:t xml:space="preserve">. </w:t>
      </w:r>
    </w:p>
    <w:p w14:paraId="7119A55E" w14:textId="77777777" w:rsidR="00CB542C" w:rsidRPr="001E1B87" w:rsidRDefault="00CB542C" w:rsidP="00CB542C"/>
    <w:p w14:paraId="7FE9F763" w14:textId="77777777" w:rsidR="00CB542C" w:rsidRPr="001E1B87" w:rsidRDefault="00CB542C" w:rsidP="00CB542C">
      <w:pPr>
        <w:rPr>
          <w:b/>
          <w:bCs/>
        </w:rPr>
      </w:pPr>
      <w:r w:rsidRPr="001E1B87">
        <w:rPr>
          <w:b/>
          <w:bCs/>
        </w:rPr>
        <w:t>3.</w:t>
      </w:r>
      <w:r w:rsidRPr="001E1B87">
        <w:rPr>
          <w:b/>
          <w:bCs/>
        </w:rPr>
        <w:tab/>
      </w:r>
      <w:r w:rsidRPr="009E1151">
        <w:rPr>
          <w:b/>
          <w:bCs/>
        </w:rPr>
        <w:t>Professional Development and Mentoring</w:t>
      </w:r>
    </w:p>
    <w:p w14:paraId="4DC49510" w14:textId="77777777" w:rsidR="00CB542C" w:rsidRPr="001E1B87" w:rsidRDefault="00CB542C" w:rsidP="00CB542C">
      <w:pPr>
        <w:ind w:left="720" w:hanging="720"/>
      </w:pPr>
      <w:r w:rsidRPr="001E1B87">
        <w:t>3.1</w:t>
      </w:r>
      <w:r w:rsidRPr="001E1B87">
        <w:tab/>
      </w:r>
      <w:r w:rsidRPr="009E1151">
        <w:t xml:space="preserve">In consultation with District Directors and Team Leaders, mentors, coaches and demonstrates case practice methods within the </w:t>
      </w:r>
      <w:r>
        <w:t>D</w:t>
      </w:r>
      <w:r w:rsidRPr="009E1151">
        <w:t>epartment and the sector</w:t>
      </w:r>
      <w:r>
        <w:t xml:space="preserve">. </w:t>
      </w:r>
    </w:p>
    <w:p w14:paraId="099769A6" w14:textId="77777777" w:rsidR="00CB542C" w:rsidRDefault="00CB542C" w:rsidP="00CB542C">
      <w:r w:rsidRPr="001E1B87">
        <w:t>3.2</w:t>
      </w:r>
      <w:r w:rsidRPr="001E1B87">
        <w:tab/>
      </w:r>
      <w:r w:rsidRPr="009E1151">
        <w:t>Contributes to staff learning and development</w:t>
      </w:r>
      <w:r>
        <w:t xml:space="preserve">. </w:t>
      </w:r>
    </w:p>
    <w:p w14:paraId="10BCA8D3" w14:textId="77777777" w:rsidR="00CB542C" w:rsidRDefault="00CB542C" w:rsidP="00CB542C">
      <w:pPr>
        <w:ind w:left="720" w:hanging="720"/>
      </w:pPr>
      <w:r>
        <w:t>3</w:t>
      </w:r>
      <w:r w:rsidRPr="001E1B87">
        <w:t>.</w:t>
      </w:r>
      <w:r>
        <w:t>3</w:t>
      </w:r>
      <w:r w:rsidRPr="001E1B87">
        <w:tab/>
      </w:r>
      <w:r w:rsidRPr="009E1151">
        <w:t>Provides support and assistance to the field in the exploration and responsible application of appropriate models of practice</w:t>
      </w:r>
      <w:r>
        <w:t xml:space="preserve">. </w:t>
      </w:r>
    </w:p>
    <w:p w14:paraId="30A55DE0" w14:textId="77777777" w:rsidR="00CB542C" w:rsidRPr="001E1B87" w:rsidRDefault="00CB542C" w:rsidP="00CB542C"/>
    <w:p w14:paraId="530F2F31" w14:textId="77777777" w:rsidR="00CB542C" w:rsidRDefault="00CB542C" w:rsidP="00CB542C">
      <w:pPr>
        <w:rPr>
          <w:b/>
          <w:bCs/>
        </w:rPr>
      </w:pPr>
      <w:r>
        <w:rPr>
          <w:b/>
          <w:bCs/>
        </w:rPr>
        <w:br w:type="page"/>
      </w:r>
    </w:p>
    <w:p w14:paraId="08925C52" w14:textId="77777777" w:rsidR="00CB542C" w:rsidRPr="001E1B87" w:rsidRDefault="00CB542C" w:rsidP="00CB542C">
      <w:pPr>
        <w:rPr>
          <w:b/>
          <w:bCs/>
        </w:rPr>
      </w:pPr>
      <w:r w:rsidRPr="001E1B87">
        <w:rPr>
          <w:b/>
          <w:bCs/>
        </w:rPr>
        <w:lastRenderedPageBreak/>
        <w:t>4.</w:t>
      </w:r>
      <w:r w:rsidRPr="001E1B87">
        <w:rPr>
          <w:b/>
          <w:bCs/>
        </w:rPr>
        <w:tab/>
      </w:r>
      <w:r w:rsidRPr="009E1151">
        <w:rPr>
          <w:b/>
          <w:bCs/>
        </w:rPr>
        <w:t>Operational Policy</w:t>
      </w:r>
    </w:p>
    <w:p w14:paraId="71EC7061" w14:textId="77777777" w:rsidR="00CB542C" w:rsidRPr="001E1B87" w:rsidRDefault="00CB542C" w:rsidP="00CB542C">
      <w:pPr>
        <w:ind w:left="720" w:hanging="720"/>
      </w:pPr>
      <w:r w:rsidRPr="001E1B87">
        <w:t>4.1</w:t>
      </w:r>
      <w:r w:rsidRPr="001E1B87">
        <w:tab/>
      </w:r>
      <w:r w:rsidRPr="009E1151">
        <w:t>Contributes to the development and implementation of departmental policies, programs and organisational activities at the local level that support and enhance departmental and sector practice standards</w:t>
      </w:r>
      <w:r>
        <w:t xml:space="preserve">. </w:t>
      </w:r>
    </w:p>
    <w:p w14:paraId="16A03B18" w14:textId="77777777" w:rsidR="00CB542C" w:rsidRPr="001E1B87" w:rsidRDefault="00CB542C" w:rsidP="00CB542C">
      <w:pPr>
        <w:ind w:left="720" w:hanging="720"/>
      </w:pPr>
      <w:r w:rsidRPr="001E1B87">
        <w:t>4.2</w:t>
      </w:r>
      <w:r w:rsidRPr="001E1B87">
        <w:tab/>
      </w:r>
      <w:r w:rsidRPr="009E1151">
        <w:t>Collaborates with staff within the district to enhance the quality of service at the district level</w:t>
      </w:r>
      <w:r>
        <w:t xml:space="preserve">. </w:t>
      </w:r>
    </w:p>
    <w:p w14:paraId="1C07B2F4" w14:textId="77777777" w:rsidR="00CB542C" w:rsidRDefault="00CB542C" w:rsidP="00CB542C">
      <w:pPr>
        <w:ind w:left="720" w:hanging="720"/>
      </w:pPr>
      <w:r>
        <w:t>4</w:t>
      </w:r>
      <w:r w:rsidRPr="001E1B87">
        <w:t>.</w:t>
      </w:r>
      <w:r>
        <w:t>3</w:t>
      </w:r>
      <w:r w:rsidRPr="001E1B87">
        <w:tab/>
      </w:r>
      <w:r w:rsidRPr="009E1151">
        <w:t>Contributes to activities that support department goals and encourage and support responsible innovation in departmental practice</w:t>
      </w:r>
      <w:r>
        <w:t xml:space="preserve">. </w:t>
      </w:r>
    </w:p>
    <w:p w14:paraId="043DF6F3" w14:textId="77777777" w:rsidR="001E1B87" w:rsidRPr="00F749C2" w:rsidRDefault="001E1B87" w:rsidP="001E1B87">
      <w:pPr>
        <w:spacing w:after="120" w:line="288" w:lineRule="auto"/>
      </w:pPr>
    </w:p>
    <w:p w14:paraId="58378112" w14:textId="77777777" w:rsidR="0094205D" w:rsidRPr="00492C13" w:rsidRDefault="0094205D" w:rsidP="003275C9">
      <w:pPr>
        <w:spacing w:after="120" w:line="288" w:lineRule="auto"/>
      </w:pPr>
      <w:r w:rsidRPr="00492C13">
        <w:br w:type="page"/>
      </w:r>
    </w:p>
    <w:p w14:paraId="645F839A" w14:textId="77777777" w:rsidR="001E1B87" w:rsidRPr="001E1B87" w:rsidRDefault="001E1B87" w:rsidP="001E1B87">
      <w:pPr>
        <w:spacing w:after="120" w:line="288" w:lineRule="auto"/>
      </w:pPr>
      <w:r w:rsidRPr="001E1B87">
        <w:rPr>
          <w:b/>
          <w:bCs/>
          <w:color w:val="2C5C86"/>
          <w:sz w:val="28"/>
          <w:szCs w:val="28"/>
        </w:rPr>
        <w:lastRenderedPageBreak/>
        <w:t>Corporate Responsibilitie</w:t>
      </w:r>
      <w:r>
        <w:rPr>
          <w:b/>
          <w:bCs/>
          <w:color w:val="2C5C86"/>
          <w:sz w:val="28"/>
          <w:szCs w:val="28"/>
        </w:rPr>
        <w:t>s</w:t>
      </w:r>
    </w:p>
    <w:p w14:paraId="3F4892A5" w14:textId="77777777" w:rsidR="00E95D36" w:rsidRDefault="00E95D36" w:rsidP="001E1B87">
      <w:pPr>
        <w:spacing w:after="120" w:line="288" w:lineRule="auto"/>
      </w:pPr>
    </w:p>
    <w:p w14:paraId="5E2EACC4" w14:textId="77777777" w:rsidR="001E1B87" w:rsidRDefault="001E1B87" w:rsidP="00E95D36">
      <w:pPr>
        <w:spacing w:after="120" w:line="288" w:lineRule="auto"/>
        <w:ind w:left="720" w:hanging="720"/>
      </w:pPr>
      <w:r>
        <w:t>1</w:t>
      </w:r>
      <w:r w:rsidR="00E95D36">
        <w:t>.</w:t>
      </w:r>
      <w:r w:rsidR="00E95D36">
        <w:tab/>
      </w:r>
      <w:r>
        <w:t>Exhibits accountability, professional integrity and respect consistent with Communities Values, the Code of Conduct, and the public sector Code of Ethics.</w:t>
      </w:r>
    </w:p>
    <w:p w14:paraId="3FA6B977" w14:textId="77777777" w:rsidR="001E1B87" w:rsidRPr="00E95D36" w:rsidRDefault="001E1B87" w:rsidP="00E95D36">
      <w:pPr>
        <w:ind w:left="720" w:hanging="720"/>
      </w:pPr>
      <w:r w:rsidRPr="00E95D36">
        <w:t>2</w:t>
      </w:r>
      <w:r w:rsidR="00E95D36">
        <w:t>.</w:t>
      </w:r>
      <w:r w:rsidR="00E95D36">
        <w:tab/>
      </w:r>
      <w:r w:rsidRPr="00E95D36">
        <w:t>Actively participates in the Communities performance development process and pursues professional development opportunities.</w:t>
      </w:r>
    </w:p>
    <w:p w14:paraId="7A25D109" w14:textId="77777777" w:rsidR="00AD4714" w:rsidRDefault="00AD4714" w:rsidP="003275C9">
      <w:pPr>
        <w:spacing w:after="120" w:line="288" w:lineRule="auto"/>
      </w:pPr>
      <w:r>
        <w:t>3</w:t>
      </w:r>
      <w:r>
        <w:tab/>
      </w:r>
      <w:r w:rsidRPr="00AD4714">
        <w:t>Participates in emergency or critical event response management duties as required.</w:t>
      </w:r>
    </w:p>
    <w:p w14:paraId="5086D8C7" w14:textId="77777777" w:rsidR="00AD4714" w:rsidRPr="00492C13" w:rsidRDefault="00AD4714" w:rsidP="00AD4714">
      <w:pPr>
        <w:spacing w:after="120" w:line="288" w:lineRule="auto"/>
      </w:pPr>
      <w:r>
        <w:t>4.</w:t>
      </w:r>
      <w:r>
        <w:tab/>
        <w:t>Undertakes other duties as required.</w:t>
      </w:r>
    </w:p>
    <w:p w14:paraId="3FB10FAB" w14:textId="77777777" w:rsidR="00AD4714" w:rsidRDefault="00AD4714" w:rsidP="00AD4714">
      <w:pPr>
        <w:spacing w:after="120" w:line="288" w:lineRule="auto"/>
      </w:pPr>
    </w:p>
    <w:p w14:paraId="06B2EF70" w14:textId="77777777" w:rsidR="00AD4714" w:rsidRPr="001E1B87" w:rsidRDefault="00AD4714" w:rsidP="00AD4714">
      <w:pPr>
        <w:spacing w:after="120" w:line="288" w:lineRule="auto"/>
      </w:pPr>
      <w:r>
        <w:rPr>
          <w:b/>
          <w:bCs/>
          <w:color w:val="2C5C86"/>
          <w:sz w:val="28"/>
          <w:szCs w:val="28"/>
        </w:rPr>
        <w:t>Work Health and Safety</w:t>
      </w:r>
      <w:r w:rsidRPr="001E1B87">
        <w:rPr>
          <w:b/>
          <w:bCs/>
          <w:color w:val="2C5C86"/>
          <w:sz w:val="28"/>
          <w:szCs w:val="28"/>
        </w:rPr>
        <w:t xml:space="preserve"> Responsibilitie</w:t>
      </w:r>
      <w:r>
        <w:rPr>
          <w:b/>
          <w:bCs/>
          <w:color w:val="2C5C86"/>
          <w:sz w:val="28"/>
          <w:szCs w:val="28"/>
        </w:rPr>
        <w:t>s</w:t>
      </w:r>
    </w:p>
    <w:p w14:paraId="199846C6" w14:textId="77777777" w:rsidR="00AE7524" w:rsidRDefault="00AE7524" w:rsidP="00AD4714">
      <w:pPr>
        <w:spacing w:after="120" w:line="288" w:lineRule="auto"/>
        <w:rPr>
          <w:b/>
          <w:bCs/>
        </w:rPr>
      </w:pPr>
    </w:p>
    <w:p w14:paraId="01DFDE6B" w14:textId="77777777" w:rsidR="00AD4714" w:rsidRPr="00AD4714" w:rsidRDefault="00AD4714" w:rsidP="00AD4714">
      <w:pPr>
        <w:spacing w:after="120" w:line="288" w:lineRule="auto"/>
        <w:rPr>
          <w:b/>
          <w:bCs/>
        </w:rPr>
      </w:pPr>
      <w:r w:rsidRPr="00AD4714">
        <w:rPr>
          <w:b/>
          <w:bCs/>
        </w:rPr>
        <w:t>All Employees (and Volunteers / Trainees / Contractors)</w:t>
      </w:r>
    </w:p>
    <w:p w14:paraId="0464631A" w14:textId="77777777" w:rsidR="00AD4714" w:rsidRDefault="00AD4714" w:rsidP="00AD4714">
      <w:pPr>
        <w:spacing w:after="120" w:line="288" w:lineRule="auto"/>
        <w:ind w:left="720" w:hanging="720"/>
      </w:pPr>
      <w:r>
        <w:t>1.</w:t>
      </w:r>
      <w:r>
        <w:tab/>
        <w:t>Take reasonable care for your own health, safety and wellbeing at work, and that of others who may be affected by your actions or omissions; and comply and cooperate with safety and health policies, procedures and applicable legislated requirements.</w:t>
      </w:r>
    </w:p>
    <w:p w14:paraId="1A3A80B7" w14:textId="77777777" w:rsidR="00AD4714" w:rsidRPr="00AD4714" w:rsidRDefault="00AD4714" w:rsidP="00AD4714">
      <w:pPr>
        <w:spacing w:after="120" w:line="288" w:lineRule="auto"/>
        <w:rPr>
          <w:b/>
          <w:bCs/>
        </w:rPr>
      </w:pPr>
      <w:r w:rsidRPr="00AD4714">
        <w:rPr>
          <w:b/>
          <w:bCs/>
        </w:rPr>
        <w:t xml:space="preserve">Supervisors </w:t>
      </w:r>
      <w:r w:rsidR="00AE7524">
        <w:rPr>
          <w:b/>
          <w:bCs/>
        </w:rPr>
        <w:t>(if applicable)</w:t>
      </w:r>
    </w:p>
    <w:p w14:paraId="5168B3A7" w14:textId="77777777" w:rsidR="00AD4714" w:rsidRDefault="00AD4714" w:rsidP="00AD4714">
      <w:pPr>
        <w:spacing w:after="120" w:line="288" w:lineRule="auto"/>
        <w:ind w:left="720" w:hanging="720"/>
      </w:pPr>
      <w:r>
        <w:t>2.</w:t>
      </w:r>
      <w:r>
        <w:tab/>
        <w:t>In addition to the Employees WHS responsibility, ensure as far as practicable, the health, safety and wellbeing of staff under your supervision through the provision of a safe workplace in accordance with health and safety legislation.</w:t>
      </w:r>
    </w:p>
    <w:p w14:paraId="27E9F4ED" w14:textId="05F05818" w:rsidR="00492C13" w:rsidRDefault="00492C13" w:rsidP="003275C9">
      <w:pPr>
        <w:spacing w:after="120" w:line="288" w:lineRule="auto"/>
      </w:pPr>
      <w:r>
        <w:br w:type="page"/>
      </w:r>
    </w:p>
    <w:p w14:paraId="5565DDAC" w14:textId="77777777" w:rsidR="00492C13" w:rsidRPr="00E95D36" w:rsidRDefault="00E95D36" w:rsidP="003275C9">
      <w:pPr>
        <w:spacing w:after="120" w:line="288" w:lineRule="auto"/>
      </w:pPr>
      <w:r w:rsidRPr="00E95D36">
        <w:rPr>
          <w:b/>
          <w:bCs/>
          <w:color w:val="2C5C86"/>
          <w:sz w:val="28"/>
          <w:szCs w:val="28"/>
        </w:rPr>
        <w:lastRenderedPageBreak/>
        <w:t>Essential Work-Related Requirements (Selection Criteria)</w:t>
      </w:r>
    </w:p>
    <w:p w14:paraId="3FF5E474" w14:textId="77777777" w:rsidR="0094205D" w:rsidRDefault="0094205D" w:rsidP="003275C9">
      <w:pPr>
        <w:spacing w:after="120" w:line="288" w:lineRule="auto"/>
      </w:pPr>
    </w:p>
    <w:p w14:paraId="4E63230B" w14:textId="77777777" w:rsidR="00CB542C" w:rsidRDefault="00CB542C" w:rsidP="00CB542C">
      <w:pPr>
        <w:spacing w:after="120" w:line="288" w:lineRule="auto"/>
      </w:pPr>
      <w:r>
        <w:t>1.</w:t>
      </w:r>
      <w:r>
        <w:tab/>
        <w:t xml:space="preserve">A tertiary qualification in social work, psychology or a relevant human service area. </w:t>
      </w:r>
    </w:p>
    <w:p w14:paraId="4C444346" w14:textId="77777777" w:rsidR="00CB542C" w:rsidRDefault="00CB542C" w:rsidP="00CB542C">
      <w:pPr>
        <w:spacing w:after="120" w:line="288" w:lineRule="auto"/>
        <w:ind w:left="720" w:hanging="720"/>
      </w:pPr>
      <w:r>
        <w:t>2.</w:t>
      </w:r>
      <w:r>
        <w:tab/>
        <w:t xml:space="preserve">Significant experience, skills and knowledge in child protection intervention and practice particularly from an Aboriginal and culturally and linguistically diverse background perspective. </w:t>
      </w:r>
    </w:p>
    <w:p w14:paraId="71D5ABF1" w14:textId="77777777" w:rsidR="00CB542C" w:rsidRDefault="00CB542C" w:rsidP="00CB542C">
      <w:pPr>
        <w:spacing w:after="120" w:line="288" w:lineRule="auto"/>
        <w:ind w:left="720" w:hanging="720"/>
      </w:pPr>
      <w:r>
        <w:t>3.</w:t>
      </w:r>
      <w:r>
        <w:tab/>
        <w:t xml:space="preserve">Knowledge of and experience in professional development through training, coaching and monitoring. </w:t>
      </w:r>
    </w:p>
    <w:p w14:paraId="2D3242C0" w14:textId="77777777" w:rsidR="00CB542C" w:rsidRDefault="00CB542C" w:rsidP="00CB542C">
      <w:pPr>
        <w:spacing w:after="120" w:line="288" w:lineRule="auto"/>
        <w:ind w:left="720" w:hanging="720"/>
      </w:pPr>
      <w:r>
        <w:t>4.</w:t>
      </w:r>
      <w:r>
        <w:tab/>
        <w:t xml:space="preserve">Ability to review and monitor case decisions, to chair planning forums, analyse data, identify trends and make recommendations to address issues. </w:t>
      </w:r>
    </w:p>
    <w:p w14:paraId="7C377F83" w14:textId="77777777" w:rsidR="00CB542C" w:rsidRDefault="00CB542C" w:rsidP="00CB542C">
      <w:pPr>
        <w:spacing w:after="120" w:line="288" w:lineRule="auto"/>
        <w:ind w:left="720" w:hanging="720"/>
      </w:pPr>
      <w:r>
        <w:t>5.</w:t>
      </w:r>
      <w:r>
        <w:tab/>
        <w:t xml:space="preserve">Demonstrates insight, self-awareness and a commitment to self-development, values diversity and displays professional integrity and impartiality. </w:t>
      </w:r>
    </w:p>
    <w:p w14:paraId="737F786E" w14:textId="77777777" w:rsidR="00E95D36" w:rsidRDefault="00E95D36" w:rsidP="003275C9">
      <w:pPr>
        <w:spacing w:after="120" w:line="288" w:lineRule="auto"/>
      </w:pPr>
    </w:p>
    <w:p w14:paraId="7C3C0DDE" w14:textId="77777777" w:rsidR="00E95D36" w:rsidRPr="00E95D36" w:rsidRDefault="00E95D36" w:rsidP="003275C9">
      <w:pPr>
        <w:spacing w:after="120" w:line="288" w:lineRule="auto"/>
      </w:pPr>
      <w:r w:rsidRPr="00E95D36">
        <w:rPr>
          <w:b/>
          <w:bCs/>
          <w:color w:val="2C5C86"/>
          <w:sz w:val="28"/>
          <w:szCs w:val="28"/>
        </w:rPr>
        <w:t>Essential Eligibility Requirements / Special Appointment Requirements</w:t>
      </w:r>
    </w:p>
    <w:p w14:paraId="26ECEBDF" w14:textId="77777777" w:rsidR="00E95D36" w:rsidRDefault="00E95D36" w:rsidP="003275C9">
      <w:pPr>
        <w:spacing w:after="120" w:line="288" w:lineRule="auto"/>
      </w:pPr>
    </w:p>
    <w:p w14:paraId="3BD704E2" w14:textId="77777777" w:rsidR="00CB542C" w:rsidRDefault="00CB542C" w:rsidP="00CB542C">
      <w:pPr>
        <w:spacing w:after="120" w:line="288" w:lineRule="auto"/>
        <w:ind w:left="720" w:hanging="720"/>
      </w:pPr>
      <w:r>
        <w:t>1.</w:t>
      </w:r>
      <w:r>
        <w:tab/>
      </w:r>
      <w:r w:rsidRPr="001E255E">
        <w:t>Appointment is subject to a satisfactory Criminal Record Check conducted by the Department.</w:t>
      </w:r>
    </w:p>
    <w:p w14:paraId="42E31C48" w14:textId="77777777" w:rsidR="00CB542C" w:rsidRDefault="00CB542C" w:rsidP="00CB542C">
      <w:pPr>
        <w:spacing w:after="120" w:line="288" w:lineRule="auto"/>
      </w:pPr>
      <w:r>
        <w:t>2.</w:t>
      </w:r>
      <w:r>
        <w:tab/>
        <w:t xml:space="preserve">Appointment is subject to a satisfactory Working with Children (WWC) Check. </w:t>
      </w:r>
    </w:p>
    <w:p w14:paraId="1DC0C941" w14:textId="77777777" w:rsidR="00CB542C" w:rsidRDefault="00CB542C" w:rsidP="00CB542C">
      <w:pPr>
        <w:spacing w:after="120" w:line="288" w:lineRule="auto"/>
      </w:pPr>
      <w:r>
        <w:t>3.</w:t>
      </w:r>
      <w:r>
        <w:tab/>
      </w:r>
      <w:r w:rsidRPr="00126DA1">
        <w:t>Appointment is subject to a satisfactory Client and Child Protection Check</w:t>
      </w:r>
      <w:r>
        <w:t xml:space="preserve">. </w:t>
      </w:r>
    </w:p>
    <w:p w14:paraId="07F586F4" w14:textId="77777777" w:rsidR="00CB542C" w:rsidRDefault="00CB542C" w:rsidP="00CB542C">
      <w:pPr>
        <w:spacing w:after="120" w:line="288" w:lineRule="auto"/>
        <w:ind w:left="720" w:hanging="720"/>
      </w:pPr>
      <w:r>
        <w:t>4.</w:t>
      </w:r>
      <w:r>
        <w:tab/>
        <w:t xml:space="preserve">Possession of a current Western Australian 'C' or 'C-A' Class Driver’s Licence or equivalent, and the ability to travel in response to organisational needs. This requirement continues for the duration of employment in this position and from time-to-time production of the licence may be required upon request by the Department. </w:t>
      </w:r>
    </w:p>
    <w:p w14:paraId="11EC932E" w14:textId="77777777" w:rsidR="00CB542C" w:rsidRDefault="00CB542C" w:rsidP="003275C9">
      <w:pPr>
        <w:spacing w:after="120" w:line="288" w:lineRule="auto"/>
      </w:pPr>
    </w:p>
    <w:sectPr w:rsidR="00CB542C" w:rsidSect="00492C13">
      <w:headerReference w:type="even" r:id="rId12"/>
      <w:headerReference w:type="default" r:id="rId13"/>
      <w:footerReference w:type="default" r:id="rId14"/>
      <w:headerReference w:type="first" r:id="rId15"/>
      <w:pgSz w:w="11906" w:h="16838" w:code="9"/>
      <w:pgMar w:top="3119" w:right="851" w:bottom="1843" w:left="851" w:header="17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ABD457" w14:textId="77777777" w:rsidR="008B6F08" w:rsidRDefault="008B6F08" w:rsidP="0094205D">
      <w:pPr>
        <w:spacing w:after="0" w:line="240" w:lineRule="auto"/>
      </w:pPr>
      <w:r>
        <w:separator/>
      </w:r>
    </w:p>
  </w:endnote>
  <w:endnote w:type="continuationSeparator" w:id="0">
    <w:p w14:paraId="71FDC290" w14:textId="77777777" w:rsidR="008B6F08" w:rsidRDefault="008B6F08" w:rsidP="009420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gridCol w:w="1689"/>
    </w:tblGrid>
    <w:tr w:rsidR="00492C13" w:rsidRPr="00492C13" w14:paraId="520F8E31" w14:textId="77777777" w:rsidTr="00F813A6">
      <w:tc>
        <w:tcPr>
          <w:tcW w:w="8505" w:type="dxa"/>
        </w:tcPr>
        <w:p w14:paraId="0338BA94" w14:textId="03BDD05F" w:rsidR="00492C13" w:rsidRPr="00492C13" w:rsidRDefault="00CB542C" w:rsidP="00492C13">
          <w:r>
            <w:t>Senior Practice Development Officer, Generic, OOQ3</w:t>
          </w:r>
        </w:p>
      </w:tc>
      <w:tc>
        <w:tcPr>
          <w:tcW w:w="1689" w:type="dxa"/>
        </w:tcPr>
        <w:p w14:paraId="325A6CE0" w14:textId="77777777" w:rsidR="00492C13" w:rsidRPr="00492C13" w:rsidRDefault="00492C13" w:rsidP="00492C13">
          <w:pPr>
            <w:jc w:val="right"/>
          </w:pPr>
          <w:r>
            <w:t xml:space="preserve">Page </w:t>
          </w:r>
          <w:r w:rsidRPr="14727508">
            <w:fldChar w:fldCharType="begin"/>
          </w:r>
          <w:r w:rsidRPr="14727508">
            <w:rPr>
              <w:sz w:val="22"/>
              <w:szCs w:val="22"/>
            </w:rPr>
            <w:instrText xml:space="preserve"> PAGE </w:instrText>
          </w:r>
          <w:r w:rsidRPr="14727508">
            <w:rPr>
              <w:sz w:val="22"/>
              <w:szCs w:val="22"/>
            </w:rPr>
            <w:fldChar w:fldCharType="separate"/>
          </w:r>
          <w:r>
            <w:rPr>
              <w:sz w:val="22"/>
              <w:szCs w:val="22"/>
            </w:rPr>
            <w:t>2</w:t>
          </w:r>
          <w:r w:rsidRPr="14727508">
            <w:fldChar w:fldCharType="end"/>
          </w:r>
          <w:r w:rsidRPr="14727508">
            <w:t xml:space="preserve"> of </w:t>
          </w:r>
          <w:r w:rsidRPr="14727508">
            <w:fldChar w:fldCharType="begin"/>
          </w:r>
          <w:r w:rsidRPr="14727508">
            <w:rPr>
              <w:sz w:val="22"/>
              <w:szCs w:val="22"/>
            </w:rPr>
            <w:instrText xml:space="preserve"> NUMPAGES  </w:instrText>
          </w:r>
          <w:r w:rsidRPr="14727508">
            <w:rPr>
              <w:sz w:val="22"/>
              <w:szCs w:val="22"/>
            </w:rPr>
            <w:fldChar w:fldCharType="separate"/>
          </w:r>
          <w:r>
            <w:rPr>
              <w:sz w:val="22"/>
              <w:szCs w:val="22"/>
            </w:rPr>
            <w:t>9</w:t>
          </w:r>
          <w:r w:rsidRPr="14727508">
            <w:fldChar w:fldCharType="end"/>
          </w:r>
        </w:p>
      </w:tc>
    </w:tr>
  </w:tbl>
  <w:p w14:paraId="39CEBCDA" w14:textId="77777777" w:rsidR="00492C13" w:rsidRPr="00492C13" w:rsidRDefault="00492C13" w:rsidP="00492C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0FF241" w14:textId="77777777" w:rsidR="008B6F08" w:rsidRDefault="008B6F08" w:rsidP="0094205D">
      <w:pPr>
        <w:spacing w:after="0" w:line="240" w:lineRule="auto"/>
      </w:pPr>
      <w:r>
        <w:separator/>
      </w:r>
    </w:p>
  </w:footnote>
  <w:footnote w:type="continuationSeparator" w:id="0">
    <w:p w14:paraId="12A97143" w14:textId="77777777" w:rsidR="008B6F08" w:rsidRDefault="008B6F08" w:rsidP="009420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6F6A9E" w14:textId="6CDC56CD" w:rsidR="00B718EF" w:rsidRDefault="009B56E9">
    <w:pPr>
      <w:pStyle w:val="Header"/>
    </w:pPr>
    <w:r>
      <w:rPr>
        <w:noProof/>
      </w:rPr>
      <mc:AlternateContent>
        <mc:Choice Requires="wps">
          <w:drawing>
            <wp:anchor distT="0" distB="0" distL="0" distR="0" simplePos="0" relativeHeight="251659776" behindDoc="0" locked="0" layoutInCell="1" allowOverlap="1" wp14:anchorId="5BFAE36B" wp14:editId="7ABDAF7E">
              <wp:simplePos x="635" y="635"/>
              <wp:positionH relativeFrom="page">
                <wp:align>center</wp:align>
              </wp:positionH>
              <wp:positionV relativeFrom="page">
                <wp:align>top</wp:align>
              </wp:positionV>
              <wp:extent cx="643255" cy="424815"/>
              <wp:effectExtent l="0" t="0" r="4445" b="13335"/>
              <wp:wrapNone/>
              <wp:docPr id="1481189779"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24815"/>
                      </a:xfrm>
                      <a:prstGeom prst="rect">
                        <a:avLst/>
                      </a:prstGeom>
                      <a:noFill/>
                      <a:ln>
                        <a:noFill/>
                      </a:ln>
                    </wps:spPr>
                    <wps:txbx>
                      <w:txbxContent>
                        <w:p w14:paraId="04951BE1" w14:textId="675B3E09" w:rsidR="009B56E9" w:rsidRPr="009B56E9" w:rsidRDefault="009B56E9" w:rsidP="009B56E9">
                          <w:pPr>
                            <w:spacing w:after="0"/>
                            <w:rPr>
                              <w:rFonts w:ascii="Calibri" w:eastAsia="Calibri" w:hAnsi="Calibri" w:cs="Calibri"/>
                              <w:noProof/>
                              <w:color w:val="FF0000"/>
                              <w:sz w:val="28"/>
                              <w:szCs w:val="28"/>
                            </w:rPr>
                          </w:pPr>
                          <w:r w:rsidRPr="009B56E9">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BFAE36B" id="_x0000_t202" coordsize="21600,21600" o:spt="202" path="m,l,21600r21600,l21600,xe">
              <v:stroke joinstyle="miter"/>
              <v:path gradientshapeok="t" o:connecttype="rect"/>
            </v:shapetype>
            <v:shape id="Text Box 2" o:spid="_x0000_s1026" type="#_x0000_t202" alt="OFFICIAL" style="position:absolute;margin-left:0;margin-top:0;width:50.65pt;height:33.45pt;z-index:25165977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" filled="f" stroked="f">
              <v:textbox style="mso-fit-shape-to-text:t" inset="0,15pt,0,0">
                <w:txbxContent>
                  <w:p w14:paraId="04951BE1" w14:textId="675B3E09" w:rsidR="009B56E9" w:rsidRPr="009B56E9" w:rsidRDefault="009B56E9" w:rsidP="009B56E9">
                    <w:pPr>
                      <w:spacing w:after="0"/>
                      <w:rPr>
                        <w:rFonts w:ascii="Calibri" w:eastAsia="Calibri" w:hAnsi="Calibri" w:cs="Calibri"/>
                        <w:noProof/>
                        <w:color w:val="FF0000"/>
                        <w:sz w:val="28"/>
                        <w:szCs w:val="28"/>
                      </w:rPr>
                    </w:pPr>
                    <w:r w:rsidRPr="009B56E9">
                      <w:rPr>
                        <w:rFonts w:ascii="Calibri" w:eastAsia="Calibri" w:hAnsi="Calibri" w:cs="Calibri"/>
                        <w:noProof/>
                        <w:color w:val="FF0000"/>
                        <w:sz w:val="28"/>
                        <w:szCs w:val="28"/>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D0E9F7" w14:textId="28299F2B" w:rsidR="0094205D" w:rsidRDefault="009B56E9">
    <w:pPr>
      <w:pStyle w:val="Header"/>
    </w:pPr>
    <w:r>
      <w:rPr>
        <w:noProof/>
        <w:lang w:eastAsia="en-AU"/>
      </w:rPr>
      <mc:AlternateContent>
        <mc:Choice Requires="wps">
          <w:drawing>
            <wp:anchor distT="0" distB="0" distL="0" distR="0" simplePos="0" relativeHeight="251660800" behindDoc="0" locked="0" layoutInCell="1" allowOverlap="1" wp14:anchorId="5FCBECD1" wp14:editId="76568984">
              <wp:simplePos x="635" y="635"/>
              <wp:positionH relativeFrom="page">
                <wp:align>center</wp:align>
              </wp:positionH>
              <wp:positionV relativeFrom="page">
                <wp:align>top</wp:align>
              </wp:positionV>
              <wp:extent cx="643255" cy="424815"/>
              <wp:effectExtent l="0" t="0" r="4445" b="13335"/>
              <wp:wrapNone/>
              <wp:docPr id="1940397"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24815"/>
                      </a:xfrm>
                      <a:prstGeom prst="rect">
                        <a:avLst/>
                      </a:prstGeom>
                      <a:noFill/>
                      <a:ln>
                        <a:noFill/>
                      </a:ln>
                    </wps:spPr>
                    <wps:txbx>
                      <w:txbxContent>
                        <w:p w14:paraId="4ADF08DD" w14:textId="6963DA5A" w:rsidR="009B56E9" w:rsidRPr="009B56E9" w:rsidRDefault="009B56E9" w:rsidP="009B56E9">
                          <w:pPr>
                            <w:spacing w:after="0"/>
                            <w:rPr>
                              <w:rFonts w:ascii="Calibri" w:eastAsia="Calibri" w:hAnsi="Calibri" w:cs="Calibri"/>
                              <w:noProof/>
                              <w:color w:val="FF0000"/>
                              <w:sz w:val="28"/>
                              <w:szCs w:val="28"/>
                            </w:rPr>
                          </w:pPr>
                          <w:r w:rsidRPr="009B56E9">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FCBECD1" id="_x0000_t202" coordsize="21600,21600" o:spt="202" path="m,l,21600r21600,l21600,xe">
              <v:stroke joinstyle="miter"/>
              <v:path gradientshapeok="t" o:connecttype="rect"/>
            </v:shapetype>
            <v:shape id="Text Box 3" o:spid="_x0000_s1027" type="#_x0000_t202" alt="OFFICIAL" style="position:absolute;margin-left:0;margin-top:0;width:50.65pt;height:33.45pt;z-index:25166080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" filled="f" stroked="f">
              <v:textbox style="mso-fit-shape-to-text:t" inset="0,15pt,0,0">
                <w:txbxContent>
                  <w:p w14:paraId="4ADF08DD" w14:textId="6963DA5A" w:rsidR="009B56E9" w:rsidRPr="009B56E9" w:rsidRDefault="009B56E9" w:rsidP="009B56E9">
                    <w:pPr>
                      <w:spacing w:after="0"/>
                      <w:rPr>
                        <w:rFonts w:ascii="Calibri" w:eastAsia="Calibri" w:hAnsi="Calibri" w:cs="Calibri"/>
                        <w:noProof/>
                        <w:color w:val="FF0000"/>
                        <w:sz w:val="28"/>
                        <w:szCs w:val="28"/>
                      </w:rPr>
                    </w:pPr>
                    <w:r w:rsidRPr="009B56E9">
                      <w:rPr>
                        <w:rFonts w:ascii="Calibri" w:eastAsia="Calibri" w:hAnsi="Calibri" w:cs="Calibri"/>
                        <w:noProof/>
                        <w:color w:val="FF0000"/>
                        <w:sz w:val="28"/>
                        <w:szCs w:val="28"/>
                      </w:rPr>
                      <w:t>OFFICIAL</w:t>
                    </w:r>
                  </w:p>
                </w:txbxContent>
              </v:textbox>
              <w10:wrap anchorx="page" anchory="page"/>
            </v:shape>
          </w:pict>
        </mc:Fallback>
      </mc:AlternateContent>
    </w:r>
    <w:r w:rsidR="0094205D">
      <w:rPr>
        <w:noProof/>
        <w:lang w:eastAsia="en-AU"/>
      </w:rPr>
      <w:drawing>
        <wp:anchor distT="0" distB="0" distL="114300" distR="114300" simplePos="0" relativeHeight="251656704" behindDoc="0" locked="0" layoutInCell="1" allowOverlap="1" wp14:anchorId="0324C13E" wp14:editId="341607D2">
          <wp:simplePos x="0" y="0"/>
          <wp:positionH relativeFrom="page">
            <wp:align>right</wp:align>
          </wp:positionH>
          <wp:positionV relativeFrom="paragraph">
            <wp:posOffset>-107950</wp:posOffset>
          </wp:positionV>
          <wp:extent cx="7567200" cy="1440000"/>
          <wp:effectExtent l="0" t="0" r="0" b="8255"/>
          <wp:wrapSquare wrapText="bothSides"/>
          <wp:docPr id="3" name="Picture 3" descr="Government of Western Australia Department of Communiti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Government of Western Australia Department of Communities log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7200" cy="1440000"/>
                  </a:xfrm>
                  <a:prstGeom prst="rect">
                    <a:avLst/>
                  </a:prstGeom>
                  <a:noFill/>
                  <a:ln>
                    <a:noFill/>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53D063" w14:textId="13350A4B" w:rsidR="0094205D" w:rsidRPr="0094205D" w:rsidRDefault="009B56E9" w:rsidP="0094205D">
    <w:pPr>
      <w:pStyle w:val="Header"/>
    </w:pPr>
    <w:r>
      <w:rPr>
        <w:noProof/>
        <w:lang w:eastAsia="en-AU"/>
      </w:rPr>
      <mc:AlternateContent>
        <mc:Choice Requires="wps">
          <w:drawing>
            <wp:anchor distT="0" distB="0" distL="0" distR="0" simplePos="0" relativeHeight="251658752" behindDoc="0" locked="0" layoutInCell="1" allowOverlap="1" wp14:anchorId="74D89C03" wp14:editId="5D577C61">
              <wp:simplePos x="542925" y="104775"/>
              <wp:positionH relativeFrom="page">
                <wp:align>center</wp:align>
              </wp:positionH>
              <wp:positionV relativeFrom="page">
                <wp:align>top</wp:align>
              </wp:positionV>
              <wp:extent cx="643255" cy="424815"/>
              <wp:effectExtent l="0" t="0" r="4445" b="13335"/>
              <wp:wrapNone/>
              <wp:docPr id="1113264853"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24815"/>
                      </a:xfrm>
                      <a:prstGeom prst="rect">
                        <a:avLst/>
                      </a:prstGeom>
                      <a:noFill/>
                      <a:ln>
                        <a:noFill/>
                      </a:ln>
                    </wps:spPr>
                    <wps:txbx>
                      <w:txbxContent>
                        <w:p w14:paraId="04803A1A" w14:textId="4641AC6B" w:rsidR="009B56E9" w:rsidRPr="009B56E9" w:rsidRDefault="009B56E9" w:rsidP="009B56E9">
                          <w:pPr>
                            <w:spacing w:after="0"/>
                            <w:rPr>
                              <w:rFonts w:ascii="Calibri" w:eastAsia="Calibri" w:hAnsi="Calibri" w:cs="Calibri"/>
                              <w:noProof/>
                              <w:color w:val="FF0000"/>
                              <w:sz w:val="28"/>
                              <w:szCs w:val="28"/>
                            </w:rPr>
                          </w:pPr>
                          <w:r w:rsidRPr="009B56E9">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4D89C03" id="_x0000_t202" coordsize="21600,21600" o:spt="202" path="m,l,21600r21600,l21600,xe">
              <v:stroke joinstyle="miter"/>
              <v:path gradientshapeok="t" o:connecttype="rect"/>
            </v:shapetype>
            <v:shape id="Text Box 1" o:spid="_x0000_s1028" type="#_x0000_t202" alt="OFFICIAL" style="position:absolute;margin-left:0;margin-top:0;width:50.65pt;height:33.45pt;z-index:25165875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" filled="f" stroked="f">
              <v:textbox style="mso-fit-shape-to-text:t" inset="0,15pt,0,0">
                <w:txbxContent>
                  <w:p w14:paraId="04803A1A" w14:textId="4641AC6B" w:rsidR="009B56E9" w:rsidRPr="009B56E9" w:rsidRDefault="009B56E9" w:rsidP="009B56E9">
                    <w:pPr>
                      <w:spacing w:after="0"/>
                      <w:rPr>
                        <w:rFonts w:ascii="Calibri" w:eastAsia="Calibri" w:hAnsi="Calibri" w:cs="Calibri"/>
                        <w:noProof/>
                        <w:color w:val="FF0000"/>
                        <w:sz w:val="28"/>
                        <w:szCs w:val="28"/>
                      </w:rPr>
                    </w:pPr>
                    <w:r w:rsidRPr="009B56E9">
                      <w:rPr>
                        <w:rFonts w:ascii="Calibri" w:eastAsia="Calibri" w:hAnsi="Calibri" w:cs="Calibri"/>
                        <w:noProof/>
                        <w:color w:val="FF0000"/>
                        <w:sz w:val="28"/>
                        <w:szCs w:val="28"/>
                      </w:rPr>
                      <w:t>OFFICIAL</w:t>
                    </w:r>
                  </w:p>
                </w:txbxContent>
              </v:textbox>
              <w10:wrap anchorx="page" anchory="page"/>
            </v:shape>
          </w:pict>
        </mc:Fallback>
      </mc:AlternateContent>
    </w:r>
    <w:r w:rsidR="0094205D">
      <w:rPr>
        <w:noProof/>
        <w:lang w:eastAsia="en-AU"/>
      </w:rPr>
      <w:drawing>
        <wp:anchor distT="0" distB="0" distL="114300" distR="114300" simplePos="0" relativeHeight="251657728" behindDoc="0" locked="0" layoutInCell="1" allowOverlap="1" wp14:anchorId="4C36D8C7" wp14:editId="6F272627">
          <wp:simplePos x="0" y="0"/>
          <wp:positionH relativeFrom="page">
            <wp:posOffset>-21590</wp:posOffset>
          </wp:positionH>
          <wp:positionV relativeFrom="page">
            <wp:posOffset>15875</wp:posOffset>
          </wp:positionV>
          <wp:extent cx="7581600" cy="1440000"/>
          <wp:effectExtent l="0" t="0" r="635" b="8255"/>
          <wp:wrapSquare wrapText="bothSides"/>
          <wp:docPr id="4" name="Picture 4" descr="Government of Western Australia Department of Communiti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Government of Western Australia Department of Communities log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81600" cy="14400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C4BFB"/>
    <w:multiLevelType w:val="hybridMultilevel"/>
    <w:tmpl w:val="D60C4CC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40319FE"/>
    <w:multiLevelType w:val="hybridMultilevel"/>
    <w:tmpl w:val="B380CF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89B618F"/>
    <w:multiLevelType w:val="hybridMultilevel"/>
    <w:tmpl w:val="E9BEA9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8CD1E76"/>
    <w:multiLevelType w:val="hybridMultilevel"/>
    <w:tmpl w:val="A426B1AA"/>
    <w:lvl w:ilvl="0" w:tplc="0C090001">
      <w:start w:val="1"/>
      <w:numFmt w:val="bullet"/>
      <w:lvlText w:val=""/>
      <w:lvlJc w:val="left"/>
      <w:pPr>
        <w:ind w:left="3240" w:hanging="360"/>
      </w:pPr>
      <w:rPr>
        <w:rFonts w:ascii="Symbol" w:hAnsi="Symbol" w:hint="default"/>
      </w:rPr>
    </w:lvl>
    <w:lvl w:ilvl="1" w:tplc="0C090003" w:tentative="1">
      <w:start w:val="1"/>
      <w:numFmt w:val="bullet"/>
      <w:lvlText w:val="o"/>
      <w:lvlJc w:val="left"/>
      <w:pPr>
        <w:ind w:left="3960" w:hanging="360"/>
      </w:pPr>
      <w:rPr>
        <w:rFonts w:ascii="Courier New" w:hAnsi="Courier New" w:cs="Courier New" w:hint="default"/>
      </w:rPr>
    </w:lvl>
    <w:lvl w:ilvl="2" w:tplc="0C090005" w:tentative="1">
      <w:start w:val="1"/>
      <w:numFmt w:val="bullet"/>
      <w:lvlText w:val=""/>
      <w:lvlJc w:val="left"/>
      <w:pPr>
        <w:ind w:left="4680" w:hanging="360"/>
      </w:pPr>
      <w:rPr>
        <w:rFonts w:ascii="Wingdings" w:hAnsi="Wingdings" w:hint="default"/>
      </w:rPr>
    </w:lvl>
    <w:lvl w:ilvl="3" w:tplc="0C090001" w:tentative="1">
      <w:start w:val="1"/>
      <w:numFmt w:val="bullet"/>
      <w:lvlText w:val=""/>
      <w:lvlJc w:val="left"/>
      <w:pPr>
        <w:ind w:left="5400" w:hanging="360"/>
      </w:pPr>
      <w:rPr>
        <w:rFonts w:ascii="Symbol" w:hAnsi="Symbol" w:hint="default"/>
      </w:rPr>
    </w:lvl>
    <w:lvl w:ilvl="4" w:tplc="0C090003" w:tentative="1">
      <w:start w:val="1"/>
      <w:numFmt w:val="bullet"/>
      <w:lvlText w:val="o"/>
      <w:lvlJc w:val="left"/>
      <w:pPr>
        <w:ind w:left="6120" w:hanging="360"/>
      </w:pPr>
      <w:rPr>
        <w:rFonts w:ascii="Courier New" w:hAnsi="Courier New" w:cs="Courier New" w:hint="default"/>
      </w:rPr>
    </w:lvl>
    <w:lvl w:ilvl="5" w:tplc="0C090005" w:tentative="1">
      <w:start w:val="1"/>
      <w:numFmt w:val="bullet"/>
      <w:lvlText w:val=""/>
      <w:lvlJc w:val="left"/>
      <w:pPr>
        <w:ind w:left="6840" w:hanging="360"/>
      </w:pPr>
      <w:rPr>
        <w:rFonts w:ascii="Wingdings" w:hAnsi="Wingdings" w:hint="default"/>
      </w:rPr>
    </w:lvl>
    <w:lvl w:ilvl="6" w:tplc="0C090001" w:tentative="1">
      <w:start w:val="1"/>
      <w:numFmt w:val="bullet"/>
      <w:lvlText w:val=""/>
      <w:lvlJc w:val="left"/>
      <w:pPr>
        <w:ind w:left="7560" w:hanging="360"/>
      </w:pPr>
      <w:rPr>
        <w:rFonts w:ascii="Symbol" w:hAnsi="Symbol" w:hint="default"/>
      </w:rPr>
    </w:lvl>
    <w:lvl w:ilvl="7" w:tplc="0C090003" w:tentative="1">
      <w:start w:val="1"/>
      <w:numFmt w:val="bullet"/>
      <w:lvlText w:val="o"/>
      <w:lvlJc w:val="left"/>
      <w:pPr>
        <w:ind w:left="8280" w:hanging="360"/>
      </w:pPr>
      <w:rPr>
        <w:rFonts w:ascii="Courier New" w:hAnsi="Courier New" w:cs="Courier New" w:hint="default"/>
      </w:rPr>
    </w:lvl>
    <w:lvl w:ilvl="8" w:tplc="0C090005" w:tentative="1">
      <w:start w:val="1"/>
      <w:numFmt w:val="bullet"/>
      <w:lvlText w:val=""/>
      <w:lvlJc w:val="left"/>
      <w:pPr>
        <w:ind w:left="9000" w:hanging="360"/>
      </w:pPr>
      <w:rPr>
        <w:rFonts w:ascii="Wingdings" w:hAnsi="Wingdings" w:hint="default"/>
      </w:rPr>
    </w:lvl>
  </w:abstractNum>
  <w:abstractNum w:abstractNumId="4" w15:restartNumberingAfterBreak="0">
    <w:nsid w:val="1EE7412F"/>
    <w:multiLevelType w:val="hybridMultilevel"/>
    <w:tmpl w:val="C1AA427C"/>
    <w:lvl w:ilvl="0" w:tplc="0C090001">
      <w:start w:val="1"/>
      <w:numFmt w:val="bullet"/>
      <w:lvlText w:val=""/>
      <w:lvlJc w:val="left"/>
      <w:pPr>
        <w:ind w:left="3240" w:hanging="360"/>
      </w:pPr>
      <w:rPr>
        <w:rFonts w:ascii="Symbol" w:hAnsi="Symbol" w:hint="default"/>
      </w:rPr>
    </w:lvl>
    <w:lvl w:ilvl="1" w:tplc="0C090003" w:tentative="1">
      <w:start w:val="1"/>
      <w:numFmt w:val="bullet"/>
      <w:lvlText w:val="o"/>
      <w:lvlJc w:val="left"/>
      <w:pPr>
        <w:ind w:left="3960" w:hanging="360"/>
      </w:pPr>
      <w:rPr>
        <w:rFonts w:ascii="Courier New" w:hAnsi="Courier New" w:cs="Courier New" w:hint="default"/>
      </w:rPr>
    </w:lvl>
    <w:lvl w:ilvl="2" w:tplc="0C090005" w:tentative="1">
      <w:start w:val="1"/>
      <w:numFmt w:val="bullet"/>
      <w:lvlText w:val=""/>
      <w:lvlJc w:val="left"/>
      <w:pPr>
        <w:ind w:left="4680" w:hanging="360"/>
      </w:pPr>
      <w:rPr>
        <w:rFonts w:ascii="Wingdings" w:hAnsi="Wingdings" w:hint="default"/>
      </w:rPr>
    </w:lvl>
    <w:lvl w:ilvl="3" w:tplc="0C090001" w:tentative="1">
      <w:start w:val="1"/>
      <w:numFmt w:val="bullet"/>
      <w:lvlText w:val=""/>
      <w:lvlJc w:val="left"/>
      <w:pPr>
        <w:ind w:left="5400" w:hanging="360"/>
      </w:pPr>
      <w:rPr>
        <w:rFonts w:ascii="Symbol" w:hAnsi="Symbol" w:hint="default"/>
      </w:rPr>
    </w:lvl>
    <w:lvl w:ilvl="4" w:tplc="0C090003" w:tentative="1">
      <w:start w:val="1"/>
      <w:numFmt w:val="bullet"/>
      <w:lvlText w:val="o"/>
      <w:lvlJc w:val="left"/>
      <w:pPr>
        <w:ind w:left="6120" w:hanging="360"/>
      </w:pPr>
      <w:rPr>
        <w:rFonts w:ascii="Courier New" w:hAnsi="Courier New" w:cs="Courier New" w:hint="default"/>
      </w:rPr>
    </w:lvl>
    <w:lvl w:ilvl="5" w:tplc="0C090005" w:tentative="1">
      <w:start w:val="1"/>
      <w:numFmt w:val="bullet"/>
      <w:lvlText w:val=""/>
      <w:lvlJc w:val="left"/>
      <w:pPr>
        <w:ind w:left="6840" w:hanging="360"/>
      </w:pPr>
      <w:rPr>
        <w:rFonts w:ascii="Wingdings" w:hAnsi="Wingdings" w:hint="default"/>
      </w:rPr>
    </w:lvl>
    <w:lvl w:ilvl="6" w:tplc="0C090001" w:tentative="1">
      <w:start w:val="1"/>
      <w:numFmt w:val="bullet"/>
      <w:lvlText w:val=""/>
      <w:lvlJc w:val="left"/>
      <w:pPr>
        <w:ind w:left="7560" w:hanging="360"/>
      </w:pPr>
      <w:rPr>
        <w:rFonts w:ascii="Symbol" w:hAnsi="Symbol" w:hint="default"/>
      </w:rPr>
    </w:lvl>
    <w:lvl w:ilvl="7" w:tplc="0C090003" w:tentative="1">
      <w:start w:val="1"/>
      <w:numFmt w:val="bullet"/>
      <w:lvlText w:val="o"/>
      <w:lvlJc w:val="left"/>
      <w:pPr>
        <w:ind w:left="8280" w:hanging="360"/>
      </w:pPr>
      <w:rPr>
        <w:rFonts w:ascii="Courier New" w:hAnsi="Courier New" w:cs="Courier New" w:hint="default"/>
      </w:rPr>
    </w:lvl>
    <w:lvl w:ilvl="8" w:tplc="0C090005" w:tentative="1">
      <w:start w:val="1"/>
      <w:numFmt w:val="bullet"/>
      <w:lvlText w:val=""/>
      <w:lvlJc w:val="left"/>
      <w:pPr>
        <w:ind w:left="9000" w:hanging="360"/>
      </w:pPr>
      <w:rPr>
        <w:rFonts w:ascii="Wingdings" w:hAnsi="Wingdings" w:hint="default"/>
      </w:rPr>
    </w:lvl>
  </w:abstractNum>
  <w:abstractNum w:abstractNumId="5" w15:restartNumberingAfterBreak="0">
    <w:nsid w:val="2AE264B2"/>
    <w:multiLevelType w:val="hybridMultilevel"/>
    <w:tmpl w:val="7AE886A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38915552"/>
    <w:multiLevelType w:val="hybridMultilevel"/>
    <w:tmpl w:val="CE8EDD6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4B39020F"/>
    <w:multiLevelType w:val="hybridMultilevel"/>
    <w:tmpl w:val="2E6A1F2C"/>
    <w:lvl w:ilvl="0" w:tplc="0C090001">
      <w:start w:val="1"/>
      <w:numFmt w:val="bullet"/>
      <w:lvlText w:val=""/>
      <w:lvlJc w:val="left"/>
      <w:pPr>
        <w:ind w:left="3240" w:hanging="360"/>
      </w:pPr>
      <w:rPr>
        <w:rFonts w:ascii="Symbol" w:hAnsi="Symbol" w:hint="default"/>
      </w:rPr>
    </w:lvl>
    <w:lvl w:ilvl="1" w:tplc="0C090003" w:tentative="1">
      <w:start w:val="1"/>
      <w:numFmt w:val="bullet"/>
      <w:lvlText w:val="o"/>
      <w:lvlJc w:val="left"/>
      <w:pPr>
        <w:ind w:left="3960" w:hanging="360"/>
      </w:pPr>
      <w:rPr>
        <w:rFonts w:ascii="Courier New" w:hAnsi="Courier New" w:cs="Courier New" w:hint="default"/>
      </w:rPr>
    </w:lvl>
    <w:lvl w:ilvl="2" w:tplc="0C090005" w:tentative="1">
      <w:start w:val="1"/>
      <w:numFmt w:val="bullet"/>
      <w:lvlText w:val=""/>
      <w:lvlJc w:val="left"/>
      <w:pPr>
        <w:ind w:left="4680" w:hanging="360"/>
      </w:pPr>
      <w:rPr>
        <w:rFonts w:ascii="Wingdings" w:hAnsi="Wingdings" w:hint="default"/>
      </w:rPr>
    </w:lvl>
    <w:lvl w:ilvl="3" w:tplc="0C090001" w:tentative="1">
      <w:start w:val="1"/>
      <w:numFmt w:val="bullet"/>
      <w:lvlText w:val=""/>
      <w:lvlJc w:val="left"/>
      <w:pPr>
        <w:ind w:left="5400" w:hanging="360"/>
      </w:pPr>
      <w:rPr>
        <w:rFonts w:ascii="Symbol" w:hAnsi="Symbol" w:hint="default"/>
      </w:rPr>
    </w:lvl>
    <w:lvl w:ilvl="4" w:tplc="0C090003" w:tentative="1">
      <w:start w:val="1"/>
      <w:numFmt w:val="bullet"/>
      <w:lvlText w:val="o"/>
      <w:lvlJc w:val="left"/>
      <w:pPr>
        <w:ind w:left="6120" w:hanging="360"/>
      </w:pPr>
      <w:rPr>
        <w:rFonts w:ascii="Courier New" w:hAnsi="Courier New" w:cs="Courier New" w:hint="default"/>
      </w:rPr>
    </w:lvl>
    <w:lvl w:ilvl="5" w:tplc="0C090005" w:tentative="1">
      <w:start w:val="1"/>
      <w:numFmt w:val="bullet"/>
      <w:lvlText w:val=""/>
      <w:lvlJc w:val="left"/>
      <w:pPr>
        <w:ind w:left="6840" w:hanging="360"/>
      </w:pPr>
      <w:rPr>
        <w:rFonts w:ascii="Wingdings" w:hAnsi="Wingdings" w:hint="default"/>
      </w:rPr>
    </w:lvl>
    <w:lvl w:ilvl="6" w:tplc="0C090001" w:tentative="1">
      <w:start w:val="1"/>
      <w:numFmt w:val="bullet"/>
      <w:lvlText w:val=""/>
      <w:lvlJc w:val="left"/>
      <w:pPr>
        <w:ind w:left="7560" w:hanging="360"/>
      </w:pPr>
      <w:rPr>
        <w:rFonts w:ascii="Symbol" w:hAnsi="Symbol" w:hint="default"/>
      </w:rPr>
    </w:lvl>
    <w:lvl w:ilvl="7" w:tplc="0C090003" w:tentative="1">
      <w:start w:val="1"/>
      <w:numFmt w:val="bullet"/>
      <w:lvlText w:val="o"/>
      <w:lvlJc w:val="left"/>
      <w:pPr>
        <w:ind w:left="8280" w:hanging="360"/>
      </w:pPr>
      <w:rPr>
        <w:rFonts w:ascii="Courier New" w:hAnsi="Courier New" w:cs="Courier New" w:hint="default"/>
      </w:rPr>
    </w:lvl>
    <w:lvl w:ilvl="8" w:tplc="0C090005" w:tentative="1">
      <w:start w:val="1"/>
      <w:numFmt w:val="bullet"/>
      <w:lvlText w:val=""/>
      <w:lvlJc w:val="left"/>
      <w:pPr>
        <w:ind w:left="9000" w:hanging="360"/>
      </w:pPr>
      <w:rPr>
        <w:rFonts w:ascii="Wingdings" w:hAnsi="Wingdings" w:hint="default"/>
      </w:rPr>
    </w:lvl>
  </w:abstractNum>
  <w:abstractNum w:abstractNumId="8" w15:restartNumberingAfterBreak="0">
    <w:nsid w:val="54476A96"/>
    <w:multiLevelType w:val="multilevel"/>
    <w:tmpl w:val="B9E649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B7122E1"/>
    <w:multiLevelType w:val="hybridMultilevel"/>
    <w:tmpl w:val="95765800"/>
    <w:lvl w:ilvl="0" w:tplc="0C090001">
      <w:start w:val="1"/>
      <w:numFmt w:val="bullet"/>
      <w:lvlText w:val=""/>
      <w:lvlJc w:val="left"/>
      <w:pPr>
        <w:ind w:left="3240" w:hanging="360"/>
      </w:pPr>
      <w:rPr>
        <w:rFonts w:ascii="Symbol" w:hAnsi="Symbol" w:hint="default"/>
      </w:rPr>
    </w:lvl>
    <w:lvl w:ilvl="1" w:tplc="0C090003" w:tentative="1">
      <w:start w:val="1"/>
      <w:numFmt w:val="bullet"/>
      <w:lvlText w:val="o"/>
      <w:lvlJc w:val="left"/>
      <w:pPr>
        <w:ind w:left="3960" w:hanging="360"/>
      </w:pPr>
      <w:rPr>
        <w:rFonts w:ascii="Courier New" w:hAnsi="Courier New" w:cs="Courier New" w:hint="default"/>
      </w:rPr>
    </w:lvl>
    <w:lvl w:ilvl="2" w:tplc="0C090005" w:tentative="1">
      <w:start w:val="1"/>
      <w:numFmt w:val="bullet"/>
      <w:lvlText w:val=""/>
      <w:lvlJc w:val="left"/>
      <w:pPr>
        <w:ind w:left="4680" w:hanging="360"/>
      </w:pPr>
      <w:rPr>
        <w:rFonts w:ascii="Wingdings" w:hAnsi="Wingdings" w:hint="default"/>
      </w:rPr>
    </w:lvl>
    <w:lvl w:ilvl="3" w:tplc="0C090001" w:tentative="1">
      <w:start w:val="1"/>
      <w:numFmt w:val="bullet"/>
      <w:lvlText w:val=""/>
      <w:lvlJc w:val="left"/>
      <w:pPr>
        <w:ind w:left="5400" w:hanging="360"/>
      </w:pPr>
      <w:rPr>
        <w:rFonts w:ascii="Symbol" w:hAnsi="Symbol" w:hint="default"/>
      </w:rPr>
    </w:lvl>
    <w:lvl w:ilvl="4" w:tplc="0C090003" w:tentative="1">
      <w:start w:val="1"/>
      <w:numFmt w:val="bullet"/>
      <w:lvlText w:val="o"/>
      <w:lvlJc w:val="left"/>
      <w:pPr>
        <w:ind w:left="6120" w:hanging="360"/>
      </w:pPr>
      <w:rPr>
        <w:rFonts w:ascii="Courier New" w:hAnsi="Courier New" w:cs="Courier New" w:hint="default"/>
      </w:rPr>
    </w:lvl>
    <w:lvl w:ilvl="5" w:tplc="0C090005" w:tentative="1">
      <w:start w:val="1"/>
      <w:numFmt w:val="bullet"/>
      <w:lvlText w:val=""/>
      <w:lvlJc w:val="left"/>
      <w:pPr>
        <w:ind w:left="6840" w:hanging="360"/>
      </w:pPr>
      <w:rPr>
        <w:rFonts w:ascii="Wingdings" w:hAnsi="Wingdings" w:hint="default"/>
      </w:rPr>
    </w:lvl>
    <w:lvl w:ilvl="6" w:tplc="0C090001" w:tentative="1">
      <w:start w:val="1"/>
      <w:numFmt w:val="bullet"/>
      <w:lvlText w:val=""/>
      <w:lvlJc w:val="left"/>
      <w:pPr>
        <w:ind w:left="7560" w:hanging="360"/>
      </w:pPr>
      <w:rPr>
        <w:rFonts w:ascii="Symbol" w:hAnsi="Symbol" w:hint="default"/>
      </w:rPr>
    </w:lvl>
    <w:lvl w:ilvl="7" w:tplc="0C090003" w:tentative="1">
      <w:start w:val="1"/>
      <w:numFmt w:val="bullet"/>
      <w:lvlText w:val="o"/>
      <w:lvlJc w:val="left"/>
      <w:pPr>
        <w:ind w:left="8280" w:hanging="360"/>
      </w:pPr>
      <w:rPr>
        <w:rFonts w:ascii="Courier New" w:hAnsi="Courier New" w:cs="Courier New" w:hint="default"/>
      </w:rPr>
    </w:lvl>
    <w:lvl w:ilvl="8" w:tplc="0C090005" w:tentative="1">
      <w:start w:val="1"/>
      <w:numFmt w:val="bullet"/>
      <w:lvlText w:val=""/>
      <w:lvlJc w:val="left"/>
      <w:pPr>
        <w:ind w:left="9000" w:hanging="360"/>
      </w:pPr>
      <w:rPr>
        <w:rFonts w:ascii="Wingdings" w:hAnsi="Wingdings" w:hint="default"/>
      </w:rPr>
    </w:lvl>
  </w:abstractNum>
  <w:abstractNum w:abstractNumId="10" w15:restartNumberingAfterBreak="0">
    <w:nsid w:val="71BB6354"/>
    <w:multiLevelType w:val="hybridMultilevel"/>
    <w:tmpl w:val="2DE04D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044255899">
    <w:abstractNumId w:val="5"/>
  </w:num>
  <w:num w:numId="2" w16cid:durableId="1792359676">
    <w:abstractNumId w:val="6"/>
  </w:num>
  <w:num w:numId="3" w16cid:durableId="1710764348">
    <w:abstractNumId w:val="0"/>
  </w:num>
  <w:num w:numId="4" w16cid:durableId="1663118973">
    <w:abstractNumId w:val="4"/>
  </w:num>
  <w:num w:numId="5" w16cid:durableId="975530748">
    <w:abstractNumId w:val="3"/>
  </w:num>
  <w:num w:numId="6" w16cid:durableId="840269307">
    <w:abstractNumId w:val="9"/>
  </w:num>
  <w:num w:numId="7" w16cid:durableId="63527633">
    <w:abstractNumId w:val="7"/>
  </w:num>
  <w:num w:numId="8" w16cid:durableId="1288118814">
    <w:abstractNumId w:val="7"/>
  </w:num>
  <w:num w:numId="9" w16cid:durableId="1579096154">
    <w:abstractNumId w:val="1"/>
  </w:num>
  <w:num w:numId="10" w16cid:durableId="859971413">
    <w:abstractNumId w:val="8"/>
  </w:num>
  <w:num w:numId="11" w16cid:durableId="338510014">
    <w:abstractNumId w:val="2"/>
  </w:num>
  <w:num w:numId="12" w16cid:durableId="177860203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hideGrammaticalErrors/>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5B56"/>
    <w:rsid w:val="00011D76"/>
    <w:rsid w:val="000455CF"/>
    <w:rsid w:val="00052B60"/>
    <w:rsid w:val="00077B81"/>
    <w:rsid w:val="000964DE"/>
    <w:rsid w:val="000A1BC6"/>
    <w:rsid w:val="000B2285"/>
    <w:rsid w:val="000D29C0"/>
    <w:rsid w:val="000D6B91"/>
    <w:rsid w:val="000E1FD5"/>
    <w:rsid w:val="000E3BFA"/>
    <w:rsid w:val="00126DA1"/>
    <w:rsid w:val="00131440"/>
    <w:rsid w:val="00140B81"/>
    <w:rsid w:val="001476F3"/>
    <w:rsid w:val="00151C38"/>
    <w:rsid w:val="0016167E"/>
    <w:rsid w:val="00171621"/>
    <w:rsid w:val="001B0DFC"/>
    <w:rsid w:val="001C0DF2"/>
    <w:rsid w:val="001D5365"/>
    <w:rsid w:val="001E1B87"/>
    <w:rsid w:val="00253FF5"/>
    <w:rsid w:val="002C6D18"/>
    <w:rsid w:val="002D0231"/>
    <w:rsid w:val="002D411B"/>
    <w:rsid w:val="002D751E"/>
    <w:rsid w:val="002E6D8C"/>
    <w:rsid w:val="002E7141"/>
    <w:rsid w:val="002F3BD9"/>
    <w:rsid w:val="003067B8"/>
    <w:rsid w:val="003275C9"/>
    <w:rsid w:val="003608A6"/>
    <w:rsid w:val="0036124F"/>
    <w:rsid w:val="00384206"/>
    <w:rsid w:val="003862B7"/>
    <w:rsid w:val="003D05B2"/>
    <w:rsid w:val="003D120E"/>
    <w:rsid w:val="003E0BB3"/>
    <w:rsid w:val="003F1D19"/>
    <w:rsid w:val="0040019F"/>
    <w:rsid w:val="00425740"/>
    <w:rsid w:val="00426185"/>
    <w:rsid w:val="00426664"/>
    <w:rsid w:val="00431740"/>
    <w:rsid w:val="00453B1E"/>
    <w:rsid w:val="0047275C"/>
    <w:rsid w:val="00475A6E"/>
    <w:rsid w:val="00476522"/>
    <w:rsid w:val="00490272"/>
    <w:rsid w:val="00492C13"/>
    <w:rsid w:val="004A0EB5"/>
    <w:rsid w:val="004A6D01"/>
    <w:rsid w:val="004C3465"/>
    <w:rsid w:val="005140DB"/>
    <w:rsid w:val="00564528"/>
    <w:rsid w:val="005A2DCF"/>
    <w:rsid w:val="005E6DD1"/>
    <w:rsid w:val="005F17DB"/>
    <w:rsid w:val="00603360"/>
    <w:rsid w:val="00614F23"/>
    <w:rsid w:val="00631422"/>
    <w:rsid w:val="00643AF9"/>
    <w:rsid w:val="00644E49"/>
    <w:rsid w:val="00647895"/>
    <w:rsid w:val="006543B6"/>
    <w:rsid w:val="00670BF0"/>
    <w:rsid w:val="006736FE"/>
    <w:rsid w:val="0069567D"/>
    <w:rsid w:val="006A33CE"/>
    <w:rsid w:val="006B18A6"/>
    <w:rsid w:val="006F226E"/>
    <w:rsid w:val="007149FC"/>
    <w:rsid w:val="00716B0F"/>
    <w:rsid w:val="007317DF"/>
    <w:rsid w:val="00750229"/>
    <w:rsid w:val="0075637D"/>
    <w:rsid w:val="007A7278"/>
    <w:rsid w:val="007D7A35"/>
    <w:rsid w:val="007F044C"/>
    <w:rsid w:val="00847E0B"/>
    <w:rsid w:val="00873572"/>
    <w:rsid w:val="008A2853"/>
    <w:rsid w:val="008B6F08"/>
    <w:rsid w:val="008C3DB5"/>
    <w:rsid w:val="008C7055"/>
    <w:rsid w:val="008D10DE"/>
    <w:rsid w:val="008D1337"/>
    <w:rsid w:val="008D6A50"/>
    <w:rsid w:val="0090128A"/>
    <w:rsid w:val="00915469"/>
    <w:rsid w:val="0094205D"/>
    <w:rsid w:val="00942E0B"/>
    <w:rsid w:val="0094324B"/>
    <w:rsid w:val="009475F9"/>
    <w:rsid w:val="009556B0"/>
    <w:rsid w:val="00955B27"/>
    <w:rsid w:val="00974CDA"/>
    <w:rsid w:val="009B3032"/>
    <w:rsid w:val="009B56E9"/>
    <w:rsid w:val="009B74B1"/>
    <w:rsid w:val="009F0039"/>
    <w:rsid w:val="00A31294"/>
    <w:rsid w:val="00A65176"/>
    <w:rsid w:val="00A81990"/>
    <w:rsid w:val="00A85B56"/>
    <w:rsid w:val="00AA566E"/>
    <w:rsid w:val="00AC7587"/>
    <w:rsid w:val="00AD4714"/>
    <w:rsid w:val="00AE7524"/>
    <w:rsid w:val="00B024D9"/>
    <w:rsid w:val="00B34BD1"/>
    <w:rsid w:val="00B369C9"/>
    <w:rsid w:val="00B51433"/>
    <w:rsid w:val="00B701CA"/>
    <w:rsid w:val="00B718EF"/>
    <w:rsid w:val="00B744C9"/>
    <w:rsid w:val="00B842EC"/>
    <w:rsid w:val="00B87220"/>
    <w:rsid w:val="00B92928"/>
    <w:rsid w:val="00BA732C"/>
    <w:rsid w:val="00BB5991"/>
    <w:rsid w:val="00BF0062"/>
    <w:rsid w:val="00BF5103"/>
    <w:rsid w:val="00C052B6"/>
    <w:rsid w:val="00C23AF3"/>
    <w:rsid w:val="00C412EE"/>
    <w:rsid w:val="00C82983"/>
    <w:rsid w:val="00C92766"/>
    <w:rsid w:val="00C9306E"/>
    <w:rsid w:val="00CB542C"/>
    <w:rsid w:val="00CF7080"/>
    <w:rsid w:val="00D02EFE"/>
    <w:rsid w:val="00D264B1"/>
    <w:rsid w:val="00D52E33"/>
    <w:rsid w:val="00D5341B"/>
    <w:rsid w:val="00D612C6"/>
    <w:rsid w:val="00D67DBB"/>
    <w:rsid w:val="00D71DC2"/>
    <w:rsid w:val="00D80B38"/>
    <w:rsid w:val="00D832E9"/>
    <w:rsid w:val="00D90BF7"/>
    <w:rsid w:val="00D92C71"/>
    <w:rsid w:val="00DD09DE"/>
    <w:rsid w:val="00DE2876"/>
    <w:rsid w:val="00DF29E4"/>
    <w:rsid w:val="00E10AD4"/>
    <w:rsid w:val="00E36023"/>
    <w:rsid w:val="00E95D36"/>
    <w:rsid w:val="00EA3821"/>
    <w:rsid w:val="00ED0B72"/>
    <w:rsid w:val="00EF045F"/>
    <w:rsid w:val="00EF27F5"/>
    <w:rsid w:val="00F06918"/>
    <w:rsid w:val="00F278BE"/>
    <w:rsid w:val="00F57027"/>
    <w:rsid w:val="00F749C2"/>
    <w:rsid w:val="00F813A6"/>
    <w:rsid w:val="00F9068E"/>
    <w:rsid w:val="00FC1D90"/>
    <w:rsid w:val="00FD6503"/>
    <w:rsid w:val="00FE2F57"/>
    <w:rsid w:val="00FF041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0830B1"/>
  <w15:chartTrackingRefBased/>
  <w15:docId w15:val="{CAB9D3DA-C865-4CCA-AB84-BBCCB270B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566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4205D"/>
    <w:pPr>
      <w:tabs>
        <w:tab w:val="center" w:pos="4513"/>
        <w:tab w:val="right" w:pos="9026"/>
      </w:tabs>
      <w:spacing w:after="0" w:line="240" w:lineRule="auto"/>
    </w:pPr>
  </w:style>
  <w:style w:type="character" w:customStyle="1" w:styleId="HeaderChar">
    <w:name w:val="Header Char"/>
    <w:basedOn w:val="DefaultParagraphFont"/>
    <w:link w:val="Header"/>
    <w:uiPriority w:val="99"/>
    <w:rsid w:val="0094205D"/>
  </w:style>
  <w:style w:type="paragraph" w:styleId="Footer">
    <w:name w:val="footer"/>
    <w:basedOn w:val="Normal"/>
    <w:link w:val="FooterChar"/>
    <w:uiPriority w:val="99"/>
    <w:unhideWhenUsed/>
    <w:rsid w:val="0094205D"/>
    <w:pPr>
      <w:tabs>
        <w:tab w:val="center" w:pos="4513"/>
        <w:tab w:val="right" w:pos="9026"/>
      </w:tabs>
      <w:spacing w:after="0" w:line="240" w:lineRule="auto"/>
    </w:pPr>
  </w:style>
  <w:style w:type="character" w:customStyle="1" w:styleId="FooterChar">
    <w:name w:val="Footer Char"/>
    <w:basedOn w:val="DefaultParagraphFont"/>
    <w:link w:val="Footer"/>
    <w:uiPriority w:val="99"/>
    <w:rsid w:val="0094205D"/>
  </w:style>
  <w:style w:type="table" w:styleId="TableGrid">
    <w:name w:val="Table Grid"/>
    <w:basedOn w:val="TableNormal"/>
    <w:uiPriority w:val="39"/>
    <w:rsid w:val="00492C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57027"/>
    <w:pPr>
      <w:ind w:left="720"/>
      <w:contextualSpacing/>
    </w:pPr>
  </w:style>
  <w:style w:type="character" w:customStyle="1" w:styleId="ui-provider">
    <w:name w:val="ui-provider"/>
    <w:basedOn w:val="DefaultParagraphFont"/>
    <w:rsid w:val="00AD47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957235">
      <w:bodyDiv w:val="1"/>
      <w:marLeft w:val="0"/>
      <w:marRight w:val="0"/>
      <w:marTop w:val="0"/>
      <w:marBottom w:val="0"/>
      <w:divBdr>
        <w:top w:val="none" w:sz="0" w:space="0" w:color="auto"/>
        <w:left w:val="none" w:sz="0" w:space="0" w:color="auto"/>
        <w:bottom w:val="none" w:sz="0" w:space="0" w:color="auto"/>
        <w:right w:val="none" w:sz="0" w:space="0" w:color="auto"/>
      </w:divBdr>
    </w:div>
    <w:div w:id="337465540">
      <w:bodyDiv w:val="1"/>
      <w:marLeft w:val="0"/>
      <w:marRight w:val="0"/>
      <w:marTop w:val="0"/>
      <w:marBottom w:val="0"/>
      <w:divBdr>
        <w:top w:val="none" w:sz="0" w:space="0" w:color="auto"/>
        <w:left w:val="none" w:sz="0" w:space="0" w:color="auto"/>
        <w:bottom w:val="none" w:sz="0" w:space="0" w:color="auto"/>
        <w:right w:val="none" w:sz="0" w:space="0" w:color="auto"/>
      </w:divBdr>
    </w:div>
    <w:div w:id="447042614">
      <w:bodyDiv w:val="1"/>
      <w:marLeft w:val="0"/>
      <w:marRight w:val="0"/>
      <w:marTop w:val="0"/>
      <w:marBottom w:val="0"/>
      <w:divBdr>
        <w:top w:val="none" w:sz="0" w:space="0" w:color="auto"/>
        <w:left w:val="none" w:sz="0" w:space="0" w:color="auto"/>
        <w:bottom w:val="none" w:sz="0" w:space="0" w:color="auto"/>
        <w:right w:val="none" w:sz="0" w:space="0" w:color="auto"/>
      </w:divBdr>
    </w:div>
    <w:div w:id="504244062">
      <w:bodyDiv w:val="1"/>
      <w:marLeft w:val="0"/>
      <w:marRight w:val="0"/>
      <w:marTop w:val="0"/>
      <w:marBottom w:val="0"/>
      <w:divBdr>
        <w:top w:val="none" w:sz="0" w:space="0" w:color="auto"/>
        <w:left w:val="none" w:sz="0" w:space="0" w:color="auto"/>
        <w:bottom w:val="none" w:sz="0" w:space="0" w:color="auto"/>
        <w:right w:val="none" w:sz="0" w:space="0" w:color="auto"/>
      </w:divBdr>
    </w:div>
    <w:div w:id="800735145">
      <w:bodyDiv w:val="1"/>
      <w:marLeft w:val="0"/>
      <w:marRight w:val="0"/>
      <w:marTop w:val="0"/>
      <w:marBottom w:val="0"/>
      <w:divBdr>
        <w:top w:val="none" w:sz="0" w:space="0" w:color="auto"/>
        <w:left w:val="none" w:sz="0" w:space="0" w:color="auto"/>
        <w:bottom w:val="none" w:sz="0" w:space="0" w:color="auto"/>
        <w:right w:val="none" w:sz="0" w:space="0" w:color="auto"/>
      </w:divBdr>
    </w:div>
    <w:div w:id="1521163306">
      <w:bodyDiv w:val="1"/>
      <w:marLeft w:val="0"/>
      <w:marRight w:val="0"/>
      <w:marTop w:val="0"/>
      <w:marBottom w:val="0"/>
      <w:divBdr>
        <w:top w:val="none" w:sz="0" w:space="0" w:color="auto"/>
        <w:left w:val="none" w:sz="0" w:space="0" w:color="auto"/>
        <w:bottom w:val="none" w:sz="0" w:space="0" w:color="auto"/>
        <w:right w:val="none" w:sz="0" w:space="0" w:color="auto"/>
      </w:divBdr>
    </w:div>
    <w:div w:id="1670986515">
      <w:bodyDiv w:val="1"/>
      <w:marLeft w:val="0"/>
      <w:marRight w:val="0"/>
      <w:marTop w:val="0"/>
      <w:marBottom w:val="0"/>
      <w:divBdr>
        <w:top w:val="none" w:sz="0" w:space="0" w:color="auto"/>
        <w:left w:val="none" w:sz="0" w:space="0" w:color="auto"/>
        <w:bottom w:val="none" w:sz="0" w:space="0" w:color="auto"/>
        <w:right w:val="none" w:sz="0" w:space="0" w:color="auto"/>
      </w:divBdr>
    </w:div>
    <w:div w:id="1931158735">
      <w:bodyDiv w:val="1"/>
      <w:marLeft w:val="0"/>
      <w:marRight w:val="0"/>
      <w:marTop w:val="0"/>
      <w:marBottom w:val="0"/>
      <w:divBdr>
        <w:top w:val="none" w:sz="0" w:space="0" w:color="auto"/>
        <w:left w:val="none" w:sz="0" w:space="0" w:color="auto"/>
        <w:bottom w:val="none" w:sz="0" w:space="0" w:color="auto"/>
        <w:right w:val="none" w:sz="0" w:space="0" w:color="auto"/>
      </w:divBdr>
    </w:div>
    <w:div w:id="1991667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gohj2\Downloads\Job%20Description%20Form%20Template%20(9).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etadata xmlns="http://www.objective.com/ecm/document/metadata/E33714F3EF854325AA8BBAA0BA2C5425" version="1.0.0">
  <systemFields>
    <field name="Objective-Id">
      <value order="0">A55093576</value>
    </field>
    <field name="Objective-Title">
      <value order="0">Job Description Form Template</value>
    </field>
    <field name="Objective-Description">
      <value order="0">Form1023</value>
    </field>
    <field name="Objective-CreationStamp">
      <value order="0">2023-07-28T06:34:48Z</value>
    </field>
    <field name="Objective-IsApproved">
      <value order="0">false</value>
    </field>
    <field name="Objective-IsPublished">
      <value order="0">true</value>
    </field>
    <field name="Objective-DatePublished">
      <value order="0">2023-12-27T04:13:47Z</value>
    </field>
    <field name="Objective-ModificationStamp">
      <value order="0">2023-12-27T04:13:47Z</value>
    </field>
    <field name="Objective-Owner">
      <value order="0">Anita Bertschinger</value>
    </field>
    <field name="Objective-Path">
      <value order="0">Objective Global Folder:Department of Communities:Information Management:Control:Forms and Templates:AAA FORMS AND TEMPLATES</value>
    </field>
    <field name="Objective-Parent">
      <value order="0">Classified Object</value>
    </field>
    <field name="Objective-State">
      <value order="0">Published</value>
    </field>
    <field name="Objective-VersionId">
      <value order="0">vA63062347</value>
    </field>
    <field name="Objective-Version">
      <value order="0">6.0</value>
    </field>
    <field name="Objective-VersionNumber">
      <value order="0">6</value>
    </field>
    <field name="Objective-VersionComment">
      <value order="0">Amended form 1023 as requested by Brad Leite</value>
    </field>
    <field name="Objective-FileNumber">
      <value order="0">2021/3834</value>
    </field>
    <field name="Objective-Classification">
      <value order="0"/>
    </field>
    <field name="Objective-Caveats">
      <value order="0"/>
    </field>
  </systemFields>
  <catalogues>
    <catalogue name="Document Type Catalogue" type="type" ori="id:cA130">
      <field name="Objective-Document Type">
        <value order="0">Template</value>
      </field>
      <field name="Objective-Document Sub Type">
        <value order="0"/>
      </field>
      <field name="Objective-Document Date">
        <value order="0">2023-07-27T16:00:00Z</value>
      </field>
      <field name="Objective-Security Classification">
        <value order="0"/>
      </field>
      <field name="Objective-Addressee">
        <value order="0"/>
      </field>
      <field name="Objective-Signatory">
        <value order="0"/>
      </field>
      <field name="Objective-Document Description">
        <value order="0"/>
      </field>
      <field name="Objective-Publish Exemption">
        <value order="0">No</value>
      </field>
      <field name="Objective-Approval Status">
        <value order="0"/>
      </field>
      <field name="Objective-Connect Creator">
        <value order="0"/>
      </field>
      <field name="Objective-Mail Returned">
        <value order="0"/>
      </field>
    </catalogue>
  </catalogues>
</metadata>
</file>

<file path=customXml/item3.xml><?xml version="1.0" encoding="utf-8"?>
<p:properties xmlns:p="http://schemas.microsoft.com/office/2006/metadata/properties" xmlns:xsi="http://www.w3.org/2001/XMLSchema-instance" xmlns:pc="http://schemas.microsoft.com/office/infopath/2007/PartnerControls">
  <documentManagement>
    <Reviewnotes xmlns="6a393f6b-8c99-4fde-9a33-938d668bc734">014093
017011
003633
010450
010313
003707
007027
012221
006211
013981
006210
012649
006212
021040
006209
013308
003462
004847
006216
014721
006215
010430
007699
011933
006213
011589
006214
013984
006206
011305
006208
011302
006205
006917
020892
007497
007966
006990
006991
008646
008733
008802
008625
011472
014010
014011
003425
020882
009993
014092
019701
020353
013624
011359
008314
021347</Reviewnotes>
    <Branch xmlns="15946499-f577-4098-96bc-48df851b8c1c">Various</Branch>
    <Division xmlns="15946499-f577-4098-96bc-48df851b8c1c">Child Protection and Family Support </Division>
    <LegacyPosNo xmlns="6a393f6b-8c99-4fde-9a33-938d668bc734" xsi:nil="true"/>
    <Review_x0020_Notes xmlns="6a393f6b-8c99-4fde-9a33-938d668bc734" xsi:nil="true"/>
    <Individual xmlns="6a393f6b-8c99-4fde-9a33-938d668bc734">false</Individual>
    <Classification xmlns="6a393f6b-8c99-4fde-9a33-938d668bc734">OOQ3</Classification>
    <Reviewed xmlns="6a393f6b-8c99-4fde-9a33-938d668bc734">yes1</Reviewed>
    <Position_x0020_Number xmlns="15946499-f577-4098-96bc-48df851b8c1c">Generic</Position_x0020_Number>
    <Former_x0020_Agency xmlns="15946499-f577-4098-96bc-48df851b8c1c" xsi:nil="true"/>
    <Specified_x0020_Calling_x0020_Group xmlns="15946499-f577-4098-96bc-48df851b8c1c">None</Specified_x0020_Calling_x0020_Group>
    <Directorate xmlns="6a393f6b-8c99-4fde-9a33-938d668bc734">Various</Directorat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0B4A4F38D5BC734B9B37DEF271743949" ma:contentTypeVersion="37" ma:contentTypeDescription="Create a new document." ma:contentTypeScope="" ma:versionID="8aee1462eed3357c0d5d3da04e4e86ba">
  <xsd:schema xmlns:xsd="http://www.w3.org/2001/XMLSchema" xmlns:xs="http://www.w3.org/2001/XMLSchema" xmlns:p="http://schemas.microsoft.com/office/2006/metadata/properties" xmlns:ns1="6a393f6b-8c99-4fde-9a33-938d668bc734" xmlns:ns3="15946499-f577-4098-96bc-48df851b8c1c" xmlns:ns4="aca54a15-1931-4ef4-9053-a047ee049b02" targetNamespace="http://schemas.microsoft.com/office/2006/metadata/properties" ma:root="true" ma:fieldsID="9c1572339640264b86f0bcf0940a7c7d" ns1:_="" ns3:_="" ns4:_="">
    <xsd:import namespace="6a393f6b-8c99-4fde-9a33-938d668bc734"/>
    <xsd:import namespace="15946499-f577-4098-96bc-48df851b8c1c"/>
    <xsd:import namespace="aca54a15-1931-4ef4-9053-a047ee049b02"/>
    <xsd:element name="properties">
      <xsd:complexType>
        <xsd:sequence>
          <xsd:element name="documentManagement">
            <xsd:complexType>
              <xsd:all>
                <xsd:element ref="ns1:Reviewed" minOccurs="0"/>
                <xsd:element ref="ns1:Individual" minOccurs="0"/>
                <xsd:element ref="ns3:Position_x0020_Number"/>
                <xsd:element ref="ns1:Reviewnotes" minOccurs="0"/>
                <xsd:element ref="ns1:Classification" minOccurs="0"/>
                <xsd:element ref="ns1:LegacyPosNo" minOccurs="0"/>
                <xsd:element ref="ns3:Division" minOccurs="0"/>
                <xsd:element ref="ns1:Directorate" minOccurs="0"/>
                <xsd:element ref="ns3:Branch" minOccurs="0"/>
                <xsd:element ref="ns3:Former_x0020_Agency" minOccurs="0"/>
                <xsd:element ref="ns3:Specified_x0020_Calling_x0020_Group" minOccurs="0"/>
                <xsd:element ref="ns1:Review_x0020_Notes" minOccurs="0"/>
                <xsd:element ref="ns3:MediaServiceMetadata" minOccurs="0"/>
                <xsd:element ref="ns3:MediaServiceFastMetadata" minOccurs="0"/>
                <xsd:element ref="ns4:SharedWithUsers" minOccurs="0"/>
                <xsd:element ref="ns4:SharedWithDetails" minOccurs="0"/>
                <xsd:element ref="ns1:MediaServiceAutoKeyPoints" minOccurs="0"/>
                <xsd:element ref="ns1:MediaServiceKeyPoints" minOccurs="0"/>
                <xsd:element ref="ns1:MediaServiceObjectDetectorVersions" minOccurs="0"/>
                <xsd:element ref="ns1: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393f6b-8c99-4fde-9a33-938d668bc734" elementFormDefault="qualified">
    <xsd:import namespace="http://schemas.microsoft.com/office/2006/documentManagement/types"/>
    <xsd:import namespace="http://schemas.microsoft.com/office/infopath/2007/PartnerControls"/>
    <xsd:element name="Reviewed" ma:index="0" nillable="true" ma:displayName="Reviewed" ma:default="No" ma:format="Dropdown" ma:internalName="Reviewed">
      <xsd:simpleType>
        <xsd:restriction base="dms:Choice">
          <xsd:enumeration value="No"/>
          <xsd:enumeration value="yes1"/>
          <xsd:enumeration value="yes3"/>
          <xsd:enumeration value="abolished"/>
          <xsd:enumeration value="Under Review"/>
          <xsd:enumeration value="Feb Review"/>
          <xsd:enumeration value="convert to generic"/>
          <xsd:enumeration value="issue"/>
          <xsd:enumeration value="issue2"/>
          <xsd:enumeration value="yes"/>
          <xsd:enumeration value="yes2"/>
          <xsd:enumeration value="other"/>
          <xsd:enumeration value="NOT UPDATED"/>
          <xsd:enumeration value="BUSINESS RVW REQD"/>
          <xsd:enumeration value="Restructure"/>
          <xsd:enumeration value="BOSS REVIEW - Not updated"/>
        </xsd:restriction>
      </xsd:simpleType>
    </xsd:element>
    <xsd:element name="Individual" ma:index="1" nillable="true" ma:displayName="Individual" ma:default="0" ma:description="Check yes if this is an individual JDF (not generic)" ma:format="Dropdown" ma:internalName="Individual" ma:readOnly="false">
      <xsd:simpleType>
        <xsd:restriction base="dms:Boolean"/>
      </xsd:simpleType>
    </xsd:element>
    <xsd:element name="Reviewnotes" ma:index="5" nillable="true" ma:displayName="Pos No. Under Generic" ma:description="Please list all positions numbers that are relevant to this JDF." ma:format="Dropdown" ma:internalName="Reviewnotes">
      <xsd:simpleType>
        <xsd:restriction base="dms:Note"/>
      </xsd:simpleType>
    </xsd:element>
    <xsd:element name="Classification" ma:index="6" nillable="true" ma:displayName="Classification" ma:format="Dropdown" ma:internalName="Classification">
      <xsd:simpleType>
        <xsd:restriction base="dms:Choice">
          <xsd:enumeration value="Level 1"/>
          <xsd:enumeration value="Level 2"/>
          <xsd:enumeration value="Level 2/3"/>
          <xsd:enumeration value="Level 2/4"/>
          <xsd:enumeration value="Level 3"/>
          <xsd:enumeration value="Level 4"/>
          <xsd:enumeration value="Level 4/5"/>
          <xsd:enumeration value="Level 5"/>
          <xsd:enumeration value="Level 6"/>
          <xsd:enumeration value="Level 7"/>
          <xsd:enumeration value="Level 8"/>
          <xsd:enumeration value="Level 9"/>
          <xsd:enumeration value="SC Level 1"/>
          <xsd:enumeration value="SC Level 2"/>
          <xsd:enumeration value="SC Level 2/3"/>
          <xsd:enumeration value="SC Level 3"/>
          <xsd:enumeration value="SC Level 3/4"/>
          <xsd:enumeration value="SC Level 4"/>
          <xsd:enumeration value="SC Level 4/5"/>
          <xsd:enumeration value="SC Level 5"/>
          <xsd:enumeration value="SC Level 6"/>
          <xsd:enumeration value="SC Level 7"/>
          <xsd:enumeration value="PSA Class 1"/>
          <xsd:enumeration value="PSA Class 2"/>
          <xsd:enumeration value="PSA Class 3"/>
          <xsd:enumeration value="PSA Class 4"/>
          <xsd:enumeration value="SDPS (SAT)"/>
          <xsd:enumeration value="FSO L2"/>
          <xsd:enumeration value="ST L1"/>
          <xsd:enumeration value="ST L2"/>
          <xsd:enumeration value="ST L3"/>
          <xsd:enumeration value="ST L4"/>
          <xsd:enumeration value="SW L1/2"/>
          <xsd:enumeration value="SW L5"/>
          <xsd:enumeration value="SW L6"/>
          <xsd:enumeration value="SW L10"/>
          <xsd:enumeration value="OTHER"/>
          <xsd:enumeration value="RNL1"/>
          <xsd:enumeration value="RNL2"/>
          <xsd:enumeration value="SRN L1"/>
          <xsd:enumeration value="SRN L5"/>
          <xsd:enumeration value="CSQ1"/>
          <xsd:enumeration value="CSQ2"/>
          <xsd:enumeration value="CSQ3"/>
          <xsd:enumeration value="CSU1"/>
          <xsd:enumeration value="CSU2"/>
          <xsd:enumeration value="CSU3"/>
          <xsd:enumeration value="CSU4"/>
          <xsd:enumeration value="OOQ1"/>
          <xsd:enumeration value="OOQ2"/>
          <xsd:enumeration value="OOQ3"/>
          <xsd:enumeration value="OOQ4"/>
          <xsd:enumeration value="OOQ5"/>
          <xsd:enumeration value="OOQ6"/>
          <xsd:enumeration value="OOU1"/>
          <xsd:enumeration value="OOU2"/>
          <xsd:enumeration value="OOU3"/>
          <xsd:enumeration value="OOU4"/>
          <xsd:enumeration value="OOU5"/>
          <xsd:enumeration value="OOU6"/>
          <xsd:enumeration value="OOU7"/>
          <xsd:enumeration value="OOU8"/>
          <xsd:enumeration value="SC Level 8"/>
        </xsd:restriction>
      </xsd:simpleType>
    </xsd:element>
    <xsd:element name="LegacyPosNo" ma:index="7" nillable="true" ma:displayName="Legacy Pos No" ma:description="Housing, DSC or DLGC Position Number" ma:format="Dropdown" ma:internalName="LegacyPosNo" ma:readOnly="false">
      <xsd:simpleType>
        <xsd:restriction base="dms:Note">
          <xsd:maxLength value="255"/>
        </xsd:restriction>
      </xsd:simpleType>
    </xsd:element>
    <xsd:element name="Directorate" ma:index="9" nillable="true" ma:displayName="Directorate" ma:format="Dropdown" ma:internalName="Directorate">
      <xsd:simpleType>
        <xsd:union memberTypes="dms:Text">
          <xsd:simpleType>
            <xsd:restriction base="dms:Choice">
              <xsd:enumeration value="Various"/>
              <xsd:enumeration value="Service Delivery / Statewide Services"/>
              <xsd:enumeration value="Service Deliivery / Specialised Care and Accommodation"/>
              <xsd:enumeration value="Serv D / State-W / SCAS"/>
              <xsd:enumeration value="Specialised Care / Statewide Serv"/>
              <xsd:enumeration value="Aboriginal Outcomes"/>
              <xsd:enumeration value="AO Business Services"/>
              <xsd:enumeration value="AO Office of the ADG"/>
              <xsd:enumeration value="AO Priority Initiatives"/>
              <xsd:enumeration value="Community Services"/>
              <xsd:enumeration value="Office of the DDG CS"/>
              <xsd:enumeration value="CS Executive Services"/>
              <xsd:enumeration value="CS Priority Initiatives"/>
              <xsd:enumeration value="Emergency Relief and Support"/>
              <xsd:enumeration value="Service Design and Operational Improvement"/>
              <xsd:enumeration value="Service Delivery"/>
              <xsd:enumeration value="Specialised Care and Accommodation"/>
              <xsd:enumeration value="Statewide Services"/>
              <xsd:enumeration value="Business Services"/>
              <xsd:enumeration value="Aboriginal Housing Central"/>
              <xsd:enumeration value="Business Services Executive"/>
              <xsd:enumeration value="Contracting"/>
              <xsd:enumeration value="Facilities"/>
              <xsd:enumeration value="Finance"/>
              <xsd:enumeration value="Information Services"/>
              <xsd:enumeration value="Professional Standards Regulation &amp; Legal"/>
              <xsd:enumeration value="PSRL Executive"/>
              <xsd:enumeration value="Governance, Performance and Insights"/>
              <xsd:enumeration value="Legal Services"/>
              <xsd:enumeration value="Professional Standards"/>
              <xsd:enumeration value="Regulation and Quality"/>
              <xsd:enumeration value="Housing and Homelessness"/>
              <xsd:enumeration value="Construction"/>
              <xsd:enumeration value="H&amp;H Executive"/>
              <xsd:enumeration value="H&amp;H Kimberley Flood 2023"/>
              <xsd:enumeration value="Maintenance"/>
              <xsd:enumeration value="Operations"/>
              <xsd:enumeration value="Program Management Office"/>
              <xsd:enumeration value="Strategy, Planning &amp; Policy"/>
              <xsd:enumeration value="Office of the Director General"/>
              <xsd:enumeration value="Capability Performance and Planning"/>
              <xsd:enumeration value="Director General Support"/>
              <xsd:enumeration value="ODG Executive Services"/>
              <xsd:enumeration value="People"/>
              <xsd:enumeration value="Employee and Industrial Relations"/>
              <xsd:enumeration value="Covid Management Incident Team"/>
              <xsd:enumeration value="Workplace Relations"/>
              <xsd:enumeration value="Human Resources"/>
              <xsd:enumeration value="People Executive"/>
              <xsd:enumeration value="People Executive Services"/>
              <xsd:enumeration value="Work Health and Safety"/>
              <xsd:enumeration value="Strategy and Partnerships"/>
              <xsd:enumeration value="Family Domestic Violence"/>
              <xsd:enumeration value="Office of Disability"/>
              <xsd:enumeration value="S&amp;P Executive"/>
              <xsd:enumeration value="S&amp;P Executive Services"/>
              <xsd:enumeration value="Specialist Child Protection"/>
              <xsd:enumeration value="Strategy (S&amp;P)"/>
              <xsd:enumeration value="Disability"/>
              <xsd:enumeration value="Disability Executive"/>
              <xsd:enumeration value="Commissioning and Contracting"/>
              <xsd:enumeration value="Commissioning and Contracting Executive"/>
            </xsd:restriction>
          </xsd:simpleType>
        </xsd:union>
      </xsd:simpleType>
    </xsd:element>
    <xsd:element name="Review_x0020_Notes" ma:index="14" nillable="true" ma:displayName="Review Notes" ma:internalName="Review_x0020_Notes" ma:readOnly="false">
      <xsd:simpleType>
        <xsd:restriction base="dms:Note">
          <xsd:maxLength value="255"/>
        </xsd:restriction>
      </xsd:simpleType>
    </xsd:element>
    <xsd:element name="MediaServiceAutoKeyPoints" ma:index="24" nillable="true" ma:displayName="MediaServiceAutoKeyPoints" ma:hidden="true" ma:internalName="MediaServiceAutoKeyPoints" ma:readOnly="true">
      <xsd:simpleType>
        <xsd:restriction base="dms:Note"/>
      </xsd:simpleType>
    </xsd:element>
    <xsd:element name="MediaServiceKeyPoints" ma:index="25" nillable="true" ma:displayName="KeyPoints" ma:hidden="true" ma:internalName="MediaServiceKeyPoints" ma:readOnly="true">
      <xsd:simpleType>
        <xsd:restriction base="dms:Note"/>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5946499-f577-4098-96bc-48df851b8c1c" elementFormDefault="qualified">
    <xsd:import namespace="http://schemas.microsoft.com/office/2006/documentManagement/types"/>
    <xsd:import namespace="http://schemas.microsoft.com/office/infopath/2007/PartnerControls"/>
    <xsd:element name="Position_x0020_Number" ma:index="4" ma:displayName="Position No" ma:format="Dropdown" ma:indexed="true" ma:internalName="Position_x0020_Number" ma:readOnly="false">
      <xsd:simpleType>
        <xsd:restriction base="dms:Text">
          <xsd:maxLength value="255"/>
        </xsd:restriction>
      </xsd:simpleType>
    </xsd:element>
    <xsd:element name="Division" ma:index="8" nillable="true" ma:displayName="Division" ma:format="Dropdown" ma:internalName="Division">
      <xsd:simpleType>
        <xsd:union memberTypes="dms:Text">
          <xsd:simpleType>
            <xsd:restriction base="dms:Choice">
              <xsd:enumeration value="Aboriginal Outcomes"/>
              <xsd:enumeration value="Business Services"/>
              <xsd:enumeration value="Contracting and Commissioning"/>
              <xsd:enumeration value="Community Services"/>
              <xsd:enumeration value="Disability"/>
              <xsd:enumeration value="Professional Standards, Regulation &amp; Legal"/>
              <xsd:enumeration value="Housing and Homelessness"/>
              <xsd:enumeration value="Office of the Director General"/>
              <xsd:enumeration value="People and Culture"/>
              <xsd:enumeration value="Strategy and Partnerships"/>
              <xsd:enumeration value="(Legacy)"/>
              <xsd:enumeration value="Various"/>
            </xsd:restriction>
          </xsd:simpleType>
        </xsd:union>
      </xsd:simpleType>
    </xsd:element>
    <xsd:element name="Branch" ma:index="10" nillable="true" ma:displayName="Branch" ma:format="Dropdown" ma:internalName="Branch">
      <xsd:simpleType>
        <xsd:union memberTypes="dms:Text">
          <xsd:simpleType>
            <xsd:restriction base="dms:Choice">
              <xsd:enumeration value="Various"/>
              <xsd:enumeration value="Regional"/>
              <xsd:enumeration value="District Office"/>
              <xsd:enumeration value="Aboriginal Outcomes"/>
              <xsd:enumeration value="AO Business Services"/>
              <xsd:enumeration value="Aboriginal Workforce Support"/>
              <xsd:enumeration value="Strategy and Accountability"/>
              <xsd:enumeration value="AO - Office of the ADG"/>
              <xsd:enumeration value="AO Priority Initiatives"/>
              <xsd:enumeration value="Best Practice Partnerships"/>
              <xsd:enumeration value="Cultural Competence &amp; Response"/>
              <xsd:enumeration value="Community Services"/>
              <xsd:enumeration value="Specialised Care &amp; Accommodation Exec"/>
              <xsd:enumeration value="Business and Practice Improvement"/>
              <xsd:enumeration value="Disability Justice Service"/>
              <xsd:enumeration value="Individualised Services"/>
              <xsd:enumeration value="Intervention Support Services"/>
              <xsd:enumeration value="Residential Care"/>
              <xsd:enumeration value="Secure Care"/>
              <xsd:enumeration value="Supported Community Living"/>
              <xsd:enumeration value="Individualised Services"/>
              <xsd:enumeration value="Intervention Support Services"/>
              <xsd:enumeration value="CS Central Business Support"/>
              <xsd:enumeration value="CS Project Governance"/>
              <xsd:enumeration value="Child Protection Reporting"/>
              <xsd:enumeration value="Public Housing Reporting"/>
              <xsd:enumeration value="CS Executive Services"/>
              <xsd:enumeration value="CS Priority Initiatives"/>
              <xsd:enumeration value="Service Delivery Executive"/>
              <xsd:enumeration value="Emergency Services"/>
              <xsd:enumeration value="ERS - Operations/Central Admin"/>
              <xsd:enumeration value="ERS - Control/Admin (PMO)"/>
              <xsd:enumeration value="ERS - Executive"/>
              <xsd:enumeration value="ERS - Regional Preparedness and Coord"/>
              <xsd:enumeration value="ERS - Strategy - ES Review"/>
              <xsd:enumeration value="East Metropolitan Region"/>
              <xsd:enumeration value="Goldfields Region"/>
              <xsd:enumeration value="Great Southern Region"/>
              <xsd:enumeration value="Kimberley Region"/>
              <xsd:enumeration value="Mid West Region"/>
              <xsd:enumeration value="North Metropolitan Region"/>
              <xsd:enumeration value="Pilbara Region"/>
              <xsd:enumeration value="South Metropolitan Region"/>
              <xsd:enumeration value="South West Region"/>
              <xsd:enumeration value="Statewide Referral and Response Service"/>
              <xsd:enumeration value="Wheatbelt Region"/>
              <xsd:enumeration value="Adoption Team"/>
              <xsd:enumeration value="Child and Carer Connection Hub"/>
              <xsd:enumeration value="Client Services"/>
              <xsd:enumeration value="Fostering and Family Care"/>
              <xsd:enumeration value="Local Operations (DS)"/>
              <xsd:enumeration value="Hardship Utility Grant Scheme"/>
              <xsd:enumeration value="Neurodevelopmental Disability Assessment Service"/>
              <xsd:enumeration value="Psych Services"/>
              <xsd:enumeration value="Statewide Services Executive"/>
              <xsd:enumeration value="Statewide Services Business Support"/>
              <xsd:enumeration value="Service Delivery Implementation"/>
              <xsd:enumeration value="Out of Home Care"/>
              <xsd:enumeration value="Housing Practice and Support"/>
              <xsd:enumeration value="Disability and Seniors Practice Support"/>
              <xsd:enumeration value="Child Protection Practice and Support"/>
              <xsd:enumeration value="Service Design and Operational Improvement"/>
              <xsd:enumeration value="Business Services"/>
              <xsd:enumeration value="Aboriginal Housing Central"/>
              <xsd:enumeration value="Business Services Executive"/>
              <xsd:enumeration value="BOSS Executive"/>
              <xsd:enumeration value="1Finance Project"/>
              <xsd:enumeration value="Business Improvement"/>
              <xsd:enumeration value="Commissioning"/>
              <xsd:enumeration value="Financial Reform and Regulation"/>
              <xsd:enumeration value="Contracting"/>
              <xsd:enumeration value="Community Services Contract Management"/>
              <xsd:enumeration value="Compliance and Assurance"/>
              <xsd:enumeration value="Contracting Executive"/>
              <xsd:enumeration value="Procurement and Grants"/>
              <xsd:enumeration value="Strategic Contracting"/>
              <xsd:enumeration value="Facilities Executive"/>
              <xsd:enumeration value="Facilities Management"/>
              <xsd:enumeration value="Facilities Strategic Planning and Projects"/>
              <xsd:enumeration value="Management Accounting and Financial Analysis"/>
              <xsd:enumeration value="Corporate Information"/>
              <xsd:enumeration value="IS Service Delivery"/>
              <xsd:enumeration value="Information Security and Governance"/>
              <xsd:enumeration value="Office of the CIO"/>
              <xsd:enumeration value="Strategy and Engagement"/>
              <xsd:enumeration value="Technology"/>
              <xsd:enumeration value="Technology - IS Service Delivery"/>
              <xsd:enumeration value="Professional Standards Regulation &amp; Legal"/>
              <xsd:enumeration value="PSRLExecutive"/>
              <xsd:enumeration value="Communities Data Office"/>
              <xsd:enumeration value="GPI Executive"/>
              <xsd:enumeration value="Government Priorities"/>
              <xsd:enumeration value="Organisational Performance"/>
              <xsd:enumeration value="Advisory Services and Legislation"/>
              <xsd:enumeration value="Commercial, Property and Projects"/>
              <xsd:enumeration value="Legal Services"/>
              <xsd:enumeration value="Legal and Practice Management"/>
              <xsd:enumeration value="Litigation and Dispute Resolution"/>
              <xsd:enumeration value="Audit"/>
              <xsd:enumeration value="Corruption Prevention and Education"/>
              <xsd:enumeration value="Duty of Care and Complaints"/>
              <xsd:enumeration value="Complaints and Misconduct Assessment"/>
              <xsd:enumeration value="Investigations"/>
              <xsd:enumeration value="Professional Standards Executive"/>
              <xsd:enumeration value="Risk Assurance and BCP"/>
              <xsd:enumeration value="Education and Care Regulation"/>
              <xsd:enumeration value="NDIS Screening"/>
              <xsd:enumeration value="Regulation and Quality"/>
              <xsd:enumeration value="Behaviour Support Consultancy"/>
              <xsd:enumeration value="Community Housing Registration"/>
              <xsd:enumeration value="Regulation and Quality Executive"/>
              <xsd:enumeration value="Regulatory Compliance"/>
              <xsd:enumeration value="Sector Service Development"/>
              <xsd:enumeration value="Standards Monitoring"/>
              <xsd:enumeration value="Working with Children Screening"/>
              <xsd:enumeration value="Housing and Homelessness"/>
              <xsd:enumeration value="C1 - SHERP/HHIP New Builds"/>
              <xsd:enumeration value="C2 - SHERP/HHIP Refurbs"/>
              <xsd:enumeration value="C3 - Affordable Housing and Metronet"/>
              <xsd:enumeration value="C4 - GROH/Client Agencies"/>
              <xsd:enumeration value="H&amp;H Construction Executive"/>
              <xsd:enumeration value="Project Evaluation and Reporting"/>
              <xsd:enumeration value="H&amp;H Executive"/>
              <xsd:enumeration value="H&amp;H Kimberley Flood 2023"/>
              <xsd:enumeration value="H&amp;H Maintenance"/>
              <xsd:enumeration value="H&amp;H Maintenance Executive"/>
              <xsd:enumeration value="H&amp;H Maintenance Other Assets"/>
              <xsd:enumeration value="Maintenance Inspection Package"/>
              <xsd:enumeration value="NG Lands"/>
              <xsd:enumeration value="SHERP/HHIP HMCP"/>
              <xsd:enumeration value="Climate Action, Sustainability"/>
              <xsd:enumeration value="GROH"/>
              <xsd:enumeration value="H&amp;A Operations Executive"/>
              <xsd:enumeration value="Land and Built Form Assets"/>
              <xsd:enumeration value="Operational Assets"/>
              <xsd:enumeration value="Procurement Contracts Payments"/>
              <xsd:enumeration value="Property Transactions"/>
              <xsd:enumeration value="Remote Communities"/>
              <xsd:enumeration value="Social Housing Policy and Practice"/>
              <xsd:enumeration value="Spot Purchase"/>
              <xsd:enumeration value="Urban Planning, Design and Approvals"/>
              <xsd:enumeration value="H&amp;H PMO Executive"/>
              <xsd:enumeration value="H&amp;A PMO Executive Services"/>
              <xsd:enumeration value="PMO - Priority Projects"/>
              <xsd:enumeration value="Program Controls"/>
              <xsd:enumeration value="H&amp;A SPP Executive"/>
              <xsd:enumeration value="Housing Program Design"/>
              <xsd:enumeration value="Housing Projects"/>
              <xsd:enumeration value="Maintenance Contract Review"/>
              <xsd:enumeration value="Market-Led Projects"/>
              <xsd:enumeration value="SAP Systems and Data Governance"/>
              <xsd:enumeration value="SPP Budget and Financial Reporting"/>
              <xsd:enumeration value="Strategic Housing Policy"/>
              <xsd:enumeration value="Office of the Director General"/>
              <xsd:enumeration value="Aboriginal Employee Network"/>
              <xsd:enumeration value="ODG Executive Services"/>
              <xsd:enumeration value="Corporate Communications"/>
              <xsd:enumeration value="Ministerial Liaison"/>
              <xsd:enumeration value="People"/>
              <xsd:enumeration value="Covid Management Incident Team"/>
              <xsd:enumeration value="Workplace Relations"/>
              <xsd:enumeration value="1LMS Project"/>
              <xsd:enumeration value="Workplace Relations Executive"/>
              <xsd:enumeration value="Workforce Change"/>
              <xsd:enumeration value="Employee Relations"/>
              <xsd:enumeration value="Industrial Relations"/>
              <xsd:enumeration value="HR Business Partnering"/>
              <xsd:enumeration value="HR Systems and Business Improvement"/>
              <xsd:enumeration value="Human Resources Executive"/>
              <xsd:enumeration value="Learning and Development"/>
              <xsd:enumeration value="Strategic Workforce Capability"/>
              <xsd:enumeration value="Org Dev &amp; Workforce Capability"/>
              <xsd:enumeration value="Payroll Services"/>
              <xsd:enumeration value="Project Govn, Rep, Insights and Analytics"/>
              <xsd:enumeration value="People Executive"/>
              <xsd:enumeration value="People Executive Services"/>
              <xsd:enumeration value="Injury Management"/>
              <xsd:enumeration value="Injury Prevention and Wellbeing"/>
              <xsd:enumeration value="WHS Strategy and Performance"/>
              <xsd:enumeration value="WHS Systems and Assurance"/>
              <xsd:enumeration value="Work Health and Safety Executive"/>
              <xsd:enumeration value="Strategy and Partnerships"/>
              <xsd:enumeration value="Family Domestic Violence"/>
              <xsd:enumeration value="Family Domestic Violence Executive"/>
              <xsd:enumeration value="System Reform Innovation and Practice"/>
              <xsd:enumeration value="Office of Disability (OoD)"/>
              <xsd:enumeration value="Access and Inclusion"/>
              <xsd:enumeration value="Intergovernmental Relations"/>
              <xsd:enumeration value="Office of Disability (OoD) Executive"/>
              <xsd:enumeration value="OoD Governance and Operations"/>
              <xsd:enumeration value="Sector Devlopment and Stewardship"/>
              <xsd:enumeration value="Strategic Services Unit"/>
              <xsd:enumeration value="S&amp;P Executive"/>
              <xsd:enumeration value="S&amp;P Executive Services"/>
              <xsd:enumeration value="Specialist Child Protection (SCP)"/>
              <xsd:enumeration value="Careplan Review Panel (SCP)"/>
              <xsd:enumeration value="Central Review"/>
              <xsd:enumeration value="Child Protection Practice"/>
              <xsd:enumeration value="Specialist Child Prot Executive"/>
              <xsd:enumeration value="Duty of Care"/>
              <xsd:enumeration value="Strategic Policy"/>
              <xsd:enumeration value="Early Years"/>
              <xsd:enumeration value="Govt Relations and Engagement"/>
              <xsd:enumeration value="Homelessness"/>
              <xsd:enumeration value="Inclusion"/>
              <xsd:enumeration value="Partnerships"/>
              <xsd:enumeration value="Royal Commission"/>
              <xsd:enumeration value="Strategy Executive"/>
              <xsd:enumeration value="Family Domestic Violence Strategy"/>
              <xsd:enumeration value="Disability"/>
              <xsd:enumeration value="Disability Executive"/>
              <xsd:enumeration value="Commissioning and Contracting"/>
              <xsd:enumeration value="Commissioning and Contracting Executive"/>
            </xsd:restriction>
          </xsd:simpleType>
        </xsd:union>
      </xsd:simpleType>
    </xsd:element>
    <xsd:element name="Former_x0020_Agency" ma:index="11" nillable="true" ma:displayName="Former Agency" ma:format="Dropdown" ma:internalName="Former_x0020_Agency">
      <xsd:simpleType>
        <xsd:restriction base="dms:Choice">
          <xsd:enumeration value="Department of Communities"/>
          <xsd:enumeration value="Child Protection and Family Support"/>
          <xsd:enumeration value="Disability Services Commission"/>
          <xsd:enumeration value="Housing Authority"/>
          <xsd:enumeration value="DLGC"/>
          <xsd:enumeration value="Aboriginal Affairs"/>
          <xsd:enumeration value="Other"/>
        </xsd:restriction>
      </xsd:simpleType>
    </xsd:element>
    <xsd:element name="Specified_x0020_Calling_x0020_Group" ma:index="12" nillable="true" ma:displayName="Specified Calling Group" ma:default="None" ma:format="Dropdown" ma:internalName="Specified_x0020_Calling_x0020_Group">
      <xsd:simpleType>
        <xsd:restriction base="dms:Choice">
          <xsd:enumeration value="None"/>
          <xsd:enumeration value="Dietitian"/>
          <xsd:enumeration value="Education Officer"/>
          <xsd:enumeration value="Graduate Welfare Officer"/>
          <xsd:enumeration value="Legal Officer"/>
          <xsd:enumeration value="Multi-Disciplinary"/>
          <xsd:enumeration value="Occupational Therapist"/>
          <xsd:enumeration value="Physiotherapist"/>
          <xsd:enumeration value="Planner"/>
          <xsd:enumeration value="Psychologist"/>
          <xsd:enumeration value="Social Worker"/>
          <xsd:enumeration value="Speech Therapist"/>
          <xsd:enumeration value="Other"/>
          <xsd:enumeration value="Clinical Psychologist"/>
          <xsd:enumeration value="Nurse"/>
        </xsd:restriction>
      </xsd:simpleType>
    </xsd:element>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a54a15-1931-4ef4-9053-a047ee049b02" elementFormDefault="qualified">
    <xsd:import namespace="http://schemas.microsoft.com/office/2006/documentManagement/types"/>
    <xsd:import namespace="http://schemas.microsoft.com/office/infopath/2007/PartnerControls"/>
    <xsd:element name="SharedWithUsers" ma:index="22"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63573AA-BD68-45ED-8DF0-419EDE9056B7}">
  <ds:schemaRefs>
    <ds:schemaRef ds:uri="http://schemas.microsoft.com/sharepoint/v3/contenttype/forms"/>
  </ds:schemaRefs>
</ds:datastoreItem>
</file>

<file path=customXml/itemProps2.xml><?xml version="1.0" encoding="utf-8"?>
<ds:datastoreItem xmlns:ds="http://schemas.openxmlformats.org/officeDocument/2006/customXml" ds:itemID="{5745109E-2DDF-40CB-AC2B-FF9B10C90820}">
  <ds:schemaRefs>
    <ds:schemaRef ds:uri="http://www.objective.com/ecm/document/metadata/E33714F3EF854325AA8BBAA0BA2C5425"/>
  </ds:schemaRefs>
</ds:datastoreItem>
</file>

<file path=customXml/itemProps3.xml><?xml version="1.0" encoding="utf-8"?>
<ds:datastoreItem xmlns:ds="http://schemas.openxmlformats.org/officeDocument/2006/customXml" ds:itemID="{A651EB7D-83C5-4558-94DC-B5A350F75EE7}">
  <ds:schemaRefs>
    <ds:schemaRef ds:uri="http://schemas.microsoft.com/office/2006/metadata/properties"/>
    <ds:schemaRef ds:uri="http://schemas.openxmlformats.org/package/2006/metadata/core-properties"/>
    <ds:schemaRef ds:uri="http://schemas.microsoft.com/office/infopath/2007/PartnerControls"/>
    <ds:schemaRef ds:uri="http://purl.org/dc/terms/"/>
    <ds:schemaRef ds:uri="6a393f6b-8c99-4fde-9a33-938d668bc734"/>
    <ds:schemaRef ds:uri="http://schemas.microsoft.com/office/2006/documentManagement/types"/>
    <ds:schemaRef ds:uri="http://purl.org/dc/dcmitype/"/>
    <ds:schemaRef ds:uri="aca54a15-1931-4ef4-9053-a047ee049b02"/>
    <ds:schemaRef ds:uri="http://purl.org/dc/elements/1.1/"/>
    <ds:schemaRef ds:uri="15946499-f577-4098-96bc-48df851b8c1c"/>
    <ds:schemaRef ds:uri="http://www.w3.org/XML/1998/namespace"/>
  </ds:schemaRefs>
</ds:datastoreItem>
</file>

<file path=customXml/itemProps4.xml><?xml version="1.0" encoding="utf-8"?>
<ds:datastoreItem xmlns:ds="http://schemas.openxmlformats.org/officeDocument/2006/customXml" ds:itemID="{7B68BD87-EC18-4B04-BACA-3CFD81F41B86}">
  <ds:schemaRefs>
    <ds:schemaRef ds:uri="http://schemas.openxmlformats.org/officeDocument/2006/bibliography"/>
  </ds:schemaRefs>
</ds:datastoreItem>
</file>

<file path=customXml/itemProps5.xml><?xml version="1.0" encoding="utf-8"?>
<ds:datastoreItem xmlns:ds="http://schemas.openxmlformats.org/officeDocument/2006/customXml" ds:itemID="{E9C48267-4D58-4207-A329-2456649D90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393f6b-8c99-4fde-9a33-938d668bc734"/>
    <ds:schemaRef ds:uri="15946499-f577-4098-96bc-48df851b8c1c"/>
    <ds:schemaRef ds:uri="aca54a15-1931-4ef4-9053-a047ee049b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Job Description Form Template (9).dotx</Template>
  <TotalTime>0</TotalTime>
  <Pages>7</Pages>
  <Words>1074</Words>
  <Characters>6122</Characters>
  <Application>Microsoft Office Word</Application>
  <DocSecurity>4</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Senior Practice Development Officer</dc:title>
  <dc:subject/>
  <dc:creator>ugohj2</dc:creator>
  <cp:keywords>JDF template V1.28</cp:keywords>
  <dc:description/>
  <cp:lastModifiedBy>Courtnie Hayes</cp:lastModifiedBy>
  <cp:revision>2</cp:revision>
  <dcterms:created xsi:type="dcterms:W3CDTF">2026-03-24T02:00:00Z</dcterms:created>
  <dcterms:modified xsi:type="dcterms:W3CDTF">2026-03-24T02:00:00Z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0x0101000B4A4F38D5BC734B9B37DEF271743949</vt:lpwstr>
  </property>
  <property fmtid="{D5CDD505-2E9C-101B-9397-08002B2CF9AE}" pid="3" name="AuthorIds_UIVersion_2048">
    <vt:lpwstr>133</vt:lpwstr>
  </property>
  <property fmtid="{D5CDD505-2E9C-101B-9397-08002B2CF9AE}" pid="4" name="DOH_ServiceOutcome">
    <vt:lpwstr/>
  </property>
  <property fmtid="{D5CDD505-2E9C-101B-9397-08002B2CF9AE}" pid="5" name="MediaServiceImageTags">
    <vt:lpwstr/>
  </property>
  <property fmtid="{D5CDD505-2E9C-101B-9397-08002B2CF9AE}" pid="6" name="c97e1212f54f41a69410faab50a8975b">
    <vt:lpwstr/>
  </property>
  <property fmtid="{D5CDD505-2E9C-101B-9397-08002B2CF9AE}" pid="7" name="DOH_Service2">
    <vt:lpwstr/>
  </property>
  <property fmtid="{D5CDD505-2E9C-101B-9397-08002B2CF9AE}" pid="8" name="AuthorIds_UIVersion_1024">
    <vt:lpwstr>100</vt:lpwstr>
  </property>
  <property fmtid="{D5CDD505-2E9C-101B-9397-08002B2CF9AE}" pid="9" name="DOH_Topic">
    <vt:lpwstr/>
  </property>
  <property fmtid="{D5CDD505-2E9C-101B-9397-08002B2CF9AE}" pid="10" name="DOH_BusinessUnit">
    <vt:lpwstr>15;#People and Facilities|4d8e0c66-54f6-4c36-9035-dd87020383cd</vt:lpwstr>
  </property>
  <property fmtid="{D5CDD505-2E9C-101B-9397-08002B2CF9AE}" pid="11" name="Objective-Id">
    <vt:lpwstr>A55093576</vt:lpwstr>
  </property>
  <property fmtid="{D5CDD505-2E9C-101B-9397-08002B2CF9AE}" pid="12" name="Objective-Title">
    <vt:lpwstr>Job Description Form Template</vt:lpwstr>
  </property>
  <property fmtid="{D5CDD505-2E9C-101B-9397-08002B2CF9AE}" pid="13" name="Objective-Description">
    <vt:lpwstr>Form1023</vt:lpwstr>
  </property>
  <property fmtid="{D5CDD505-2E9C-101B-9397-08002B2CF9AE}" pid="14" name="Objective-CreationStamp">
    <vt:filetime>2023-07-28T06:34:48Z</vt:filetime>
  </property>
  <property fmtid="{D5CDD505-2E9C-101B-9397-08002B2CF9AE}" pid="15" name="Objective-IsApproved">
    <vt:bool>false</vt:bool>
  </property>
  <property fmtid="{D5CDD505-2E9C-101B-9397-08002B2CF9AE}" pid="16" name="Objective-IsPublished">
    <vt:bool>true</vt:bool>
  </property>
  <property fmtid="{D5CDD505-2E9C-101B-9397-08002B2CF9AE}" pid="17" name="Objective-DatePublished">
    <vt:filetime>2023-12-27T04:13:47Z</vt:filetime>
  </property>
  <property fmtid="{D5CDD505-2E9C-101B-9397-08002B2CF9AE}" pid="18" name="Objective-ModificationStamp">
    <vt:filetime>2023-12-27T04:13:47Z</vt:filetime>
  </property>
  <property fmtid="{D5CDD505-2E9C-101B-9397-08002B2CF9AE}" pid="19" name="Objective-Owner">
    <vt:lpwstr>Anita Bertschinger</vt:lpwstr>
  </property>
  <property fmtid="{D5CDD505-2E9C-101B-9397-08002B2CF9AE}" pid="20" name="Objective-Path">
    <vt:lpwstr>Objective Global Folder:Department of Communities:Information Management:Control:Forms and Templates:AAA FORMS AND TEMPLATES</vt:lpwstr>
  </property>
  <property fmtid="{D5CDD505-2E9C-101B-9397-08002B2CF9AE}" pid="21" name="Objective-Parent">
    <vt:lpwstr>Classified Object</vt:lpwstr>
  </property>
  <property fmtid="{D5CDD505-2E9C-101B-9397-08002B2CF9AE}" pid="22" name="Objective-State">
    <vt:lpwstr>Published</vt:lpwstr>
  </property>
  <property fmtid="{D5CDD505-2E9C-101B-9397-08002B2CF9AE}" pid="23" name="Objective-VersionId">
    <vt:lpwstr>vA63062347</vt:lpwstr>
  </property>
  <property fmtid="{D5CDD505-2E9C-101B-9397-08002B2CF9AE}" pid="24" name="Objective-Version">
    <vt:lpwstr>6.0</vt:lpwstr>
  </property>
  <property fmtid="{D5CDD505-2E9C-101B-9397-08002B2CF9AE}" pid="25" name="Objective-VersionNumber">
    <vt:r8>6</vt:r8>
  </property>
  <property fmtid="{D5CDD505-2E9C-101B-9397-08002B2CF9AE}" pid="26" name="Objective-VersionComment">
    <vt:lpwstr>Amended form 1023 as requested by Brad Leite</vt:lpwstr>
  </property>
  <property fmtid="{D5CDD505-2E9C-101B-9397-08002B2CF9AE}" pid="27" name="Objective-FileNumber">
    <vt:lpwstr>2021/3834</vt:lpwstr>
  </property>
  <property fmtid="{D5CDD505-2E9C-101B-9397-08002B2CF9AE}" pid="28" name="Objective-Classification">
    <vt:lpwstr/>
  </property>
  <property fmtid="{D5CDD505-2E9C-101B-9397-08002B2CF9AE}" pid="29" name="Objective-Caveats">
    <vt:lpwstr/>
  </property>
  <property fmtid="{D5CDD505-2E9C-101B-9397-08002B2CF9AE}" pid="30" name="Objective-Document Type">
    <vt:lpwstr>Template</vt:lpwstr>
  </property>
  <property fmtid="{D5CDD505-2E9C-101B-9397-08002B2CF9AE}" pid="31" name="Objective-Document Sub Type">
    <vt:lpwstr/>
  </property>
  <property fmtid="{D5CDD505-2E9C-101B-9397-08002B2CF9AE}" pid="32" name="Objective-Document Date">
    <vt:filetime>2023-07-27T16:00:00Z</vt:filetime>
  </property>
  <property fmtid="{D5CDD505-2E9C-101B-9397-08002B2CF9AE}" pid="33" name="Objective-Security Classification">
    <vt:lpwstr/>
  </property>
  <property fmtid="{D5CDD505-2E9C-101B-9397-08002B2CF9AE}" pid="34" name="Objective-Addressee">
    <vt:lpwstr/>
  </property>
  <property fmtid="{D5CDD505-2E9C-101B-9397-08002B2CF9AE}" pid="35" name="Objective-Signatory">
    <vt:lpwstr/>
  </property>
  <property fmtid="{D5CDD505-2E9C-101B-9397-08002B2CF9AE}" pid="36" name="Objective-Document Description">
    <vt:lpwstr/>
  </property>
  <property fmtid="{D5CDD505-2E9C-101B-9397-08002B2CF9AE}" pid="37" name="Objective-Publish Exemption">
    <vt:lpwstr>No</vt:lpwstr>
  </property>
  <property fmtid="{D5CDD505-2E9C-101B-9397-08002B2CF9AE}" pid="38" name="Objective-Approval Status">
    <vt:lpwstr/>
  </property>
  <property fmtid="{D5CDD505-2E9C-101B-9397-08002B2CF9AE}" pid="39" name="Objective-Connect Creator">
    <vt:lpwstr/>
  </property>
  <property fmtid="{D5CDD505-2E9C-101B-9397-08002B2CF9AE}" pid="40" name="Objective-Mail Returned">
    <vt:lpwstr/>
  </property>
  <property fmtid="{D5CDD505-2E9C-101B-9397-08002B2CF9AE}" pid="41" name="ClassificationContentMarkingHeaderShapeIds">
    <vt:lpwstr>425b12d5,58492993,1d9bad</vt:lpwstr>
  </property>
  <property fmtid="{D5CDD505-2E9C-101B-9397-08002B2CF9AE}" pid="42" name="ClassificationContentMarkingHeaderFontProps">
    <vt:lpwstr>#ff0000,14,Calibri</vt:lpwstr>
  </property>
  <property fmtid="{D5CDD505-2E9C-101B-9397-08002B2CF9AE}" pid="43" name="ClassificationContentMarkingHeaderText">
    <vt:lpwstr>OFFICIAL</vt:lpwstr>
  </property>
  <property fmtid="{D5CDD505-2E9C-101B-9397-08002B2CF9AE}" pid="44" name="MSIP_Label_01af4abc-7e38-4153-bace-cc7e19e3a22a_Enabled">
    <vt:lpwstr>true</vt:lpwstr>
  </property>
  <property fmtid="{D5CDD505-2E9C-101B-9397-08002B2CF9AE}" pid="45" name="MSIP_Label_01af4abc-7e38-4153-bace-cc7e19e3a22a_SetDate">
    <vt:lpwstr>2025-06-20T00:14:03Z</vt:lpwstr>
  </property>
  <property fmtid="{D5CDD505-2E9C-101B-9397-08002B2CF9AE}" pid="46" name="MSIP_Label_01af4abc-7e38-4153-bace-cc7e19e3a22a_Method">
    <vt:lpwstr>Standard</vt:lpwstr>
  </property>
  <property fmtid="{D5CDD505-2E9C-101B-9397-08002B2CF9AE}" pid="47" name="MSIP_Label_01af4abc-7e38-4153-bace-cc7e19e3a22a_Name">
    <vt:lpwstr>Official</vt:lpwstr>
  </property>
  <property fmtid="{D5CDD505-2E9C-101B-9397-08002B2CF9AE}" pid="48" name="MSIP_Label_01af4abc-7e38-4153-bace-cc7e19e3a22a_SiteId">
    <vt:lpwstr>99036377-c0d4-4dde-be9e-1bac0c850429</vt:lpwstr>
  </property>
  <property fmtid="{D5CDD505-2E9C-101B-9397-08002B2CF9AE}" pid="49" name="MSIP_Label_01af4abc-7e38-4153-bace-cc7e19e3a22a_ActionId">
    <vt:lpwstr>5443ef96-915f-40c7-88c8-27423d3df9d6</vt:lpwstr>
  </property>
  <property fmtid="{D5CDD505-2E9C-101B-9397-08002B2CF9AE}" pid="50" name="MSIP_Label_01af4abc-7e38-4153-bace-cc7e19e3a22a_ContentBits">
    <vt:lpwstr>1</vt:lpwstr>
  </property>
</Properties>
</file>