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6E4A84D4" w:rsidR="0094205D" w:rsidRPr="008C3DB5" w:rsidRDefault="00D27E18" w:rsidP="003275C9">
      <w:pPr>
        <w:spacing w:after="120" w:line="288" w:lineRule="auto"/>
        <w:rPr>
          <w:b/>
          <w:bCs/>
          <w:sz w:val="50"/>
          <w:szCs w:val="50"/>
        </w:rPr>
      </w:pPr>
      <w:r>
        <w:rPr>
          <w:b/>
          <w:bCs/>
          <w:sz w:val="50"/>
          <w:szCs w:val="50"/>
        </w:rPr>
        <w:t xml:space="preserve">Senior Practice Development Officer - Learning and Development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7BA544AF" w:rsidR="00492C13" w:rsidRPr="005140DB" w:rsidRDefault="005140DB" w:rsidP="003275C9">
      <w:pPr>
        <w:spacing w:after="120" w:line="288" w:lineRule="auto"/>
      </w:pPr>
      <w:r w:rsidRPr="005140DB">
        <w:rPr>
          <w:b/>
          <w:bCs/>
        </w:rPr>
        <w:t>Position Number:</w:t>
      </w:r>
      <w:r w:rsidRPr="005140DB">
        <w:tab/>
      </w:r>
      <w:r w:rsidRPr="005140DB">
        <w:tab/>
      </w:r>
      <w:r w:rsidR="00D27E18">
        <w:t>Generic</w:t>
      </w:r>
    </w:p>
    <w:p w14:paraId="7E306B15" w14:textId="47EDA59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27E18">
        <w:t>OOQ3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DBFECFA" w:rsidR="00DE2876" w:rsidRDefault="005140DB" w:rsidP="00D27E18">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0675D972" w:rsidR="001D5365" w:rsidRDefault="001D5365" w:rsidP="002E6D8C">
      <w:pPr>
        <w:spacing w:after="120" w:line="288" w:lineRule="auto"/>
        <w:ind w:left="2880" w:hanging="2880"/>
      </w:pPr>
      <w:r>
        <w:rPr>
          <w:b/>
          <w:bCs/>
        </w:rPr>
        <w:t>Organisational Unit:</w:t>
      </w:r>
      <w:r w:rsidRPr="005140DB">
        <w:tab/>
      </w:r>
      <w:r w:rsidR="00D27E18">
        <w:t xml:space="preserve">People and Culture / Human Resources / Learning and Development / Child Protection Learning </w:t>
      </w:r>
    </w:p>
    <w:p w14:paraId="696F6573" w14:textId="5BCEC11A" w:rsidR="001D5365" w:rsidRDefault="001D5365" w:rsidP="00D27E18">
      <w:pPr>
        <w:spacing w:after="120" w:line="288" w:lineRule="auto"/>
      </w:pPr>
      <w:r>
        <w:rPr>
          <w:b/>
          <w:bCs/>
        </w:rPr>
        <w:t>Location:</w:t>
      </w:r>
      <w:r w:rsidRPr="005140DB">
        <w:tab/>
      </w:r>
      <w:r>
        <w:tab/>
      </w:r>
      <w:r>
        <w:tab/>
        <w:t>Perth Metropolitan Area</w:t>
      </w:r>
    </w:p>
    <w:p w14:paraId="593E62D1" w14:textId="25D2E92D" w:rsidR="007F044C" w:rsidRDefault="007F044C" w:rsidP="007F044C">
      <w:pPr>
        <w:spacing w:after="120" w:line="288" w:lineRule="auto"/>
      </w:pPr>
      <w:r>
        <w:rPr>
          <w:b/>
          <w:bCs/>
        </w:rPr>
        <w:t>Classification Date:</w:t>
      </w:r>
      <w:r w:rsidRPr="005140DB">
        <w:tab/>
      </w:r>
    </w:p>
    <w:p w14:paraId="4961D8CC" w14:textId="1C9ACEC2" w:rsidR="007F044C" w:rsidRDefault="007F044C" w:rsidP="00B842EC">
      <w:pPr>
        <w:spacing w:after="120" w:line="288" w:lineRule="auto"/>
        <w:ind w:left="2880" w:hanging="2880"/>
      </w:pPr>
      <w:r>
        <w:rPr>
          <w:b/>
          <w:bCs/>
        </w:rPr>
        <w:t>Effective Date:</w:t>
      </w:r>
      <w:r>
        <w:rPr>
          <w:b/>
          <w:bCs/>
        </w:rPr>
        <w:tab/>
      </w:r>
      <w:r w:rsidR="00D27E18">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D9F1CFD" w14:textId="77777777" w:rsidR="00D27E18" w:rsidRDefault="00D27E18" w:rsidP="001D5365">
      <w:r>
        <w:t>Manager Child Protection Learning, 010799, Level 7</w:t>
      </w:r>
    </w:p>
    <w:p w14:paraId="6DCE4F96" w14:textId="4FCBA01C" w:rsidR="001D5365" w:rsidRDefault="00D27E18" w:rsidP="001D5365">
      <w:r>
        <w:t xml:space="preserve">Manager Strategic Capability Development, 011170, Level 7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1311A38C" w14:textId="77777777" w:rsidR="00D27E18" w:rsidRDefault="00D27E18" w:rsidP="00D27E18">
      <w:pPr>
        <w:spacing w:after="120" w:line="288" w:lineRule="auto"/>
      </w:pPr>
      <w:r>
        <w:t>The key responsibilities for the Senior Practice Development Officer - Learning and Development are to:</w:t>
      </w:r>
    </w:p>
    <w:p w14:paraId="26BBF8D1" w14:textId="028A5E6C" w:rsidR="00D27E18" w:rsidRDefault="00D27E18" w:rsidP="00D27E18">
      <w:pPr>
        <w:pStyle w:val="ListParagraph"/>
        <w:numPr>
          <w:ilvl w:val="0"/>
          <w:numId w:val="12"/>
        </w:numPr>
        <w:spacing w:after="120" w:line="288" w:lineRule="auto"/>
        <w:ind w:left="714" w:hanging="357"/>
        <w:contextualSpacing w:val="0"/>
      </w:pPr>
      <w:r>
        <w:t xml:space="preserve">provide advice, consultation and assistance to Directors, Program Leaders, Team Leaders, and other staff within Communities on operational policy, practice matters and complex casework practice issues in relation to learning and </w:t>
      </w:r>
      <w:proofErr w:type="gramStart"/>
      <w:r>
        <w:t>development;</w:t>
      </w:r>
      <w:proofErr w:type="gramEnd"/>
    </w:p>
    <w:p w14:paraId="1445444B" w14:textId="05086DA2" w:rsidR="00D27E18" w:rsidRDefault="00D27E18" w:rsidP="00D27E18">
      <w:pPr>
        <w:pStyle w:val="ListParagraph"/>
        <w:numPr>
          <w:ilvl w:val="0"/>
          <w:numId w:val="12"/>
        </w:numPr>
        <w:spacing w:after="120" w:line="288" w:lineRule="auto"/>
        <w:ind w:left="714" w:hanging="357"/>
        <w:contextualSpacing w:val="0"/>
      </w:pPr>
      <w:r>
        <w:t xml:space="preserve">promote quality practice and continuous improvement in the delivery of </w:t>
      </w:r>
      <w:proofErr w:type="gramStart"/>
      <w:r>
        <w:t>services;</w:t>
      </w:r>
      <w:proofErr w:type="gramEnd"/>
    </w:p>
    <w:p w14:paraId="4059A6F8" w14:textId="743389C1" w:rsidR="00D27E18" w:rsidRDefault="00D27E18" w:rsidP="00D27E18">
      <w:pPr>
        <w:pStyle w:val="ListParagraph"/>
        <w:numPr>
          <w:ilvl w:val="0"/>
          <w:numId w:val="12"/>
        </w:numPr>
        <w:spacing w:after="120" w:line="288" w:lineRule="auto"/>
        <w:ind w:left="714" w:hanging="357"/>
        <w:contextualSpacing w:val="0"/>
      </w:pPr>
      <w:r>
        <w:t xml:space="preserve">contribute to the development of monitoring and reviewing frameworks and supports their </w:t>
      </w:r>
      <w:proofErr w:type="gramStart"/>
      <w:r>
        <w:t>operation;</w:t>
      </w:r>
      <w:proofErr w:type="gramEnd"/>
    </w:p>
    <w:p w14:paraId="4A675B00" w14:textId="2EF4E4D5" w:rsidR="00D27E18" w:rsidRDefault="00D27E18" w:rsidP="00D27E18">
      <w:pPr>
        <w:pStyle w:val="ListParagraph"/>
        <w:numPr>
          <w:ilvl w:val="0"/>
          <w:numId w:val="12"/>
        </w:numPr>
        <w:spacing w:after="120" w:line="288" w:lineRule="auto"/>
        <w:ind w:left="714" w:hanging="357"/>
        <w:contextualSpacing w:val="0"/>
      </w:pPr>
      <w:r>
        <w:lastRenderedPageBreak/>
        <w:t xml:space="preserve">monitor, report, and make recommendations on the standard of departmental </w:t>
      </w:r>
      <w:proofErr w:type="gramStart"/>
      <w:r>
        <w:t>practice;</w:t>
      </w:r>
      <w:proofErr w:type="gramEnd"/>
    </w:p>
    <w:p w14:paraId="7A1ADFD8" w14:textId="65F84D9A" w:rsidR="00D27E18" w:rsidRDefault="00D27E18" w:rsidP="00D27E18">
      <w:pPr>
        <w:pStyle w:val="ListParagraph"/>
        <w:numPr>
          <w:ilvl w:val="0"/>
          <w:numId w:val="12"/>
        </w:numPr>
        <w:spacing w:after="120" w:line="288" w:lineRule="auto"/>
        <w:ind w:left="714" w:hanging="357"/>
        <w:contextualSpacing w:val="0"/>
      </w:pPr>
      <w:r>
        <w:t xml:space="preserve">contribute to professional development and practice development by engagement in a range of learning strategies including mentoring and </w:t>
      </w:r>
      <w:proofErr w:type="gramStart"/>
      <w:r>
        <w:t>coaching;</w:t>
      </w:r>
      <w:proofErr w:type="gramEnd"/>
    </w:p>
    <w:p w14:paraId="740A614B" w14:textId="77CA00D9" w:rsidR="00D27E18" w:rsidRDefault="00D27E18" w:rsidP="00D27E18">
      <w:pPr>
        <w:pStyle w:val="ListParagraph"/>
        <w:numPr>
          <w:ilvl w:val="0"/>
          <w:numId w:val="12"/>
        </w:numPr>
        <w:spacing w:after="120" w:line="288" w:lineRule="auto"/>
        <w:ind w:left="714" w:hanging="357"/>
        <w:contextualSpacing w:val="0"/>
      </w:pPr>
      <w:r>
        <w:t>develop and deliver flexible learning options for Child Protection staff and partner agencies.</w:t>
      </w:r>
    </w:p>
    <w:p w14:paraId="0F2C865E" w14:textId="515DB5BB"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324EE8E3" w14:textId="77777777" w:rsidR="00D27E18" w:rsidRDefault="00D27E18" w:rsidP="00D27E18">
      <w:pPr>
        <w:rPr>
          <w:b/>
          <w:bCs/>
        </w:rPr>
      </w:pPr>
      <w:r>
        <w:rPr>
          <w:b/>
          <w:bCs/>
        </w:rPr>
        <w:t>1.</w:t>
      </w:r>
      <w:r>
        <w:rPr>
          <w:b/>
          <w:bCs/>
        </w:rPr>
        <w:tab/>
        <w:t>Support and Advice</w:t>
      </w:r>
    </w:p>
    <w:p w14:paraId="18491586" w14:textId="77777777" w:rsidR="00D27E18" w:rsidRDefault="00D27E18" w:rsidP="00D27E18">
      <w:pPr>
        <w:ind w:left="720" w:hanging="720"/>
      </w:pPr>
      <w:r>
        <w:t>1.1</w:t>
      </w:r>
      <w:r>
        <w:tab/>
        <w:t>Provides advice, consultation and assistance to Directors, Program Leaders and Team Leaders on operational policy and practice matters.</w:t>
      </w:r>
    </w:p>
    <w:p w14:paraId="46CB6CFA" w14:textId="77777777" w:rsidR="00D27E18" w:rsidRDefault="00D27E18" w:rsidP="00D27E18">
      <w:pPr>
        <w:ind w:left="720" w:hanging="720"/>
      </w:pPr>
      <w:r>
        <w:t>1.2</w:t>
      </w:r>
      <w:r>
        <w:tab/>
        <w:t>Provides advice and practical assistance to Directors and Team Leaders on complex practice issues.</w:t>
      </w:r>
    </w:p>
    <w:p w14:paraId="05208E9D" w14:textId="77777777" w:rsidR="00D27E18" w:rsidRDefault="00D27E18" w:rsidP="00D27E18">
      <w:pPr>
        <w:ind w:left="720" w:hanging="720"/>
      </w:pPr>
      <w:r>
        <w:t>1.3</w:t>
      </w:r>
      <w:r>
        <w:tab/>
        <w:t>Assists Directors with the management and resolution of customer complaints in line with Departmental policy.</w:t>
      </w:r>
    </w:p>
    <w:p w14:paraId="4D0BBDB4" w14:textId="77777777" w:rsidR="00D27E18" w:rsidRDefault="00D27E18" w:rsidP="00D27E18">
      <w:pPr>
        <w:ind w:left="720" w:hanging="720"/>
      </w:pPr>
      <w:r>
        <w:t>1.4</w:t>
      </w:r>
      <w:r>
        <w:tab/>
        <w:t>Facilitates learning programs and initiatives within District settings and/ or community forums, and other tasks as required.</w:t>
      </w:r>
    </w:p>
    <w:p w14:paraId="567983B9" w14:textId="77777777" w:rsidR="00D27E18" w:rsidRDefault="00D27E18" w:rsidP="00D27E18"/>
    <w:p w14:paraId="0EBF282D" w14:textId="77777777" w:rsidR="00D27E18" w:rsidRDefault="00D27E18" w:rsidP="00D27E18">
      <w:pPr>
        <w:rPr>
          <w:b/>
          <w:bCs/>
        </w:rPr>
      </w:pPr>
      <w:r>
        <w:rPr>
          <w:b/>
          <w:bCs/>
        </w:rPr>
        <w:t>2.</w:t>
      </w:r>
      <w:r>
        <w:rPr>
          <w:b/>
          <w:bCs/>
        </w:rPr>
        <w:tab/>
        <w:t>Review and Monitoring</w:t>
      </w:r>
    </w:p>
    <w:p w14:paraId="56750343" w14:textId="77777777" w:rsidR="00D27E18" w:rsidRDefault="00D27E18" w:rsidP="00D27E18">
      <w:pPr>
        <w:ind w:left="720" w:hanging="720"/>
      </w:pPr>
      <w:r>
        <w:t>2.1</w:t>
      </w:r>
      <w:r>
        <w:tab/>
        <w:t xml:space="preserve">Ensures services are delivered in accordance with Departmental statutory responsibilities, policies, and procedures. </w:t>
      </w:r>
    </w:p>
    <w:p w14:paraId="620B1507" w14:textId="77777777" w:rsidR="00D27E18" w:rsidRDefault="00D27E18" w:rsidP="00D27E18">
      <w:pPr>
        <w:ind w:left="720" w:hanging="720"/>
      </w:pPr>
      <w:r>
        <w:t>2.2</w:t>
      </w:r>
      <w:r>
        <w:tab/>
        <w:t>Contributes to the development of monitoring and reviewing frameworks and supports their operation.</w:t>
      </w:r>
    </w:p>
    <w:p w14:paraId="5E3298C4" w14:textId="77777777" w:rsidR="00D27E18" w:rsidRDefault="00D27E18" w:rsidP="00D27E18">
      <w:pPr>
        <w:ind w:left="720" w:hanging="720"/>
      </w:pPr>
      <w:r>
        <w:t>2.3</w:t>
      </w:r>
      <w:r>
        <w:tab/>
        <w:t>Monitors and reports on Departmental practice standards and contributes to the improvement of practice standards within the department and the sector.</w:t>
      </w:r>
    </w:p>
    <w:p w14:paraId="561B6E45" w14:textId="77777777" w:rsidR="00D27E18" w:rsidRDefault="00D27E18" w:rsidP="00D27E18">
      <w:r>
        <w:t>2.4</w:t>
      </w:r>
      <w:r>
        <w:tab/>
        <w:t>Assists with external review and monitoring of standards.</w:t>
      </w:r>
    </w:p>
    <w:p w14:paraId="75622973" w14:textId="77777777" w:rsidR="00D27E18" w:rsidRDefault="00D27E18" w:rsidP="00D27E18"/>
    <w:p w14:paraId="51DD1F8E" w14:textId="77777777" w:rsidR="00D27E18" w:rsidRDefault="00D27E18" w:rsidP="00D27E18">
      <w:pPr>
        <w:rPr>
          <w:b/>
          <w:bCs/>
        </w:rPr>
      </w:pPr>
      <w:r>
        <w:rPr>
          <w:b/>
          <w:bCs/>
        </w:rPr>
        <w:t>3.</w:t>
      </w:r>
      <w:r>
        <w:rPr>
          <w:b/>
          <w:bCs/>
        </w:rPr>
        <w:tab/>
        <w:t>Professional Development and Mentoring</w:t>
      </w:r>
    </w:p>
    <w:p w14:paraId="2B107150" w14:textId="77777777" w:rsidR="00D27E18" w:rsidRDefault="00D27E18" w:rsidP="00D27E18">
      <w:pPr>
        <w:ind w:left="720" w:hanging="720"/>
      </w:pPr>
      <w:r>
        <w:t>3.1</w:t>
      </w:r>
      <w:r>
        <w:tab/>
        <w:t>Mentors, coaches, and demonstrates case practice methods, in consultation with Directors, Program Leaders and Team Leaders, within the department and the sector.</w:t>
      </w:r>
    </w:p>
    <w:p w14:paraId="30D7E507" w14:textId="77777777" w:rsidR="00D27E18" w:rsidRDefault="00D27E18" w:rsidP="00D27E18">
      <w:r>
        <w:t>3.2</w:t>
      </w:r>
      <w:r>
        <w:tab/>
        <w:t>Contributes to staff learning and development.</w:t>
      </w:r>
    </w:p>
    <w:p w14:paraId="657A04A6" w14:textId="77777777" w:rsidR="00D27E18" w:rsidRDefault="00D27E18" w:rsidP="00D27E18">
      <w:pPr>
        <w:ind w:left="720" w:hanging="720"/>
      </w:pPr>
      <w:r>
        <w:t>3.3</w:t>
      </w:r>
      <w:r>
        <w:tab/>
        <w:t>Provides support and assistance to the field in the exploration and responsible application of appropriate models of practice.</w:t>
      </w:r>
    </w:p>
    <w:p w14:paraId="15113C9C" w14:textId="77777777" w:rsidR="00D27E18" w:rsidRDefault="00D27E18" w:rsidP="00D27E18"/>
    <w:p w14:paraId="5B3A9DEA" w14:textId="77777777" w:rsidR="00D27E18" w:rsidRDefault="00D27E18" w:rsidP="00D27E18">
      <w:pPr>
        <w:rPr>
          <w:b/>
          <w:bCs/>
        </w:rPr>
      </w:pPr>
      <w:r>
        <w:rPr>
          <w:b/>
          <w:bCs/>
        </w:rPr>
        <w:br w:type="page"/>
      </w:r>
    </w:p>
    <w:p w14:paraId="514EDA27" w14:textId="6A22FC6C" w:rsidR="00D27E18" w:rsidRDefault="00D27E18" w:rsidP="00D27E18">
      <w:pPr>
        <w:rPr>
          <w:b/>
          <w:bCs/>
        </w:rPr>
      </w:pPr>
      <w:r>
        <w:rPr>
          <w:b/>
          <w:bCs/>
        </w:rPr>
        <w:lastRenderedPageBreak/>
        <w:t>4.</w:t>
      </w:r>
      <w:r>
        <w:rPr>
          <w:b/>
          <w:bCs/>
        </w:rPr>
        <w:tab/>
        <w:t>Operational Policy</w:t>
      </w:r>
    </w:p>
    <w:p w14:paraId="5913EDD2" w14:textId="77777777" w:rsidR="00D27E18" w:rsidRDefault="00D27E18" w:rsidP="00D27E18">
      <w:pPr>
        <w:ind w:left="720" w:hanging="720"/>
      </w:pPr>
      <w:r>
        <w:t>4.1</w:t>
      </w:r>
      <w:r>
        <w:tab/>
        <w:t>Contributes to the development and implementation of Communities policies, programs and organisational activities at the local level that support and enhance Departmental and sector practice standards.</w:t>
      </w:r>
    </w:p>
    <w:p w14:paraId="6C978174" w14:textId="77777777" w:rsidR="00D27E18" w:rsidRDefault="00D27E18" w:rsidP="00D27E18">
      <w:pPr>
        <w:ind w:left="720" w:hanging="720"/>
      </w:pPr>
      <w:r>
        <w:t>4.2</w:t>
      </w:r>
      <w:r>
        <w:tab/>
        <w:t>Collaborates with staff within the district to enhance the quality of service at the district level.</w:t>
      </w:r>
    </w:p>
    <w:p w14:paraId="0B4E3C20" w14:textId="77777777" w:rsidR="00D27E18" w:rsidRDefault="00D27E18" w:rsidP="00D27E18">
      <w:pPr>
        <w:ind w:left="720" w:hanging="720"/>
      </w:pPr>
      <w:r>
        <w:t>4.3</w:t>
      </w:r>
      <w:r>
        <w:tab/>
        <w:t>Contributes to activities that support Department goals and encourage and support responsible innovation in Departmental practice.</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2C8FC50"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FB6475D" w:rsidR="00E95D36" w:rsidRDefault="00E95D36" w:rsidP="00E95D36">
      <w:pPr>
        <w:spacing w:after="120" w:line="288" w:lineRule="auto"/>
      </w:pPr>
      <w:r>
        <w:t>1.</w:t>
      </w:r>
      <w:r>
        <w:tab/>
      </w:r>
      <w:r w:rsidR="00D27E18">
        <w:t xml:space="preserve">A tertiary qualification in social work, psychology or a relevant human service area. </w:t>
      </w:r>
    </w:p>
    <w:p w14:paraId="4F372326" w14:textId="2970FD44" w:rsidR="00E95D36" w:rsidRDefault="00E95D36" w:rsidP="00D27E18">
      <w:pPr>
        <w:spacing w:after="120" w:line="288" w:lineRule="auto"/>
        <w:ind w:left="720" w:hanging="720"/>
      </w:pPr>
      <w:r>
        <w:t>2.</w:t>
      </w:r>
      <w:r>
        <w:tab/>
      </w:r>
      <w:r w:rsidR="00D27E18">
        <w:t xml:space="preserve">Significant demonstrated experience, skills and knowledge in child protection intervention and practice particularly from an Aboriginal and </w:t>
      </w:r>
      <w:r w:rsidR="00D27E18" w:rsidRPr="00266D5A">
        <w:t>Culturally and Linguistically Diverse (CaLD)</w:t>
      </w:r>
      <w:r w:rsidR="00D27E18">
        <w:t xml:space="preserve"> background perspective, including family and domestic violence, substance abuse and trauma. </w:t>
      </w:r>
    </w:p>
    <w:p w14:paraId="114C450B" w14:textId="356326A5" w:rsidR="00E95D36" w:rsidRDefault="00E95D36" w:rsidP="00D27E18">
      <w:pPr>
        <w:spacing w:after="120" w:line="288" w:lineRule="auto"/>
        <w:ind w:left="720" w:hanging="720"/>
      </w:pPr>
      <w:r>
        <w:t>3.</w:t>
      </w:r>
      <w:r>
        <w:tab/>
      </w:r>
      <w:r w:rsidR="00D27E18">
        <w:t xml:space="preserve">Knowledge of and experience in professional development through training facilitation, coaching and monitoring. </w:t>
      </w:r>
    </w:p>
    <w:p w14:paraId="3601817A" w14:textId="5BC7CF3E" w:rsidR="00E95D36" w:rsidRDefault="00E95D36" w:rsidP="00D27E18">
      <w:pPr>
        <w:spacing w:after="120" w:line="288" w:lineRule="auto"/>
        <w:ind w:left="720" w:hanging="720"/>
      </w:pPr>
      <w:r>
        <w:t>4.</w:t>
      </w:r>
      <w:r>
        <w:tab/>
      </w:r>
      <w:r w:rsidR="00D27E18">
        <w:t xml:space="preserve">Ability to review and monitor case decisions, to chair planning forums, analyse data, identify trends and make recommendations to address issues. </w:t>
      </w:r>
    </w:p>
    <w:p w14:paraId="72D0EDEC" w14:textId="36725C68" w:rsidR="00E95D36" w:rsidRDefault="00E95D36" w:rsidP="00D27E18">
      <w:pPr>
        <w:spacing w:after="120" w:line="288" w:lineRule="auto"/>
        <w:ind w:left="720" w:hanging="720"/>
      </w:pPr>
      <w:r>
        <w:t>5.</w:t>
      </w:r>
      <w:r>
        <w:tab/>
      </w:r>
      <w:r w:rsidR="00D27E18">
        <w:t xml:space="preserve">Demonstrates insight, self-awareness and a commitment to self-development, values diversity and displays professional integrity and impartiality.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39B180F7" w:rsidR="00E95D36" w:rsidRDefault="00E95D36" w:rsidP="00E95D36">
      <w:pPr>
        <w:spacing w:after="120" w:line="288" w:lineRule="auto"/>
      </w:pPr>
      <w:r>
        <w:t>2.</w:t>
      </w:r>
      <w:r>
        <w:tab/>
      </w:r>
      <w:r w:rsidR="00D27E18">
        <w:t xml:space="preserve">Appointment is subject to a satisfactory Working with Children (WWC) Check. </w:t>
      </w:r>
    </w:p>
    <w:p w14:paraId="26B4AB52" w14:textId="0A81D927" w:rsidR="00E95D36" w:rsidRDefault="00E95D36" w:rsidP="00E95D36">
      <w:pPr>
        <w:spacing w:after="120" w:line="288" w:lineRule="auto"/>
      </w:pPr>
      <w:r>
        <w:t>3.</w:t>
      </w:r>
      <w:r>
        <w:tab/>
      </w:r>
      <w:r w:rsidR="00D27E18">
        <w:t xml:space="preserve">Appointment is subject to a satisfactory Departmental Record Check. </w:t>
      </w:r>
    </w:p>
    <w:p w14:paraId="7C1D2DA5" w14:textId="4F391A0C" w:rsidR="00E95D36" w:rsidRDefault="00E95D36" w:rsidP="00D27E18">
      <w:pPr>
        <w:spacing w:after="120" w:line="288" w:lineRule="auto"/>
        <w:ind w:left="720" w:hanging="720"/>
      </w:pPr>
      <w:r>
        <w:t>4.</w:t>
      </w:r>
      <w:r>
        <w:tab/>
      </w:r>
      <w:r w:rsidR="00D27E18">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60AD1032" w14:textId="475502BF" w:rsidR="00D27E18" w:rsidRDefault="00D27E18" w:rsidP="00D27E18">
      <w:pPr>
        <w:spacing w:after="120" w:line="288" w:lineRule="auto"/>
        <w:ind w:left="720" w:hanging="720"/>
      </w:pPr>
      <w:r>
        <w:t>5.</w:t>
      </w:r>
      <w:r>
        <w:tab/>
        <w:t>Flexibility to undertake intrastate travel and to stay overnight or for short periods.</w:t>
      </w:r>
      <w:r w:rsidRPr="00D27E18">
        <w:t xml:space="preserve"> </w:t>
      </w:r>
    </w:p>
    <w:sectPr w:rsidR="00D27E1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10C2" w14:textId="77777777" w:rsidR="00DF55D7" w:rsidRDefault="00DF55D7" w:rsidP="0094205D">
      <w:pPr>
        <w:spacing w:after="0" w:line="240" w:lineRule="auto"/>
      </w:pPr>
      <w:r>
        <w:separator/>
      </w:r>
    </w:p>
  </w:endnote>
  <w:endnote w:type="continuationSeparator" w:id="0">
    <w:p w14:paraId="06F66EBD" w14:textId="77777777" w:rsidR="00DF55D7" w:rsidRDefault="00DF55D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0D74F22" w:rsidR="00492C13" w:rsidRPr="00492C13" w:rsidRDefault="00D27E18" w:rsidP="00492C13">
          <w:r>
            <w:t xml:space="preserve">Senior Practice Development Officer - L&amp;D, Generic, OOQ3 </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8239" w14:textId="77777777" w:rsidR="00DF55D7" w:rsidRDefault="00DF55D7" w:rsidP="0094205D">
      <w:pPr>
        <w:spacing w:after="0" w:line="240" w:lineRule="auto"/>
      </w:pPr>
      <w:r>
        <w:separator/>
      </w:r>
    </w:p>
  </w:footnote>
  <w:footnote w:type="continuationSeparator" w:id="0">
    <w:p w14:paraId="1EDECBFF" w14:textId="77777777" w:rsidR="00DF55D7" w:rsidRDefault="00DF55D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54F3D"/>
    <w:multiLevelType w:val="hybridMultilevel"/>
    <w:tmpl w:val="BC6AE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133253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4126"/>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2D5E"/>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27E18"/>
    <w:rsid w:val="00D52E33"/>
    <w:rsid w:val="00D5341B"/>
    <w:rsid w:val="00D612C6"/>
    <w:rsid w:val="00D67DBB"/>
    <w:rsid w:val="00D71DC2"/>
    <w:rsid w:val="00D80B38"/>
    <w:rsid w:val="00D832E9"/>
    <w:rsid w:val="00D90BF7"/>
    <w:rsid w:val="00D92C71"/>
    <w:rsid w:val="00DD09DE"/>
    <w:rsid w:val="00DE2876"/>
    <w:rsid w:val="00DF29E4"/>
    <w:rsid w:val="00DF55D7"/>
    <w:rsid w:val="00E10AD4"/>
    <w:rsid w:val="00E36023"/>
    <w:rsid w:val="00E95D36"/>
    <w:rsid w:val="00EA3821"/>
    <w:rsid w:val="00ED0B72"/>
    <w:rsid w:val="00EF045F"/>
    <w:rsid w:val="00EF27F5"/>
    <w:rsid w:val="00F06918"/>
    <w:rsid w:val="00F278BE"/>
    <w:rsid w:val="00F57027"/>
    <w:rsid w:val="00F749C2"/>
    <w:rsid w:val="00F813A6"/>
    <w:rsid w:val="00F82EAD"/>
    <w:rsid w:val="00F8778E"/>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008555
008556
009866
010244
010245
010246
020727
021360
</Reviewnotes>
    <Branch xmlns="15946499-f577-4098-96bc-48df851b8c1c">Learning and Development</Branch>
    <Division xmlns="15946499-f577-4098-96bc-48df851b8c1c">People and Culture</Division>
    <LegacyPosNo xmlns="6a393f6b-8c99-4fde-9a33-938d668bc734" xsi:nil="true"/>
    <Review_x0020_Notes xmlns="6a393f6b-8c99-4fde-9a33-938d668bc734" xsi:nil="true"/>
    <Individual xmlns="6a393f6b-8c99-4fde-9a33-938d668bc734">false</Individual>
    <Classification xmlns="6a393f6b-8c99-4fde-9a33-938d668bc734">OOQ3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Human Resources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6C37E8DB-5796-4B21-BE75-AEECD7A3E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Practice Development Officer - Learning &amp; Development</dc:title>
  <dc:subject/>
  <dc:creator>ugohj2</dc:creator>
  <cp:keywords>JDF template V1.28</cp:keywords>
  <dc:description/>
  <cp:lastModifiedBy>Otilia De Abreu</cp:lastModifiedBy>
  <cp:revision>2</cp:revision>
  <dcterms:created xsi:type="dcterms:W3CDTF">2026-03-20T04:07:00Z</dcterms:created>
  <dcterms:modified xsi:type="dcterms:W3CDTF">2026-03-20T04:07:00Z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