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E4C" w14:textId="77777777" w:rsidR="003800FD" w:rsidRDefault="003800FD" w:rsidP="003275C9">
      <w:pPr>
        <w:spacing w:after="120" w:line="288" w:lineRule="auto"/>
        <w:rPr>
          <w:b/>
          <w:bCs/>
          <w:color w:val="2C5C86"/>
          <w:sz w:val="40"/>
          <w:szCs w:val="40"/>
        </w:rPr>
      </w:pPr>
    </w:p>
    <w:p w14:paraId="415643F0" w14:textId="18B27AC1" w:rsidR="0094205D" w:rsidRPr="00F749C2" w:rsidRDefault="003275C9" w:rsidP="003275C9">
      <w:pPr>
        <w:spacing w:after="120" w:line="288" w:lineRule="auto"/>
      </w:pPr>
      <w:r w:rsidRPr="005140DB">
        <w:rPr>
          <w:b/>
          <w:bCs/>
          <w:color w:val="2C5C86"/>
          <w:sz w:val="40"/>
          <w:szCs w:val="40"/>
        </w:rPr>
        <w:t>Job Description Form</w:t>
      </w:r>
    </w:p>
    <w:p w14:paraId="67265960" w14:textId="66F0757F" w:rsidR="007646AD" w:rsidRPr="004B401F" w:rsidRDefault="005B0F20" w:rsidP="003275C9">
      <w:pPr>
        <w:spacing w:after="120" w:line="288" w:lineRule="auto"/>
      </w:pPr>
      <w:r w:rsidRPr="005B0F20">
        <w:rPr>
          <w:b/>
          <w:bCs/>
          <w:sz w:val="50"/>
          <w:szCs w:val="50"/>
        </w:rPr>
        <w:t>Assistant Director Financial Policy, Reform and Education</w:t>
      </w:r>
    </w:p>
    <w:p w14:paraId="1E2C0AD1" w14:textId="1755667F" w:rsidR="003275C9" w:rsidRPr="00F749C2" w:rsidRDefault="003275C9" w:rsidP="003275C9">
      <w:pPr>
        <w:spacing w:after="120" w:line="288" w:lineRule="auto"/>
      </w:pPr>
      <w:r w:rsidRPr="005140DB">
        <w:rPr>
          <w:b/>
          <w:bCs/>
          <w:color w:val="2C5C86"/>
          <w:sz w:val="28"/>
          <w:szCs w:val="28"/>
        </w:rPr>
        <w:t>Position Details</w:t>
      </w:r>
    </w:p>
    <w:p w14:paraId="23CEA2E0" w14:textId="3C3D40DB" w:rsidR="00492C13" w:rsidRPr="005140DB" w:rsidRDefault="005140DB" w:rsidP="003275C9">
      <w:pPr>
        <w:spacing w:after="120" w:line="288" w:lineRule="auto"/>
      </w:pPr>
      <w:r w:rsidRPr="005140DB">
        <w:rPr>
          <w:b/>
          <w:bCs/>
        </w:rPr>
        <w:t>Position Number:</w:t>
      </w:r>
      <w:r w:rsidRPr="005140DB">
        <w:tab/>
      </w:r>
      <w:r w:rsidR="00AB67C0">
        <w:tab/>
      </w:r>
      <w:r w:rsidR="007646AD" w:rsidRPr="007646AD">
        <w:t>012598</w:t>
      </w:r>
    </w:p>
    <w:p w14:paraId="15A308C7" w14:textId="1C699A08" w:rsidR="005140DB" w:rsidRPr="005140DB" w:rsidRDefault="005140DB" w:rsidP="005140DB">
      <w:pPr>
        <w:spacing w:after="120" w:line="288" w:lineRule="auto"/>
      </w:pPr>
      <w:r>
        <w:rPr>
          <w:b/>
          <w:bCs/>
        </w:rPr>
        <w:t>Classification</w:t>
      </w:r>
      <w:r w:rsidRPr="005140DB">
        <w:rPr>
          <w:b/>
          <w:bCs/>
        </w:rPr>
        <w:t>:</w:t>
      </w:r>
      <w:r w:rsidRPr="005140DB">
        <w:tab/>
      </w:r>
      <w:r w:rsidRPr="005140DB">
        <w:tab/>
      </w:r>
      <w:r w:rsidR="00653DA0">
        <w:t xml:space="preserve">Level </w:t>
      </w:r>
      <w:r w:rsidR="004B401F">
        <w:t>8</w:t>
      </w:r>
    </w:p>
    <w:p w14:paraId="31C2BA32" w14:textId="77777777" w:rsidR="00FA6E3D" w:rsidRDefault="00FA6E3D" w:rsidP="00FA6E3D">
      <w:pPr>
        <w:spacing w:after="120" w:line="288" w:lineRule="auto"/>
      </w:pPr>
      <w:r>
        <w:rPr>
          <w:b/>
          <w:bCs/>
        </w:rPr>
        <w:t>Award:</w:t>
      </w:r>
      <w:r>
        <w:rPr>
          <w:b/>
          <w:bCs/>
        </w:rPr>
        <w:tab/>
      </w:r>
      <w:r>
        <w:rPr>
          <w:b/>
          <w:bCs/>
        </w:rPr>
        <w:tab/>
      </w:r>
      <w:r>
        <w:rPr>
          <w:b/>
          <w:bCs/>
        </w:rPr>
        <w:tab/>
      </w:r>
      <w:r>
        <w:t>Public Service Award</w:t>
      </w:r>
    </w:p>
    <w:p w14:paraId="399958BE" w14:textId="77777777" w:rsidR="000D1C4A" w:rsidRDefault="000D1C4A" w:rsidP="000D1C4A">
      <w:pPr>
        <w:spacing w:after="120" w:line="288" w:lineRule="auto"/>
      </w:pPr>
      <w:r>
        <w:rPr>
          <w:b/>
          <w:bCs/>
        </w:rPr>
        <w:t>Agreement</w:t>
      </w:r>
      <w:r w:rsidRPr="005140DB">
        <w:rPr>
          <w:b/>
          <w:bCs/>
        </w:rPr>
        <w:t>:</w:t>
      </w:r>
      <w:r w:rsidRPr="005140DB">
        <w:tab/>
      </w:r>
      <w:r>
        <w:tab/>
      </w:r>
      <w:r>
        <w:tab/>
        <w:t>Public Sector Agreement</w:t>
      </w:r>
    </w:p>
    <w:p w14:paraId="2974FDF1" w14:textId="3E8B75B3" w:rsidR="001813C1" w:rsidRDefault="001D5365" w:rsidP="001813C1">
      <w:pPr>
        <w:spacing w:after="120" w:line="288" w:lineRule="auto"/>
        <w:ind w:left="2880" w:hanging="2880"/>
      </w:pPr>
      <w:r>
        <w:rPr>
          <w:b/>
          <w:bCs/>
        </w:rPr>
        <w:t>Organisational Unit:</w:t>
      </w:r>
      <w:r w:rsidRPr="005140DB">
        <w:tab/>
      </w:r>
      <w:r w:rsidR="004B401F" w:rsidRPr="004B401F">
        <w:t>Business Services</w:t>
      </w:r>
      <w:r w:rsidR="004B401F">
        <w:t xml:space="preserve"> </w:t>
      </w:r>
      <w:r w:rsidR="00E62587" w:rsidRPr="00E62587">
        <w:t xml:space="preserve">/ </w:t>
      </w:r>
      <w:r w:rsidR="005B0F20">
        <w:t>Finance / Financial Services</w:t>
      </w:r>
    </w:p>
    <w:p w14:paraId="2396847E" w14:textId="57BBDF5E" w:rsidR="001D5365" w:rsidRDefault="001D5365" w:rsidP="001813C1">
      <w:pPr>
        <w:spacing w:after="120" w:line="288" w:lineRule="auto"/>
        <w:ind w:left="2880" w:hanging="2880"/>
      </w:pPr>
      <w:r>
        <w:rPr>
          <w:b/>
          <w:bCs/>
        </w:rPr>
        <w:t>Location:</w:t>
      </w:r>
      <w:r w:rsidRPr="005140DB">
        <w:tab/>
      </w:r>
      <w:r w:rsidR="004B401F">
        <w:t xml:space="preserve">Perth </w:t>
      </w:r>
      <w:r>
        <w:t>Metropolitan</w:t>
      </w:r>
      <w:r w:rsidR="001813C1">
        <w:t xml:space="preserve"> </w:t>
      </w:r>
      <w:r w:rsidR="004B401F">
        <w:t xml:space="preserve">Area </w:t>
      </w:r>
    </w:p>
    <w:p w14:paraId="4AA0B0C5" w14:textId="34772701" w:rsidR="007F044C" w:rsidRDefault="007F044C" w:rsidP="007F044C">
      <w:pPr>
        <w:spacing w:after="120" w:line="288" w:lineRule="auto"/>
      </w:pPr>
      <w:r>
        <w:rPr>
          <w:b/>
          <w:bCs/>
        </w:rPr>
        <w:t>Classification Date:</w:t>
      </w:r>
      <w:r w:rsidRPr="005140DB">
        <w:tab/>
      </w:r>
    </w:p>
    <w:p w14:paraId="1C795FC9" w14:textId="0611AE1B" w:rsidR="007F044C" w:rsidRDefault="007F044C" w:rsidP="00B842EC">
      <w:pPr>
        <w:spacing w:after="120" w:line="288" w:lineRule="auto"/>
        <w:ind w:left="2880" w:hanging="2880"/>
      </w:pPr>
      <w:r>
        <w:rPr>
          <w:b/>
          <w:bCs/>
        </w:rPr>
        <w:t>Effective Date:</w:t>
      </w:r>
      <w:r>
        <w:rPr>
          <w:b/>
          <w:bCs/>
        </w:rPr>
        <w:tab/>
      </w:r>
      <w:r w:rsidR="005B0F20">
        <w:t>December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3B2EA85" w14:textId="48229847" w:rsidR="00E62587" w:rsidRDefault="000D1C4A" w:rsidP="00AB67C0">
      <w:r>
        <w:t>Director Financial Services</w:t>
      </w:r>
      <w:r w:rsidR="00401D7E">
        <w:t xml:space="preserve">, </w:t>
      </w:r>
      <w:r w:rsidR="00401D7E" w:rsidRPr="004B401F">
        <w:t>01</w:t>
      </w:r>
      <w:r w:rsidR="00442B33">
        <w:t>9099</w:t>
      </w:r>
      <w:r w:rsidR="00E62587">
        <w:t xml:space="preserve">, </w:t>
      </w:r>
      <w:r w:rsidR="00442B33">
        <w:t>Level 9</w:t>
      </w:r>
      <w:r w:rsidR="00D91CD7">
        <w:t xml:space="preserve"> </w:t>
      </w:r>
    </w:p>
    <w:p w14:paraId="2872406C" w14:textId="1CB6B649" w:rsidR="00B842EC" w:rsidRPr="007F044C" w:rsidRDefault="00B842EC" w:rsidP="00F57027">
      <w:pPr>
        <w:rPr>
          <w:b/>
          <w:bCs/>
        </w:rPr>
      </w:pPr>
      <w:r>
        <w:rPr>
          <w:b/>
          <w:bCs/>
        </w:rPr>
        <w:t>Positions under Direct Supervision</w:t>
      </w:r>
      <w:r w:rsidRPr="007F044C">
        <w:rPr>
          <w:b/>
          <w:bCs/>
        </w:rPr>
        <w:t>:</w:t>
      </w:r>
    </w:p>
    <w:p w14:paraId="7F8332E8" w14:textId="77777777" w:rsidR="007646AD" w:rsidRDefault="007646AD" w:rsidP="007646AD">
      <w:r>
        <w:t xml:space="preserve">This position has the following subordinates: </w:t>
      </w:r>
    </w:p>
    <w:p w14:paraId="56E20FD5" w14:textId="143478BF" w:rsidR="007646AD" w:rsidRDefault="007646AD" w:rsidP="007646AD">
      <w:r>
        <w:t>•</w:t>
      </w:r>
      <w:r>
        <w:tab/>
      </w:r>
      <w:r w:rsidR="00946459">
        <w:t xml:space="preserve">2 x </w:t>
      </w:r>
      <w:r>
        <w:t xml:space="preserve">Manager Financial </w:t>
      </w:r>
      <w:r w:rsidR="009A2A18">
        <w:t>Reform</w:t>
      </w:r>
      <w:r w:rsidR="00401D7E">
        <w:t xml:space="preserve">, </w:t>
      </w:r>
      <w:r>
        <w:t>Level 7</w:t>
      </w:r>
    </w:p>
    <w:p w14:paraId="769BAA07" w14:textId="37D90B18" w:rsidR="009A2A18" w:rsidRDefault="009A2A18" w:rsidP="007646AD">
      <w:r w:rsidRPr="009A2A18">
        <w:t>•</w:t>
      </w:r>
      <w:r w:rsidRPr="009A2A18">
        <w:tab/>
      </w:r>
      <w:r w:rsidR="00946459">
        <w:t xml:space="preserve">2 x </w:t>
      </w:r>
      <w:r w:rsidRPr="009A2A18">
        <w:t>Manager Financial Policy, Level 7</w:t>
      </w:r>
    </w:p>
    <w:p w14:paraId="2CEFBF37" w14:textId="6F519B01" w:rsidR="00DC0CEE" w:rsidRDefault="007646AD" w:rsidP="002F586D">
      <w:r>
        <w:t>•</w:t>
      </w:r>
      <w:r>
        <w:tab/>
      </w:r>
      <w:r w:rsidR="00946459" w:rsidRPr="009A2A18">
        <w:t xml:space="preserve">Manager </w:t>
      </w:r>
      <w:r w:rsidR="003800FD">
        <w:t>Indirect Taxation, 014909, Level</w:t>
      </w:r>
      <w:r w:rsidR="00946459" w:rsidRPr="009A2A18">
        <w:t xml:space="preserve"> 7</w:t>
      </w:r>
    </w:p>
    <w:p w14:paraId="09261F2B" w14:textId="7DB15FBB" w:rsidR="00E55EE1" w:rsidRDefault="00E55EE1" w:rsidP="00E55EE1">
      <w:r>
        <w:t>•</w:t>
      </w:r>
      <w:r>
        <w:tab/>
      </w:r>
      <w:r w:rsidR="003800FD">
        <w:t>Manager Project Accounting</w:t>
      </w:r>
      <w:r>
        <w:t>, 01</w:t>
      </w:r>
      <w:r w:rsidR="003800FD">
        <w:t>9360</w:t>
      </w:r>
      <w:r>
        <w:t xml:space="preserve">, Level </w:t>
      </w:r>
      <w:r w:rsidR="003800FD">
        <w:t>7</w:t>
      </w:r>
    </w:p>
    <w:p w14:paraId="4C4DCA51" w14:textId="77777777" w:rsidR="00E55EE1" w:rsidRDefault="00E55EE1" w:rsidP="00F749C2">
      <w:pPr>
        <w:spacing w:after="120" w:line="288" w:lineRule="auto"/>
      </w:pPr>
    </w:p>
    <w:p w14:paraId="43AE69EA" w14:textId="77777777" w:rsidR="003800FD" w:rsidRDefault="003800FD" w:rsidP="00F749C2">
      <w:pPr>
        <w:spacing w:after="120" w:line="288" w:lineRule="auto"/>
        <w:rPr>
          <w:b/>
          <w:bCs/>
          <w:color w:val="2C5C86"/>
          <w:sz w:val="28"/>
          <w:szCs w:val="28"/>
        </w:rPr>
      </w:pPr>
    </w:p>
    <w:p w14:paraId="3AF30599" w14:textId="33A7ED77" w:rsidR="00F749C2" w:rsidRPr="00F749C2" w:rsidRDefault="00F749C2" w:rsidP="00F749C2">
      <w:pPr>
        <w:spacing w:after="120" w:line="288" w:lineRule="auto"/>
      </w:pPr>
      <w:r>
        <w:rPr>
          <w:b/>
          <w:bCs/>
          <w:color w:val="2C5C86"/>
          <w:sz w:val="28"/>
          <w:szCs w:val="28"/>
        </w:rPr>
        <w:t>About the Department</w:t>
      </w:r>
    </w:p>
    <w:p w14:paraId="191B1AE3" w14:textId="77777777" w:rsidR="00B01E63" w:rsidRPr="002D751E" w:rsidRDefault="00B01E63" w:rsidP="00B01E63">
      <w:pPr>
        <w:spacing w:after="120" w:line="288" w:lineRule="auto"/>
      </w:pPr>
      <w:r w:rsidRPr="002D751E">
        <w:t xml:space="preserve">Communities provides person-centred, place-based support to the most vulnerable members of our Western Australian community. </w:t>
      </w:r>
    </w:p>
    <w:p w14:paraId="3FE3479D" w14:textId="77777777" w:rsidR="00B01E63" w:rsidRDefault="00B01E63" w:rsidP="00B01E6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D3F2103" w14:textId="77777777" w:rsidR="00B01E63" w:rsidRDefault="00B01E63" w:rsidP="00B01E6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9E234CC" w14:textId="77777777" w:rsidR="00B01E63" w:rsidRDefault="00B01E63" w:rsidP="00B01E6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0610659B" w14:textId="77777777" w:rsidR="00B01E63" w:rsidRDefault="00B01E63" w:rsidP="00B01E63">
      <w:pPr>
        <w:spacing w:after="120" w:line="288" w:lineRule="auto"/>
      </w:pPr>
      <w:r>
        <w:t>We promote a diverse workforce and embrace a high standard of equal opportunity, health and safety, and ethical practice.</w:t>
      </w:r>
    </w:p>
    <w:p w14:paraId="3E16A993" w14:textId="77777777" w:rsidR="00B01E63" w:rsidRPr="00492C13" w:rsidRDefault="00B01E63" w:rsidP="00B01E63">
      <w:pPr>
        <w:spacing w:after="120" w:line="288" w:lineRule="auto"/>
      </w:pPr>
      <w:r>
        <w:t>Join us and work in a role where you can make a real difference to the lives of children, families, individuals and communities throughout Western Australia.</w:t>
      </w:r>
    </w:p>
    <w:p w14:paraId="40852802" w14:textId="77777777" w:rsidR="005C25C5" w:rsidRDefault="005C25C5" w:rsidP="005C25C5">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DCA745E" w14:textId="77777777" w:rsidR="007646AD" w:rsidRDefault="007646AD" w:rsidP="007646AD">
      <w:pPr>
        <w:spacing w:after="120" w:line="288" w:lineRule="auto"/>
      </w:pPr>
      <w:r>
        <w:t>This position has the following key responsibilities:</w:t>
      </w:r>
    </w:p>
    <w:p w14:paraId="5ADF3C4C" w14:textId="3A3C0214" w:rsidR="007646AD" w:rsidRDefault="007646AD" w:rsidP="007646AD">
      <w:pPr>
        <w:spacing w:after="120" w:line="288" w:lineRule="auto"/>
        <w:ind w:left="720" w:hanging="720"/>
      </w:pPr>
      <w:r>
        <w:t>•</w:t>
      </w:r>
      <w:r>
        <w:tab/>
        <w:t>plan</w:t>
      </w:r>
      <w:r w:rsidR="00012412">
        <w:t>ning</w:t>
      </w:r>
      <w:r>
        <w:t>, manag</w:t>
      </w:r>
      <w:r w:rsidR="00012412">
        <w:t>ing</w:t>
      </w:r>
      <w:r>
        <w:t xml:space="preserve"> and coordinat</w:t>
      </w:r>
      <w:r w:rsidR="00012412">
        <w:t>ing</w:t>
      </w:r>
      <w:r>
        <w:t xml:space="preserve"> the development, implementation and evaluation of strategic </w:t>
      </w:r>
      <w:r w:rsidR="00BA44E3">
        <w:t>F</w:t>
      </w:r>
      <w:r>
        <w:t xml:space="preserve">inancial </w:t>
      </w:r>
      <w:r w:rsidR="00BA44E3">
        <w:t>P</w:t>
      </w:r>
      <w:r>
        <w:t xml:space="preserve">olicy and </w:t>
      </w:r>
      <w:r w:rsidR="00BA44E3">
        <w:t>R</w:t>
      </w:r>
      <w:r>
        <w:t xml:space="preserve">eform </w:t>
      </w:r>
      <w:r w:rsidR="00BA44E3">
        <w:t>P</w:t>
      </w:r>
      <w:r>
        <w:t>rojects,</w:t>
      </w:r>
    </w:p>
    <w:p w14:paraId="41191D14" w14:textId="2BCDB112" w:rsidR="00BA44E3" w:rsidRDefault="007646AD" w:rsidP="007646AD">
      <w:pPr>
        <w:spacing w:after="120" w:line="288" w:lineRule="auto"/>
        <w:ind w:left="720" w:hanging="720"/>
      </w:pPr>
      <w:r>
        <w:t>•</w:t>
      </w:r>
      <w:r>
        <w:tab/>
        <w:t>provid</w:t>
      </w:r>
      <w:r w:rsidR="00012412">
        <w:t>ing</w:t>
      </w:r>
      <w:r>
        <w:t xml:space="preserve"> advice to </w:t>
      </w:r>
      <w:r w:rsidR="00BA44E3">
        <w:t>S</w:t>
      </w:r>
      <w:r>
        <w:t xml:space="preserve">enior </w:t>
      </w:r>
      <w:r w:rsidR="00BA44E3">
        <w:t>M</w:t>
      </w:r>
      <w:r>
        <w:t xml:space="preserve">anagement on complex strategic </w:t>
      </w:r>
      <w:bookmarkStart w:id="0" w:name="_Hlk142993760"/>
      <w:r w:rsidR="00BA44E3">
        <w:t>F</w:t>
      </w:r>
      <w:r>
        <w:t xml:space="preserve">inancial </w:t>
      </w:r>
      <w:r w:rsidR="00BA44E3">
        <w:t>P</w:t>
      </w:r>
      <w:r>
        <w:t xml:space="preserve">olicy </w:t>
      </w:r>
      <w:bookmarkEnd w:id="0"/>
      <w:r>
        <w:t xml:space="preserve">issues and informs </w:t>
      </w:r>
      <w:r w:rsidR="00BA44E3" w:rsidRPr="00BA44E3">
        <w:t xml:space="preserve">Financial Policy </w:t>
      </w:r>
      <w:r>
        <w:t xml:space="preserve">and </w:t>
      </w:r>
      <w:r w:rsidR="00BA44E3">
        <w:t>R</w:t>
      </w:r>
      <w:r>
        <w:t xml:space="preserve">eform </w:t>
      </w:r>
      <w:r w:rsidR="00BA44E3">
        <w:t>P</w:t>
      </w:r>
      <w:r>
        <w:t xml:space="preserve">rojects, to deliver best practice in </w:t>
      </w:r>
      <w:r w:rsidR="00BA44E3">
        <w:t>F</w:t>
      </w:r>
      <w:r>
        <w:t xml:space="preserve">inancial </w:t>
      </w:r>
      <w:r w:rsidR="00BA44E3">
        <w:t>M</w:t>
      </w:r>
      <w:r>
        <w:t>anagement,</w:t>
      </w:r>
    </w:p>
    <w:p w14:paraId="0D0EBF15" w14:textId="77777777" w:rsidR="00BA44E3" w:rsidRDefault="00BA44E3">
      <w:r>
        <w:br w:type="page"/>
      </w:r>
    </w:p>
    <w:p w14:paraId="1091288F" w14:textId="77777777" w:rsidR="007646AD" w:rsidRDefault="007646AD" w:rsidP="007646AD">
      <w:pPr>
        <w:spacing w:after="120" w:line="288" w:lineRule="auto"/>
        <w:ind w:left="720" w:hanging="720"/>
      </w:pPr>
    </w:p>
    <w:p w14:paraId="7B7D7090" w14:textId="65E9F7B6" w:rsidR="007646AD" w:rsidRDefault="007646AD" w:rsidP="007646AD">
      <w:pPr>
        <w:spacing w:after="120" w:line="288" w:lineRule="auto"/>
        <w:ind w:left="720" w:hanging="720"/>
      </w:pPr>
      <w:r>
        <w:t>•</w:t>
      </w:r>
      <w:r>
        <w:tab/>
        <w:t>develop</w:t>
      </w:r>
      <w:r w:rsidR="00012412">
        <w:t>ing</w:t>
      </w:r>
      <w:r>
        <w:t xml:space="preserve"> and maintain</w:t>
      </w:r>
      <w:r w:rsidR="00012412">
        <w:t>ing</w:t>
      </w:r>
      <w:r>
        <w:t xml:space="preserve"> productive working relationships with a broad range of </w:t>
      </w:r>
      <w:r w:rsidR="00BA44E3">
        <w:t>S</w:t>
      </w:r>
      <w:r>
        <w:t xml:space="preserve">takeholders, to ensure a coordinated approach to implementing </w:t>
      </w:r>
      <w:r w:rsidR="00BA44E3">
        <w:t>F</w:t>
      </w:r>
      <w:r>
        <w:t xml:space="preserve">inancial </w:t>
      </w:r>
      <w:r w:rsidR="00BA44E3">
        <w:t>P</w:t>
      </w:r>
      <w:r>
        <w:t xml:space="preserve">olicy, </w:t>
      </w:r>
      <w:r w:rsidR="00BA44E3">
        <w:t>R</w:t>
      </w:r>
      <w:r>
        <w:t xml:space="preserve">eform and </w:t>
      </w:r>
      <w:r w:rsidR="00BA44E3">
        <w:t>R</w:t>
      </w:r>
      <w:r>
        <w:t>egulation, and</w:t>
      </w:r>
    </w:p>
    <w:p w14:paraId="284C41C2" w14:textId="3A2EA7EC" w:rsidR="007646AD" w:rsidRDefault="007646AD" w:rsidP="007646AD">
      <w:pPr>
        <w:spacing w:after="120" w:line="288" w:lineRule="auto"/>
      </w:pPr>
      <w:r>
        <w:t>•</w:t>
      </w:r>
      <w:r>
        <w:tab/>
        <w:t>lead</w:t>
      </w:r>
      <w:r w:rsidR="00CF410C">
        <w:t>ing</w:t>
      </w:r>
      <w:r>
        <w:t xml:space="preserve"> and manag</w:t>
      </w:r>
      <w:r w:rsidR="00CF410C">
        <w:t>ing</w:t>
      </w:r>
      <w:r>
        <w:t xml:space="preserve"> the Financial Reform and Regulation Branch.</w:t>
      </w:r>
    </w:p>
    <w:p w14:paraId="672F8FDD" w14:textId="0D238FB1" w:rsidR="001E1B87" w:rsidRDefault="001E1B87" w:rsidP="007646AD">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05B2DA4" w14:textId="77777777" w:rsidR="00D91CD7" w:rsidRPr="00D91CD7" w:rsidRDefault="00D91CD7" w:rsidP="00D91CD7"/>
    <w:p w14:paraId="6F0DB391" w14:textId="72BFB251" w:rsidR="007646AD" w:rsidRPr="00512431" w:rsidRDefault="007646AD" w:rsidP="007646AD">
      <w:pPr>
        <w:ind w:left="720" w:hanging="720"/>
      </w:pPr>
      <w:r w:rsidRPr="00512431">
        <w:rPr>
          <w:b/>
          <w:bCs/>
        </w:rPr>
        <w:t>1.</w:t>
      </w:r>
      <w:r w:rsidRPr="00512431">
        <w:rPr>
          <w:b/>
          <w:bCs/>
        </w:rPr>
        <w:tab/>
        <w:t xml:space="preserve">Strategic Management </w:t>
      </w:r>
    </w:p>
    <w:p w14:paraId="7BAEAB8C" w14:textId="50B9C8F1" w:rsidR="007646AD" w:rsidRPr="007646AD" w:rsidRDefault="007646AD" w:rsidP="007646AD">
      <w:pPr>
        <w:ind w:left="720" w:hanging="720"/>
      </w:pPr>
      <w:r w:rsidRPr="007646AD">
        <w:t>1.1</w:t>
      </w:r>
      <w:r w:rsidRPr="007646AD">
        <w:tab/>
        <w:t>Understand</w:t>
      </w:r>
      <w:r w:rsidR="00012412">
        <w:t>s</w:t>
      </w:r>
      <w:r w:rsidRPr="007646AD">
        <w:t xml:space="preserve"> the </w:t>
      </w:r>
      <w:r w:rsidR="00BA44E3">
        <w:t>L</w:t>
      </w:r>
      <w:r w:rsidRPr="007646AD">
        <w:t xml:space="preserve">egislative and </w:t>
      </w:r>
      <w:r w:rsidR="00BA44E3">
        <w:t>F</w:t>
      </w:r>
      <w:r w:rsidRPr="007646AD">
        <w:t xml:space="preserve">inancial and </w:t>
      </w:r>
      <w:r w:rsidR="00BA44E3">
        <w:t>A</w:t>
      </w:r>
      <w:r w:rsidRPr="007646AD">
        <w:t xml:space="preserve">ccounting </w:t>
      </w:r>
      <w:r w:rsidR="00BA44E3">
        <w:t>P</w:t>
      </w:r>
      <w:r w:rsidRPr="007646AD">
        <w:t xml:space="preserve">olicy frameworks applicable to </w:t>
      </w:r>
      <w:r w:rsidR="002A7560">
        <w:t>P</w:t>
      </w:r>
      <w:r w:rsidRPr="007646AD">
        <w:t xml:space="preserve">ublic </w:t>
      </w:r>
      <w:r w:rsidR="002A7560">
        <w:t>S</w:t>
      </w:r>
      <w:r w:rsidRPr="007646AD">
        <w:t xml:space="preserve">ector </w:t>
      </w:r>
      <w:r w:rsidR="002A7560">
        <w:t>A</w:t>
      </w:r>
      <w:r w:rsidRPr="007646AD">
        <w:t>gencies in Western Australia.</w:t>
      </w:r>
    </w:p>
    <w:p w14:paraId="76F80D05" w14:textId="0C838E42" w:rsidR="007646AD" w:rsidRPr="007646AD" w:rsidRDefault="007646AD" w:rsidP="007646AD">
      <w:pPr>
        <w:ind w:left="720" w:hanging="720"/>
      </w:pPr>
      <w:r w:rsidRPr="007646AD">
        <w:t>1.2</w:t>
      </w:r>
      <w:r w:rsidRPr="007646AD">
        <w:tab/>
        <w:t>Provides strategic direction, leads, and manages the day</w:t>
      </w:r>
      <w:r w:rsidR="00CF410C">
        <w:t>-</w:t>
      </w:r>
      <w:r w:rsidRPr="007646AD">
        <w:t>to</w:t>
      </w:r>
      <w:r w:rsidR="00CF410C">
        <w:t>-</w:t>
      </w:r>
      <w:r w:rsidRPr="007646AD">
        <w:t xml:space="preserve">day operations of the </w:t>
      </w:r>
      <w:r w:rsidR="002A7560">
        <w:t>B</w:t>
      </w:r>
      <w:r w:rsidRPr="007646AD">
        <w:t xml:space="preserve">ranch to ensure accurate and timely delivery of strategically aligned </w:t>
      </w:r>
      <w:bookmarkStart w:id="1" w:name="_Hlk142993956"/>
      <w:r w:rsidR="00BA44E3">
        <w:t>F</w:t>
      </w:r>
      <w:r w:rsidRPr="007646AD">
        <w:t xml:space="preserve">inancial </w:t>
      </w:r>
      <w:r w:rsidR="00BA44E3">
        <w:t>P</w:t>
      </w:r>
      <w:r w:rsidRPr="007646AD">
        <w:t xml:space="preserve">olicy and </w:t>
      </w:r>
      <w:r w:rsidR="00BA44E3">
        <w:t>R</w:t>
      </w:r>
      <w:r w:rsidRPr="007646AD">
        <w:t xml:space="preserve">eform </w:t>
      </w:r>
      <w:r w:rsidR="00BA44E3">
        <w:t>P</w:t>
      </w:r>
      <w:r w:rsidRPr="007646AD">
        <w:t>rojects.</w:t>
      </w:r>
    </w:p>
    <w:bookmarkEnd w:id="1"/>
    <w:p w14:paraId="25188010" w14:textId="79F0F387" w:rsidR="007646AD" w:rsidRPr="007646AD" w:rsidRDefault="007646AD" w:rsidP="007646AD">
      <w:pPr>
        <w:ind w:left="720" w:hanging="720"/>
      </w:pPr>
      <w:r w:rsidRPr="007646AD">
        <w:t>1.3</w:t>
      </w:r>
      <w:r w:rsidRPr="007646AD">
        <w:tab/>
        <w:t xml:space="preserve">Translates Department and whole of </w:t>
      </w:r>
      <w:r w:rsidR="00512431">
        <w:t>G</w:t>
      </w:r>
      <w:r w:rsidRPr="007646AD">
        <w:t xml:space="preserve">overnment </w:t>
      </w:r>
      <w:r w:rsidR="00BA44E3">
        <w:t>S</w:t>
      </w:r>
      <w:r w:rsidRPr="007646AD">
        <w:t xml:space="preserve">trategy and </w:t>
      </w:r>
      <w:r w:rsidR="00BA44E3">
        <w:t>L</w:t>
      </w:r>
      <w:r w:rsidRPr="007646AD">
        <w:t>egislation into business processes that are effective across a range of stakeholder business requirements.</w:t>
      </w:r>
    </w:p>
    <w:p w14:paraId="37F5BA68" w14:textId="27789FED" w:rsidR="007646AD" w:rsidRPr="007646AD" w:rsidRDefault="007646AD" w:rsidP="007646AD">
      <w:pPr>
        <w:ind w:left="720" w:hanging="720"/>
      </w:pPr>
      <w:r w:rsidRPr="007646AD">
        <w:t>1.4</w:t>
      </w:r>
      <w:r w:rsidRPr="007646AD">
        <w:tab/>
        <w:t xml:space="preserve">Maintains currency with technology to optimise the use of automation and standardisation </w:t>
      </w:r>
      <w:r w:rsidR="00BA44E3" w:rsidRPr="007646AD">
        <w:t>across</w:t>
      </w:r>
      <w:r w:rsidR="00BA44E3">
        <w:t xml:space="preserve"> F</w:t>
      </w:r>
      <w:r w:rsidR="00BA44E3" w:rsidRPr="007646AD">
        <w:t>inancial</w:t>
      </w:r>
      <w:r w:rsidRPr="007646AD">
        <w:t xml:space="preserve"> systems.</w:t>
      </w:r>
    </w:p>
    <w:p w14:paraId="68FD0464" w14:textId="61B27301" w:rsidR="007646AD" w:rsidRPr="007646AD" w:rsidRDefault="007646AD" w:rsidP="007646AD">
      <w:pPr>
        <w:ind w:left="720" w:hanging="720"/>
      </w:pPr>
      <w:r w:rsidRPr="007646AD">
        <w:t>1.5</w:t>
      </w:r>
      <w:r w:rsidRPr="007646AD">
        <w:tab/>
        <w:t xml:space="preserve">Establishes clear </w:t>
      </w:r>
      <w:r w:rsidR="00CF410C">
        <w:t>P</w:t>
      </w:r>
      <w:r w:rsidRPr="007646AD">
        <w:t xml:space="preserve">lans and timeframes, proactively manages and coordinates </w:t>
      </w:r>
      <w:r w:rsidR="00A80268">
        <w:t>P</w:t>
      </w:r>
      <w:r w:rsidRPr="007646AD">
        <w:t xml:space="preserve">olicy and </w:t>
      </w:r>
      <w:r w:rsidR="00A80268">
        <w:t>R</w:t>
      </w:r>
      <w:r w:rsidRPr="007646AD">
        <w:t xml:space="preserve">eform </w:t>
      </w:r>
      <w:r w:rsidR="00A80268">
        <w:t>P</w:t>
      </w:r>
      <w:r w:rsidRPr="007646AD">
        <w:t xml:space="preserve">rojects to meet Department’s strategic priorities and ensures resources are effectively managed across the </w:t>
      </w:r>
      <w:r w:rsidR="002A7560">
        <w:t>B</w:t>
      </w:r>
      <w:r w:rsidRPr="007646AD">
        <w:t>ranch.</w:t>
      </w:r>
    </w:p>
    <w:p w14:paraId="4D9E5DA6" w14:textId="2162FE70" w:rsidR="007646AD" w:rsidRPr="007646AD" w:rsidRDefault="007646AD" w:rsidP="007646AD">
      <w:pPr>
        <w:ind w:left="720" w:hanging="720"/>
      </w:pPr>
      <w:r w:rsidRPr="007646AD">
        <w:t>1.6</w:t>
      </w:r>
      <w:r w:rsidRPr="007646AD">
        <w:tab/>
        <w:t xml:space="preserve">Oversees the identification of risks in the </w:t>
      </w:r>
      <w:r w:rsidR="00A80268">
        <w:t>A</w:t>
      </w:r>
      <w:r w:rsidRPr="007646AD">
        <w:t>ccounting operations of the Department and the development of mitigation strategies.</w:t>
      </w:r>
    </w:p>
    <w:p w14:paraId="4F7B83AB" w14:textId="28336019" w:rsidR="007646AD" w:rsidRPr="007646AD" w:rsidRDefault="007646AD" w:rsidP="007646AD">
      <w:pPr>
        <w:ind w:left="720" w:hanging="720"/>
      </w:pPr>
      <w:r w:rsidRPr="007646AD">
        <w:t>1.7</w:t>
      </w:r>
      <w:r w:rsidRPr="007646AD">
        <w:tab/>
        <w:t xml:space="preserve">Oversees the monitoring, analysis and reporting of the operational </w:t>
      </w:r>
      <w:r w:rsidR="00A80268">
        <w:t>A</w:t>
      </w:r>
      <w:r w:rsidRPr="007646AD">
        <w:t>ccounting performance of the Department.</w:t>
      </w:r>
    </w:p>
    <w:p w14:paraId="50771335" w14:textId="01CD6C24" w:rsidR="007646AD" w:rsidRPr="007646AD" w:rsidRDefault="007646AD" w:rsidP="007646AD">
      <w:pPr>
        <w:ind w:left="720" w:hanging="720"/>
      </w:pPr>
      <w:r w:rsidRPr="007646AD">
        <w:t>1.8</w:t>
      </w:r>
      <w:r w:rsidRPr="007646AD">
        <w:tab/>
        <w:t xml:space="preserve">Undertakes objective analysis, considers broad organisational performance issues and change management approaches, and participates in the strategic planning process as a member of the </w:t>
      </w:r>
      <w:r w:rsidR="002A7560">
        <w:t>S</w:t>
      </w:r>
      <w:r w:rsidRPr="007646AD">
        <w:t xml:space="preserve">enior </w:t>
      </w:r>
      <w:r w:rsidR="002A7560">
        <w:t>L</w:t>
      </w:r>
      <w:r w:rsidRPr="007646AD">
        <w:t xml:space="preserve">eadership </w:t>
      </w:r>
      <w:r w:rsidR="002A7560">
        <w:t>T</w:t>
      </w:r>
      <w:r w:rsidRPr="007646AD">
        <w:t xml:space="preserve">eam, to inform big picture </w:t>
      </w:r>
      <w:r w:rsidR="00A80268">
        <w:t>C</w:t>
      </w:r>
      <w:r w:rsidRPr="007646AD">
        <w:t>orporate outcomes, objectives, strategies, and culture.</w:t>
      </w:r>
    </w:p>
    <w:p w14:paraId="0328BB2A" w14:textId="77777777" w:rsidR="007646AD" w:rsidRPr="007646AD" w:rsidRDefault="007646AD" w:rsidP="007646AD">
      <w:pPr>
        <w:ind w:left="720" w:hanging="720"/>
      </w:pPr>
    </w:p>
    <w:p w14:paraId="4CA0E4BE" w14:textId="1A57B531" w:rsidR="007646AD" w:rsidRPr="00512431" w:rsidRDefault="007646AD" w:rsidP="007646AD">
      <w:pPr>
        <w:ind w:left="720" w:hanging="720"/>
      </w:pPr>
      <w:r w:rsidRPr="00512431">
        <w:rPr>
          <w:b/>
          <w:bCs/>
        </w:rPr>
        <w:t>2.</w:t>
      </w:r>
      <w:r w:rsidRPr="00512431">
        <w:rPr>
          <w:b/>
          <w:bCs/>
        </w:rPr>
        <w:tab/>
        <w:t xml:space="preserve">Stakeholder </w:t>
      </w:r>
      <w:r w:rsidR="00512431" w:rsidRPr="00512431">
        <w:rPr>
          <w:b/>
          <w:bCs/>
        </w:rPr>
        <w:t>Management</w:t>
      </w:r>
    </w:p>
    <w:p w14:paraId="5374267D" w14:textId="31CEDF76" w:rsidR="007646AD" w:rsidRPr="007646AD" w:rsidRDefault="007646AD" w:rsidP="007646AD">
      <w:pPr>
        <w:ind w:left="720" w:hanging="720"/>
      </w:pPr>
      <w:r w:rsidRPr="007646AD">
        <w:t>2.1</w:t>
      </w:r>
      <w:r w:rsidRPr="007646AD">
        <w:tab/>
        <w:t>Works collaboratively with stakeholders across diverse businesses to continuously evaluate quality of service, be responsive to business needs, fosters collaboration, and introduces technology developments as appropriate.</w:t>
      </w:r>
    </w:p>
    <w:p w14:paraId="29F5759C" w14:textId="71892593" w:rsidR="00A80268" w:rsidRDefault="007646AD" w:rsidP="007646AD">
      <w:pPr>
        <w:ind w:left="720" w:hanging="720"/>
      </w:pPr>
      <w:r w:rsidRPr="007646AD">
        <w:t>2.2</w:t>
      </w:r>
      <w:r w:rsidRPr="007646AD">
        <w:tab/>
        <w:t xml:space="preserve">Engages with other </w:t>
      </w:r>
      <w:r w:rsidR="002A7560">
        <w:t>P</w:t>
      </w:r>
      <w:r w:rsidRPr="007646AD">
        <w:t>ublic</w:t>
      </w:r>
      <w:r w:rsidR="009A2A18">
        <w:t xml:space="preserve"> </w:t>
      </w:r>
      <w:r w:rsidR="002A7560">
        <w:t>S</w:t>
      </w:r>
      <w:r w:rsidRPr="007646AD">
        <w:t xml:space="preserve">ector </w:t>
      </w:r>
      <w:r w:rsidR="002A7560">
        <w:t>A</w:t>
      </w:r>
      <w:r w:rsidRPr="007646AD">
        <w:t>gencies and leads peer relationships.</w:t>
      </w:r>
    </w:p>
    <w:p w14:paraId="3573765C" w14:textId="77777777" w:rsidR="00A80268" w:rsidRDefault="00A80268">
      <w:r>
        <w:br w:type="page"/>
      </w:r>
    </w:p>
    <w:p w14:paraId="4464FEA0" w14:textId="77777777" w:rsidR="007646AD" w:rsidRPr="007646AD" w:rsidRDefault="007646AD" w:rsidP="007646AD">
      <w:pPr>
        <w:ind w:left="720" w:hanging="720"/>
      </w:pPr>
    </w:p>
    <w:p w14:paraId="48ADA03D" w14:textId="07C5D5D7" w:rsidR="007646AD" w:rsidRPr="007646AD" w:rsidRDefault="007646AD" w:rsidP="007646AD">
      <w:pPr>
        <w:ind w:left="720" w:hanging="720"/>
      </w:pPr>
      <w:r w:rsidRPr="007646AD">
        <w:t>2.3</w:t>
      </w:r>
      <w:r w:rsidRPr="007646AD">
        <w:tab/>
        <w:t xml:space="preserve">Provides expert advice to the Chief Finance Officer in relation to </w:t>
      </w:r>
      <w:r w:rsidR="00A80268">
        <w:t>F</w:t>
      </w:r>
      <w:r w:rsidRPr="007646AD">
        <w:t xml:space="preserve">inancial </w:t>
      </w:r>
      <w:r w:rsidR="00AD79C6">
        <w:t>P</w:t>
      </w:r>
      <w:r w:rsidRPr="007646AD">
        <w:t xml:space="preserve">olicy, </w:t>
      </w:r>
      <w:r w:rsidR="00AD79C6">
        <w:t>R</w:t>
      </w:r>
      <w:r w:rsidRPr="007646AD">
        <w:t xml:space="preserve">eform and </w:t>
      </w:r>
      <w:r w:rsidR="00AD79C6">
        <w:t>R</w:t>
      </w:r>
      <w:r w:rsidRPr="007646AD">
        <w:t>egulation.</w:t>
      </w:r>
    </w:p>
    <w:p w14:paraId="47E91156" w14:textId="2249C4AC" w:rsidR="007646AD" w:rsidRPr="007646AD" w:rsidRDefault="007646AD" w:rsidP="007646AD">
      <w:pPr>
        <w:ind w:left="720" w:hanging="720"/>
      </w:pPr>
      <w:r w:rsidRPr="007646AD">
        <w:t>2.4</w:t>
      </w:r>
      <w:r w:rsidRPr="007646AD">
        <w:tab/>
        <w:t xml:space="preserve">Represents the Department on relevant </w:t>
      </w:r>
      <w:r w:rsidR="002A7560">
        <w:t>C</w:t>
      </w:r>
      <w:r w:rsidRPr="007646AD">
        <w:t xml:space="preserve">ommittees and </w:t>
      </w:r>
      <w:r w:rsidR="002A7560">
        <w:t>W</w:t>
      </w:r>
      <w:r w:rsidRPr="007646AD">
        <w:t xml:space="preserve">orking </w:t>
      </w:r>
      <w:r w:rsidR="002A7560">
        <w:t>P</w:t>
      </w:r>
      <w:r w:rsidRPr="007646AD">
        <w:t>arties.</w:t>
      </w:r>
    </w:p>
    <w:p w14:paraId="534AED87" w14:textId="42B34CE1" w:rsidR="007646AD" w:rsidRPr="007646AD" w:rsidRDefault="007646AD" w:rsidP="007646AD">
      <w:pPr>
        <w:ind w:left="720" w:hanging="720"/>
      </w:pPr>
      <w:r w:rsidRPr="007646AD">
        <w:t>2.5</w:t>
      </w:r>
      <w:r w:rsidRPr="007646AD">
        <w:tab/>
        <w:t xml:space="preserve">Provides high level advice to senior management across the Department, on complex </w:t>
      </w:r>
      <w:r w:rsidR="00AD79C6">
        <w:t>F</w:t>
      </w:r>
      <w:r w:rsidRPr="007646AD">
        <w:t xml:space="preserve">inancial </w:t>
      </w:r>
      <w:r w:rsidR="00AD79C6">
        <w:t>P</w:t>
      </w:r>
      <w:r w:rsidRPr="007646AD">
        <w:t xml:space="preserve">olicy issues and on the progress of </w:t>
      </w:r>
      <w:r w:rsidR="00AD79C6" w:rsidRPr="00AD79C6">
        <w:t>Financial Policy and Reform Projects.</w:t>
      </w:r>
      <w:r w:rsidRPr="007646AD">
        <w:t xml:space="preserve">, treatment action plans for identified </w:t>
      </w:r>
      <w:r w:rsidR="00AD79C6">
        <w:t>P</w:t>
      </w:r>
      <w:r w:rsidRPr="007646AD">
        <w:t xml:space="preserve">roject risks, and proposed solutions to identified </w:t>
      </w:r>
      <w:r w:rsidR="00AD79C6">
        <w:t>Fi</w:t>
      </w:r>
      <w:r w:rsidRPr="007646AD">
        <w:t xml:space="preserve">nancial </w:t>
      </w:r>
      <w:r w:rsidR="00AD79C6">
        <w:t>P</w:t>
      </w:r>
      <w:r w:rsidRPr="007646AD">
        <w:t>olicy issues.</w:t>
      </w:r>
    </w:p>
    <w:p w14:paraId="7C873359" w14:textId="79998A57" w:rsidR="007646AD" w:rsidRPr="007646AD" w:rsidRDefault="007646AD" w:rsidP="007646AD">
      <w:pPr>
        <w:ind w:left="720" w:hanging="720"/>
      </w:pPr>
      <w:r w:rsidRPr="007646AD">
        <w:t>2.6</w:t>
      </w:r>
      <w:r w:rsidRPr="007646AD">
        <w:tab/>
        <w:t xml:space="preserve">Develops and maintains productive working relationships with a broad range of internal and external </w:t>
      </w:r>
      <w:r w:rsidR="00AD79C6">
        <w:t>S</w:t>
      </w:r>
      <w:r w:rsidRPr="007646AD">
        <w:t xml:space="preserve">takeholders, to ensure a coordinated approach to implementing </w:t>
      </w:r>
      <w:r w:rsidR="00AD79C6">
        <w:t>F</w:t>
      </w:r>
      <w:r w:rsidRPr="007646AD">
        <w:t xml:space="preserve">inancial </w:t>
      </w:r>
      <w:r w:rsidR="00AD79C6">
        <w:t>P</w:t>
      </w:r>
      <w:r w:rsidRPr="007646AD">
        <w:t xml:space="preserve">olicy, </w:t>
      </w:r>
      <w:r w:rsidR="00AD79C6">
        <w:t>R</w:t>
      </w:r>
      <w:r w:rsidRPr="007646AD">
        <w:t xml:space="preserve">eform and </w:t>
      </w:r>
      <w:r w:rsidR="00AD79C6">
        <w:t>R</w:t>
      </w:r>
      <w:r w:rsidRPr="007646AD">
        <w:t>egulation across the Department</w:t>
      </w:r>
      <w:r w:rsidR="002A7560">
        <w:t>, and</w:t>
      </w:r>
      <w:r w:rsidRPr="007646AD">
        <w:t xml:space="preserve"> </w:t>
      </w:r>
      <w:r w:rsidR="002A7560">
        <w:t>a</w:t>
      </w:r>
      <w:r w:rsidRPr="007646AD">
        <w:t>nticipates and manages conflicts proactively through effective communication, negotiation, and mediation.</w:t>
      </w:r>
    </w:p>
    <w:p w14:paraId="69C9DF55" w14:textId="77777777" w:rsidR="007646AD" w:rsidRPr="007646AD" w:rsidRDefault="007646AD" w:rsidP="007646AD">
      <w:pPr>
        <w:ind w:left="720" w:hanging="720"/>
      </w:pPr>
    </w:p>
    <w:p w14:paraId="00899F6B" w14:textId="00EF7FCB" w:rsidR="007646AD" w:rsidRPr="00512431" w:rsidRDefault="007646AD" w:rsidP="007646AD">
      <w:pPr>
        <w:ind w:left="720" w:hanging="720"/>
        <w:rPr>
          <w:b/>
          <w:bCs/>
        </w:rPr>
      </w:pPr>
      <w:r w:rsidRPr="00512431">
        <w:rPr>
          <w:b/>
          <w:bCs/>
        </w:rPr>
        <w:t>3.</w:t>
      </w:r>
      <w:r w:rsidRPr="00512431">
        <w:rPr>
          <w:b/>
          <w:bCs/>
        </w:rPr>
        <w:tab/>
      </w:r>
      <w:r w:rsidR="00512431" w:rsidRPr="00512431">
        <w:rPr>
          <w:b/>
          <w:bCs/>
        </w:rPr>
        <w:t xml:space="preserve">Leadership, Direction and Management </w:t>
      </w:r>
    </w:p>
    <w:p w14:paraId="3AB56FB0" w14:textId="72D66E9D" w:rsidR="007646AD" w:rsidRPr="007646AD" w:rsidRDefault="007646AD" w:rsidP="007646AD">
      <w:pPr>
        <w:ind w:left="720" w:hanging="720"/>
      </w:pPr>
      <w:r w:rsidRPr="007646AD">
        <w:t>3.1</w:t>
      </w:r>
      <w:r w:rsidRPr="007646AD">
        <w:tab/>
        <w:t xml:space="preserve">Manages and develops staff with clear levels of responsibility, aligned to relevant business skills required for the provision of </w:t>
      </w:r>
      <w:r w:rsidR="00AD79C6" w:rsidRPr="00AD79C6">
        <w:t xml:space="preserve">Financial Policy and Reform </w:t>
      </w:r>
      <w:r w:rsidRPr="007646AD">
        <w:t>services and advice.</w:t>
      </w:r>
    </w:p>
    <w:p w14:paraId="5D8A8608" w14:textId="4B036763" w:rsidR="007646AD" w:rsidRPr="007646AD" w:rsidRDefault="007646AD" w:rsidP="007646AD">
      <w:pPr>
        <w:ind w:left="720" w:hanging="720"/>
      </w:pPr>
      <w:r w:rsidRPr="007646AD">
        <w:t>3.2</w:t>
      </w:r>
      <w:r w:rsidRPr="007646AD">
        <w:tab/>
        <w:t xml:space="preserve">Exemplifies high-level of self-awareness, integrity and resilience, upholds </w:t>
      </w:r>
      <w:r w:rsidR="00512431">
        <w:t>D</w:t>
      </w:r>
      <w:r w:rsidRPr="007646AD">
        <w:t>epartmental values and displays commitment to professionalism and personal development.</w:t>
      </w:r>
    </w:p>
    <w:p w14:paraId="2644D712" w14:textId="776636F4" w:rsidR="007646AD" w:rsidRPr="007646AD" w:rsidRDefault="007646AD" w:rsidP="007646AD">
      <w:pPr>
        <w:ind w:left="720" w:hanging="720"/>
      </w:pPr>
      <w:r w:rsidRPr="007646AD">
        <w:t>3.3</w:t>
      </w:r>
      <w:r w:rsidRPr="007646AD">
        <w:tab/>
        <w:t xml:space="preserve">Leads a culture of innovation while maintaining commitment to good </w:t>
      </w:r>
      <w:r w:rsidR="00AD79C6">
        <w:t>H</w:t>
      </w:r>
      <w:r w:rsidRPr="007646AD">
        <w:t xml:space="preserve">uman </w:t>
      </w:r>
      <w:r w:rsidR="00AD79C6">
        <w:t>R</w:t>
      </w:r>
      <w:r w:rsidRPr="007646AD">
        <w:t xml:space="preserve">esource </w:t>
      </w:r>
      <w:r w:rsidR="00AD79C6">
        <w:t>M</w:t>
      </w:r>
      <w:r w:rsidRPr="007646AD">
        <w:t xml:space="preserve">anagement and </w:t>
      </w:r>
      <w:r w:rsidR="00AD79C6">
        <w:t>R</w:t>
      </w:r>
      <w:r w:rsidRPr="007646AD">
        <w:t xml:space="preserve">isk </w:t>
      </w:r>
      <w:r w:rsidR="00AD79C6">
        <w:t>M</w:t>
      </w:r>
      <w:r w:rsidRPr="007646AD">
        <w:t>anagement principles.</w:t>
      </w:r>
    </w:p>
    <w:p w14:paraId="39FB922D" w14:textId="54656065" w:rsidR="007646AD" w:rsidRPr="007646AD" w:rsidRDefault="007646AD" w:rsidP="007646AD">
      <w:pPr>
        <w:ind w:left="720" w:hanging="720"/>
      </w:pPr>
      <w:r w:rsidRPr="007646AD">
        <w:t>3.4</w:t>
      </w:r>
      <w:r w:rsidRPr="007646AD">
        <w:tab/>
        <w:t xml:space="preserve">Aligns the efforts of the workforce and mobilises and directs resources to </w:t>
      </w:r>
      <w:r w:rsidR="00AD79C6">
        <w:t>S</w:t>
      </w:r>
      <w:r w:rsidRPr="007646AD">
        <w:t>trategic priorities.</w:t>
      </w:r>
    </w:p>
    <w:p w14:paraId="52225EAE" w14:textId="1531E4F8" w:rsidR="00512431" w:rsidRDefault="007646AD" w:rsidP="00512431">
      <w:pPr>
        <w:ind w:left="720" w:hanging="720"/>
      </w:pPr>
      <w:r w:rsidRPr="007646AD">
        <w:t>3.5</w:t>
      </w:r>
      <w:r w:rsidRPr="007646AD">
        <w:tab/>
        <w:t xml:space="preserve">Manages </w:t>
      </w:r>
      <w:r w:rsidR="002A7560">
        <w:t>B</w:t>
      </w:r>
      <w:r w:rsidRPr="007646AD">
        <w:t xml:space="preserve">ranch </w:t>
      </w:r>
      <w:r w:rsidR="00AD79C6">
        <w:t>B</w:t>
      </w:r>
      <w:r w:rsidRPr="007646AD">
        <w:t>udgets and resource</w:t>
      </w:r>
      <w:r w:rsidR="00CF410C">
        <w:t>s and</w:t>
      </w:r>
      <w:r w:rsidRPr="007646AD">
        <w:t xml:space="preserve"> monitors </w:t>
      </w:r>
      <w:r w:rsidR="002A7560">
        <w:t>B</w:t>
      </w:r>
      <w:r w:rsidRPr="007646AD">
        <w:t xml:space="preserve">ranch </w:t>
      </w:r>
      <w:r w:rsidR="00AD79C6">
        <w:t>F</w:t>
      </w:r>
      <w:r w:rsidRPr="007646AD">
        <w:t xml:space="preserve">inancial performance against targets. </w:t>
      </w:r>
    </w:p>
    <w:p w14:paraId="3EC177BF" w14:textId="77777777" w:rsidR="00512431" w:rsidRDefault="00512431" w:rsidP="00512431"/>
    <w:p w14:paraId="5ED75218" w14:textId="77777777" w:rsidR="0075725E" w:rsidRDefault="0075725E" w:rsidP="00512431">
      <w:r w:rsidRPr="0075725E">
        <w:rPr>
          <w:b/>
          <w:bCs/>
        </w:rPr>
        <w:t>4. Other</w:t>
      </w:r>
    </w:p>
    <w:p w14:paraId="17F1FD76" w14:textId="555B904F" w:rsidR="007646AD" w:rsidRPr="00512431" w:rsidRDefault="0075725E" w:rsidP="0075725E">
      <w:pPr>
        <w:ind w:left="720" w:hanging="720"/>
      </w:pPr>
      <w:r>
        <w:t>4.1</w:t>
      </w:r>
      <w:r>
        <w:tab/>
      </w:r>
      <w:r w:rsidR="007535B7">
        <w:t>A</w:t>
      </w:r>
      <w:r w:rsidR="007646AD" w:rsidRPr="00512431">
        <w:t xml:space="preserve">pplies </w:t>
      </w:r>
      <w:r w:rsidR="00512431">
        <w:t>E</w:t>
      </w:r>
      <w:r w:rsidR="007646AD" w:rsidRPr="00512431">
        <w:t xml:space="preserve">qual </w:t>
      </w:r>
      <w:r w:rsidR="00512431">
        <w:t>O</w:t>
      </w:r>
      <w:r w:rsidR="007646AD" w:rsidRPr="00512431">
        <w:t xml:space="preserve">pportunity, </w:t>
      </w:r>
      <w:r w:rsidR="00512431">
        <w:t xml:space="preserve">Work Health and Safety </w:t>
      </w:r>
      <w:r w:rsidR="007646AD" w:rsidRPr="00512431">
        <w:t>and ethical principles</w:t>
      </w:r>
      <w:r w:rsidR="00512431">
        <w:t xml:space="preserve"> </w:t>
      </w:r>
      <w:r w:rsidR="007646AD" w:rsidRPr="00512431">
        <w:t>and practices in all aspects of this role</w:t>
      </w:r>
      <w:r w:rsidR="00CF410C">
        <w:t>,</w:t>
      </w:r>
      <w:r w:rsidR="007646AD" w:rsidRPr="00512431">
        <w:t xml:space="preserve"> whilst assisting in providing a fair, safe, enjoyable, and innovative workplace</w:t>
      </w:r>
      <w:r w:rsidR="007646AD" w:rsidRPr="007646AD">
        <w:rPr>
          <w:b/>
          <w:bCs/>
        </w:rPr>
        <w:t>.</w:t>
      </w:r>
    </w:p>
    <w:p w14:paraId="7AB5946E" w14:textId="6E719F1D" w:rsidR="00895A5F" w:rsidRDefault="00895A5F" w:rsidP="00AD79C6">
      <w:r>
        <w:br w:type="page"/>
      </w:r>
    </w:p>
    <w:p w14:paraId="7D37F35E" w14:textId="77777777" w:rsidR="008C4E31" w:rsidRDefault="008C4E31" w:rsidP="008C4E31"/>
    <w:p w14:paraId="66805A94" w14:textId="77777777" w:rsidR="008C4E31" w:rsidRPr="001E1B87" w:rsidRDefault="008C4E31" w:rsidP="008C4E31">
      <w:pPr>
        <w:spacing w:after="120" w:line="288" w:lineRule="auto"/>
      </w:pPr>
      <w:r w:rsidRPr="001E1B87">
        <w:rPr>
          <w:b/>
          <w:bCs/>
          <w:color w:val="2C5C86"/>
          <w:sz w:val="28"/>
          <w:szCs w:val="28"/>
        </w:rPr>
        <w:t>Corporate Responsibilitie</w:t>
      </w:r>
      <w:r>
        <w:rPr>
          <w:b/>
          <w:bCs/>
          <w:color w:val="2C5C86"/>
          <w:sz w:val="28"/>
          <w:szCs w:val="28"/>
        </w:rPr>
        <w:t>s</w:t>
      </w:r>
    </w:p>
    <w:p w14:paraId="651FBC4D" w14:textId="77777777" w:rsidR="008C4E31" w:rsidRDefault="008C4E31" w:rsidP="008C4E31">
      <w:pPr>
        <w:spacing w:after="120" w:line="288" w:lineRule="auto"/>
      </w:pPr>
    </w:p>
    <w:p w14:paraId="0D87BC54" w14:textId="77777777" w:rsidR="008C4E31" w:rsidRDefault="008C4E31" w:rsidP="008C4E31">
      <w:pPr>
        <w:spacing w:after="120" w:line="288" w:lineRule="auto"/>
        <w:ind w:left="720" w:hanging="720"/>
      </w:pPr>
      <w:r>
        <w:t>1.</w:t>
      </w:r>
      <w:r>
        <w:tab/>
        <w:t>Exhibits accountability, professional integrity and respect consistent with Communities Values, the Code of Conduct, and the public sector Code of Ethics.</w:t>
      </w:r>
    </w:p>
    <w:p w14:paraId="2B509AA3" w14:textId="77777777" w:rsidR="008C4E31" w:rsidRPr="00E95D36" w:rsidRDefault="008C4E31" w:rsidP="008C4E31">
      <w:pPr>
        <w:ind w:left="720" w:hanging="720"/>
      </w:pPr>
      <w:r w:rsidRPr="00E95D36">
        <w:t>2</w:t>
      </w:r>
      <w:r>
        <w:t>.</w:t>
      </w:r>
      <w:r>
        <w:tab/>
      </w:r>
      <w:r w:rsidRPr="00E95D36">
        <w:t>Actively participates in the Communities performance development process and pursues professional development opportunities.</w:t>
      </w:r>
    </w:p>
    <w:p w14:paraId="4E493AED" w14:textId="77777777" w:rsidR="008C4E31" w:rsidRDefault="008C4E31" w:rsidP="008C4E31">
      <w:pPr>
        <w:spacing w:after="120" w:line="288" w:lineRule="auto"/>
        <w:ind w:left="720" w:hanging="720"/>
      </w:pPr>
      <w:r>
        <w:t>3</w:t>
      </w:r>
      <w:r>
        <w:tab/>
      </w:r>
      <w:r w:rsidRPr="00AD4714">
        <w:t>Participates in emergency or critical event response management duties as required.</w:t>
      </w:r>
    </w:p>
    <w:p w14:paraId="6A667C86" w14:textId="77777777" w:rsidR="008C4E31" w:rsidRPr="00492C13" w:rsidRDefault="008C4E31" w:rsidP="008C4E31">
      <w:pPr>
        <w:spacing w:after="120" w:line="288" w:lineRule="auto"/>
      </w:pPr>
      <w:r>
        <w:t>4.</w:t>
      </w:r>
      <w:r>
        <w:tab/>
        <w:t>Undertakes other duties as required.</w:t>
      </w:r>
    </w:p>
    <w:p w14:paraId="78C40621" w14:textId="77777777" w:rsidR="008C4E31" w:rsidRDefault="008C4E31" w:rsidP="008C4E31">
      <w:pPr>
        <w:spacing w:after="120" w:line="288" w:lineRule="auto"/>
      </w:pPr>
    </w:p>
    <w:p w14:paraId="132C1DF2" w14:textId="77777777" w:rsidR="008C4E31" w:rsidRDefault="008C4E31" w:rsidP="008C4E31">
      <w:pPr>
        <w:spacing w:after="120" w:line="288" w:lineRule="auto"/>
      </w:pPr>
    </w:p>
    <w:p w14:paraId="1E858D6E" w14:textId="77777777" w:rsidR="008C4E31" w:rsidRPr="001E1B87" w:rsidRDefault="008C4E31" w:rsidP="008C4E31">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48F7780" w14:textId="77777777" w:rsidR="008C4E31" w:rsidRDefault="008C4E31" w:rsidP="008C4E31">
      <w:pPr>
        <w:spacing w:after="120" w:line="288" w:lineRule="auto"/>
        <w:rPr>
          <w:b/>
          <w:bCs/>
        </w:rPr>
      </w:pPr>
    </w:p>
    <w:p w14:paraId="0EE8285E" w14:textId="77777777" w:rsidR="008C4E31" w:rsidRPr="00AD4714" w:rsidRDefault="008C4E31" w:rsidP="008C4E31">
      <w:pPr>
        <w:spacing w:after="120" w:line="288" w:lineRule="auto"/>
        <w:rPr>
          <w:b/>
          <w:bCs/>
        </w:rPr>
      </w:pPr>
      <w:r w:rsidRPr="00AD4714">
        <w:rPr>
          <w:b/>
          <w:bCs/>
        </w:rPr>
        <w:t>All Employees (and Volunteers / Trainees / Contractors)</w:t>
      </w:r>
    </w:p>
    <w:p w14:paraId="7B6160D5" w14:textId="77777777" w:rsidR="008C4E31" w:rsidRDefault="008C4E31" w:rsidP="008C4E31">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61CCBE8B" w14:textId="77777777" w:rsidR="008C4E31" w:rsidRPr="00AD4714" w:rsidRDefault="008C4E31" w:rsidP="008C4E31">
      <w:pPr>
        <w:spacing w:after="120" w:line="288" w:lineRule="auto"/>
        <w:rPr>
          <w:b/>
          <w:bCs/>
        </w:rPr>
      </w:pPr>
      <w:r w:rsidRPr="00AD4714">
        <w:rPr>
          <w:b/>
          <w:bCs/>
        </w:rPr>
        <w:t xml:space="preserve">Supervisors </w:t>
      </w:r>
      <w:r>
        <w:rPr>
          <w:b/>
          <w:bCs/>
        </w:rPr>
        <w:t>(if applicable)</w:t>
      </w:r>
    </w:p>
    <w:p w14:paraId="06B6BB62" w14:textId="77777777" w:rsidR="008C4E31" w:rsidRDefault="008C4E31" w:rsidP="008C4E31">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B3F4CC2" w14:textId="77777777" w:rsidR="008C4E31" w:rsidRDefault="008C4E31" w:rsidP="008C4E31">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12DCFDBB" w14:textId="5BE4E88C" w:rsidR="00512431" w:rsidRDefault="00512431" w:rsidP="00512431">
      <w:pPr>
        <w:ind w:left="720" w:hanging="720"/>
      </w:pPr>
      <w:r>
        <w:t>1.</w:t>
      </w:r>
      <w:r>
        <w:tab/>
        <w:t xml:space="preserve">Demonstrated high level of </w:t>
      </w:r>
      <w:r w:rsidR="008C4E31">
        <w:t>S</w:t>
      </w:r>
      <w:r>
        <w:t xml:space="preserve">takeholder </w:t>
      </w:r>
      <w:r w:rsidR="008C4E31">
        <w:t>E</w:t>
      </w:r>
      <w:r>
        <w:t xml:space="preserve">ngagement skills including the ability to build relationships with </w:t>
      </w:r>
      <w:r w:rsidR="008C4E31">
        <w:t>S</w:t>
      </w:r>
      <w:r>
        <w:t xml:space="preserve">enior </w:t>
      </w:r>
      <w:r w:rsidR="00CF410C">
        <w:t>M</w:t>
      </w:r>
      <w:r>
        <w:t>anagers and ability to influence strategic and tactical decisions.</w:t>
      </w:r>
    </w:p>
    <w:p w14:paraId="42FEA88E" w14:textId="3ED32D5B" w:rsidR="00512431" w:rsidRDefault="00512431" w:rsidP="00512431">
      <w:pPr>
        <w:ind w:left="720" w:hanging="720"/>
      </w:pPr>
      <w:r>
        <w:t>2.</w:t>
      </w:r>
      <w:r>
        <w:tab/>
        <w:t xml:space="preserve">Highly developed </w:t>
      </w:r>
      <w:r w:rsidR="008C4E31">
        <w:t>C</w:t>
      </w:r>
      <w:r>
        <w:t xml:space="preserve">onceptual and </w:t>
      </w:r>
      <w:r w:rsidR="008C4E31">
        <w:t>A</w:t>
      </w:r>
      <w:r>
        <w:t>nalytical skills</w:t>
      </w:r>
      <w:r w:rsidR="008C4E31">
        <w:t>,</w:t>
      </w:r>
      <w:r>
        <w:t xml:space="preserve"> with the ability to solve problems of a complex nature.</w:t>
      </w:r>
    </w:p>
    <w:p w14:paraId="3E951D36" w14:textId="5E66ED03" w:rsidR="00512431" w:rsidRDefault="00512431" w:rsidP="00512431">
      <w:pPr>
        <w:ind w:left="720" w:hanging="720"/>
      </w:pPr>
      <w:r>
        <w:t>3.</w:t>
      </w:r>
      <w:r>
        <w:tab/>
        <w:t xml:space="preserve">Significant experience in leading and managing </w:t>
      </w:r>
      <w:r w:rsidR="009A2A18">
        <w:t>a</w:t>
      </w:r>
      <w:r>
        <w:t xml:space="preserve">gile </w:t>
      </w:r>
      <w:r w:rsidR="002A7560">
        <w:t>T</w:t>
      </w:r>
      <w:r>
        <w:t xml:space="preserve">eams to continually improve the delivery of sound </w:t>
      </w:r>
      <w:r w:rsidR="008C4E31">
        <w:t>F</w:t>
      </w:r>
      <w:r>
        <w:t xml:space="preserve">inancial </w:t>
      </w:r>
      <w:r w:rsidR="008C4E31">
        <w:t>M</w:t>
      </w:r>
      <w:r>
        <w:t>anagement outcomes.</w:t>
      </w:r>
    </w:p>
    <w:p w14:paraId="798E8159" w14:textId="325E5978" w:rsidR="00512431" w:rsidRDefault="00512431" w:rsidP="00512431">
      <w:pPr>
        <w:ind w:left="720" w:hanging="720"/>
      </w:pPr>
      <w:r>
        <w:t>4.</w:t>
      </w:r>
      <w:r>
        <w:tab/>
        <w:t xml:space="preserve">Proven ability to contribute to the strategic direction of an </w:t>
      </w:r>
      <w:r w:rsidR="008C4E31">
        <w:t>O</w:t>
      </w:r>
      <w:r>
        <w:t xml:space="preserve">rganisation, particularly in respect to the development and implementation of a robust </w:t>
      </w:r>
      <w:r w:rsidR="008C4E31">
        <w:t>F</w:t>
      </w:r>
      <w:r>
        <w:t xml:space="preserve">inancial </w:t>
      </w:r>
      <w:r w:rsidR="008C4E31">
        <w:t>M</w:t>
      </w:r>
      <w:r>
        <w:t>anagement framework.</w:t>
      </w:r>
    </w:p>
    <w:p w14:paraId="6B052047" w14:textId="0A97CDE7" w:rsidR="00512431" w:rsidRDefault="00512431" w:rsidP="00512431">
      <w:pPr>
        <w:ind w:left="720" w:hanging="720"/>
      </w:pPr>
      <w:r>
        <w:t>5.</w:t>
      </w:r>
      <w:r>
        <w:tab/>
        <w:t xml:space="preserve">Experience in developing </w:t>
      </w:r>
      <w:r w:rsidR="008C4E31">
        <w:t>O</w:t>
      </w:r>
      <w:r>
        <w:t xml:space="preserve">rganisational capability in the practical application of </w:t>
      </w:r>
      <w:r w:rsidR="008C4E31">
        <w:t>F</w:t>
      </w:r>
      <w:r>
        <w:t xml:space="preserve">inancial </w:t>
      </w:r>
      <w:r w:rsidR="008C4E31">
        <w:t>P</w:t>
      </w:r>
      <w:r>
        <w:t xml:space="preserve">olicies, </w:t>
      </w:r>
      <w:r w:rsidR="008C4E31">
        <w:t>S</w:t>
      </w:r>
      <w:r>
        <w:t xml:space="preserve">tandards and </w:t>
      </w:r>
      <w:r w:rsidR="008C4E31">
        <w:t>P</w:t>
      </w:r>
      <w:r>
        <w:t xml:space="preserve">ractices, in line with relevant </w:t>
      </w:r>
      <w:r w:rsidR="008C4E31">
        <w:t>L</w:t>
      </w:r>
      <w:r>
        <w:t xml:space="preserve">egislative and </w:t>
      </w:r>
      <w:r w:rsidR="008C4E31">
        <w:t>R</w:t>
      </w:r>
      <w:r>
        <w:t>egulatory frameworks.</w:t>
      </w:r>
    </w:p>
    <w:p w14:paraId="3EB421D4" w14:textId="77777777" w:rsidR="00512431" w:rsidRDefault="00512431" w:rsidP="00512431">
      <w:pPr>
        <w:ind w:left="720" w:hanging="720"/>
      </w:pPr>
      <w:r>
        <w:t>6.</w:t>
      </w:r>
      <w:r>
        <w:tab/>
        <w:t>Proven ability to respond under time pressure whilst maintaining quality and consistent outcomes.</w:t>
      </w:r>
    </w:p>
    <w:p w14:paraId="668F0ECF" w14:textId="3B2969F8" w:rsidR="009312C8" w:rsidRPr="00CF16DB" w:rsidRDefault="00512431" w:rsidP="00512431">
      <w:pPr>
        <w:ind w:left="720" w:hanging="720"/>
      </w:pPr>
      <w:r>
        <w:t>7.</w:t>
      </w:r>
      <w:r>
        <w:tab/>
        <w:t xml:space="preserve">Substantial experience in the application of </w:t>
      </w:r>
      <w:r w:rsidR="008C4E31">
        <w:t>A</w:t>
      </w:r>
      <w:r>
        <w:t xml:space="preserve">ccounting </w:t>
      </w:r>
      <w:r w:rsidR="008C4E31">
        <w:t>S</w:t>
      </w:r>
      <w:r>
        <w:t xml:space="preserve">tandards, the </w:t>
      </w:r>
      <w:r w:rsidRPr="00512431">
        <w:rPr>
          <w:i/>
          <w:iCs/>
        </w:rPr>
        <w:t>Financial Management Act 2006</w:t>
      </w:r>
      <w:r>
        <w:t xml:space="preserve">, </w:t>
      </w:r>
      <w:r w:rsidR="008C4E31">
        <w:t xml:space="preserve">the </w:t>
      </w:r>
      <w:r>
        <w:t xml:space="preserve">Treasurer’s Instructions, and </w:t>
      </w:r>
      <w:r w:rsidR="008C4E31">
        <w:t>Fi</w:t>
      </w:r>
      <w:r>
        <w:t xml:space="preserve">nancial </w:t>
      </w:r>
      <w:r w:rsidR="008C4E31">
        <w:t>M</w:t>
      </w:r>
      <w:r>
        <w:t xml:space="preserve">anagement processes, including experience with relevant </w:t>
      </w:r>
      <w:r w:rsidR="008C4E31" w:rsidRPr="008C4E31">
        <w:t xml:space="preserve">Financial Management </w:t>
      </w:r>
      <w:r w:rsidR="008C4E31">
        <w:t>I</w:t>
      </w:r>
      <w:r>
        <w:t xml:space="preserve">nformation </w:t>
      </w:r>
      <w:r w:rsidR="008C4E31">
        <w:t>S</w:t>
      </w:r>
      <w:r>
        <w:t>ystems (FMIS)</w:t>
      </w:r>
      <w:r w:rsidR="00CF16DB" w:rsidRPr="00CF16DB">
        <w:t>.</w:t>
      </w:r>
    </w:p>
    <w:p w14:paraId="7F3DB932" w14:textId="49E3CC2F" w:rsidR="007F150D" w:rsidRDefault="007F150D" w:rsidP="007F150D">
      <w:pPr>
        <w:spacing w:after="120" w:line="288" w:lineRule="auto"/>
        <w:contextualSpacing/>
      </w:pPr>
      <w:r>
        <w:t>8.</w:t>
      </w:r>
      <w:r>
        <w:tab/>
        <w:t>Demonstrated ability to model transparency, integrity and accountability.</w:t>
      </w:r>
    </w:p>
    <w:p w14:paraId="7EAC329C" w14:textId="77777777" w:rsidR="00CF16DB" w:rsidRDefault="00CF16DB" w:rsidP="00CF16DB">
      <w:pPr>
        <w:ind w:left="720" w:hanging="720"/>
      </w:pPr>
    </w:p>
    <w:p w14:paraId="0DFBD118" w14:textId="5913C590" w:rsidR="009312C8" w:rsidRPr="009312C8" w:rsidRDefault="009312C8" w:rsidP="009312C8">
      <w:pPr>
        <w:ind w:left="720" w:hanging="720"/>
      </w:pPr>
      <w:r w:rsidRPr="009312C8">
        <w:rPr>
          <w:b/>
          <w:bCs/>
          <w:color w:val="2C5C86"/>
          <w:sz w:val="28"/>
          <w:szCs w:val="28"/>
        </w:rPr>
        <w:t>Desirable Work-Related Requirements (Selection Criteria)</w:t>
      </w:r>
    </w:p>
    <w:p w14:paraId="755648D1" w14:textId="492D8782" w:rsidR="005F2933" w:rsidRDefault="005F2933" w:rsidP="00CF16DB">
      <w:pPr>
        <w:ind w:left="720" w:hanging="720"/>
      </w:pPr>
      <w:r w:rsidRPr="005F2933">
        <w:t>1.</w:t>
      </w:r>
      <w:r w:rsidRPr="005F2933">
        <w:tab/>
      </w:r>
      <w:r w:rsidR="008C4E31">
        <w:t xml:space="preserve">A </w:t>
      </w:r>
      <w:r w:rsidR="00512431" w:rsidRPr="00512431">
        <w:t>Diploma or Degree in Accounting, Finance, or a related field.</w:t>
      </w:r>
    </w:p>
    <w:p w14:paraId="39A2ECFE" w14:textId="77777777" w:rsidR="005F2933" w:rsidRDefault="005F2933" w:rsidP="00CF16DB">
      <w:pPr>
        <w:ind w:left="720" w:hanging="720"/>
      </w:pPr>
    </w:p>
    <w:p w14:paraId="5C82483A" w14:textId="20D478E0"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64A28596" w14:textId="3601247A" w:rsidR="008C4E31" w:rsidRDefault="00E95D36" w:rsidP="008C4E31">
      <w:pPr>
        <w:ind w:left="720" w:hanging="720"/>
      </w:pPr>
      <w:r w:rsidRPr="00256465">
        <w:t>1.</w:t>
      </w:r>
      <w:r w:rsidRPr="00256465">
        <w:tab/>
      </w:r>
      <w:r w:rsidR="001E255E" w:rsidRPr="00256465">
        <w:t>Appointment is subject to a satisfactory Criminal Record Check conducted by the Department.</w:t>
      </w:r>
      <w:r w:rsidR="008C4E31">
        <w:br w:type="page"/>
      </w:r>
    </w:p>
    <w:p w14:paraId="2E638B14" w14:textId="77777777" w:rsidR="00E95D36" w:rsidRDefault="00E95D36" w:rsidP="00256465">
      <w:pPr>
        <w:ind w:left="720" w:hanging="720"/>
      </w:pPr>
    </w:p>
    <w:p w14:paraId="2D31CBE6" w14:textId="66A41C5A" w:rsidR="003D0CE2" w:rsidRDefault="002F5388" w:rsidP="003D0CE2">
      <w:pPr>
        <w:spacing w:after="120" w:line="288" w:lineRule="auto"/>
        <w:ind w:left="720" w:hanging="720"/>
      </w:pPr>
      <w:r>
        <w:t>2</w:t>
      </w:r>
      <w:r w:rsidR="003D0CE2">
        <w:t>.</w:t>
      </w:r>
      <w:r w:rsidR="003D0CE2">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31949C02" w14:textId="77777777" w:rsidR="003D0CE2" w:rsidRPr="00256465" w:rsidRDefault="003D0CE2" w:rsidP="00256465">
      <w:pPr>
        <w:ind w:left="720" w:hanging="720"/>
      </w:pPr>
    </w:p>
    <w:sectPr w:rsidR="003D0CE2" w:rsidRPr="00256465"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7BDE" w14:textId="77777777" w:rsidR="00525452" w:rsidRDefault="00525452" w:rsidP="0094205D">
      <w:pPr>
        <w:spacing w:after="0" w:line="240" w:lineRule="auto"/>
      </w:pPr>
      <w:r>
        <w:separator/>
      </w:r>
    </w:p>
  </w:endnote>
  <w:endnote w:type="continuationSeparator" w:id="0">
    <w:p w14:paraId="66FFDC95" w14:textId="77777777" w:rsidR="00525452" w:rsidRDefault="0052545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AC9C635" w:rsidR="00492C13" w:rsidRPr="00492C13" w:rsidRDefault="00B01E63" w:rsidP="00492C13">
          <w:r w:rsidRPr="00B01E63">
            <w:t>Assistant Director Financial Policy, Reform and Education</w:t>
          </w:r>
          <w:r w:rsidR="00AE0000">
            <w:t xml:space="preserve">, </w:t>
          </w:r>
          <w:r w:rsidR="00D228D2" w:rsidRPr="00D228D2">
            <w:t>012</w:t>
          </w:r>
          <w:r w:rsidR="00512431">
            <w:t>5</w:t>
          </w:r>
          <w:r w:rsidR="00D228D2" w:rsidRPr="00D228D2">
            <w:t>98</w:t>
          </w:r>
          <w:r w:rsidR="00684924">
            <w:t>,</w:t>
          </w:r>
          <w:r w:rsidR="00684924" w:rsidRPr="00684924">
            <w:t xml:space="preserve"> </w:t>
          </w:r>
          <w:r w:rsidR="00D228D2">
            <w:t>L</w:t>
          </w:r>
          <w:r w:rsidR="00512431">
            <w:t xml:space="preserve">evel </w:t>
          </w:r>
          <w:r w:rsidR="00CF16DB">
            <w:t>8</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554B" w14:textId="77777777" w:rsidR="00525452" w:rsidRDefault="00525452" w:rsidP="0094205D">
      <w:pPr>
        <w:spacing w:after="0" w:line="240" w:lineRule="auto"/>
      </w:pPr>
      <w:r>
        <w:separator/>
      </w:r>
    </w:p>
  </w:footnote>
  <w:footnote w:type="continuationSeparator" w:id="0">
    <w:p w14:paraId="028BF97E" w14:textId="77777777" w:rsidR="00525452" w:rsidRDefault="0052545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1519" w14:textId="07D7F44A" w:rsidR="001C387B" w:rsidRDefault="005B0F20">
    <w:pPr>
      <w:pStyle w:val="Header"/>
    </w:pPr>
    <w:r>
      <w:rPr>
        <w:noProof/>
      </w:rPr>
      <mc:AlternateContent>
        <mc:Choice Requires="wps">
          <w:drawing>
            <wp:anchor distT="0" distB="0" distL="0" distR="0" simplePos="0" relativeHeight="251661312" behindDoc="0" locked="0" layoutInCell="1" allowOverlap="1" wp14:anchorId="02C37987" wp14:editId="09AD7259">
              <wp:simplePos x="635" y="635"/>
              <wp:positionH relativeFrom="page">
                <wp:align>center</wp:align>
              </wp:positionH>
              <wp:positionV relativeFrom="page">
                <wp:align>top</wp:align>
              </wp:positionV>
              <wp:extent cx="643255" cy="424815"/>
              <wp:effectExtent l="0" t="0" r="4445" b="13335"/>
              <wp:wrapNone/>
              <wp:docPr id="15366835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375089D" w14:textId="7BD83E15"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3798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4375089D" w14:textId="7BD83E15"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052A3F8E" w:rsidR="0094205D" w:rsidRDefault="005B0F20">
    <w:pPr>
      <w:pStyle w:val="Header"/>
    </w:pPr>
    <w:r>
      <w:rPr>
        <w:noProof/>
        <w:lang w:eastAsia="en-AU"/>
      </w:rPr>
      <mc:AlternateContent>
        <mc:Choice Requires="wps">
          <w:drawing>
            <wp:anchor distT="0" distB="0" distL="0" distR="0" simplePos="0" relativeHeight="251662336" behindDoc="0" locked="0" layoutInCell="1" allowOverlap="1" wp14:anchorId="40D4ECD3" wp14:editId="7D57AE03">
              <wp:simplePos x="635" y="635"/>
              <wp:positionH relativeFrom="page">
                <wp:align>center</wp:align>
              </wp:positionH>
              <wp:positionV relativeFrom="page">
                <wp:align>top</wp:align>
              </wp:positionV>
              <wp:extent cx="643255" cy="424815"/>
              <wp:effectExtent l="0" t="0" r="4445" b="13335"/>
              <wp:wrapNone/>
              <wp:docPr id="3429590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8BBC9DC" w14:textId="173BC575"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4ECD3"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8BBC9DC" w14:textId="173BC575"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67FA20B0" w:rsidR="0094205D" w:rsidRPr="0094205D" w:rsidRDefault="005B0F20" w:rsidP="0094205D">
    <w:pPr>
      <w:pStyle w:val="Header"/>
    </w:pPr>
    <w:r>
      <w:rPr>
        <w:noProof/>
        <w:lang w:eastAsia="en-AU"/>
      </w:rPr>
      <mc:AlternateContent>
        <mc:Choice Requires="wps">
          <w:drawing>
            <wp:anchor distT="0" distB="0" distL="0" distR="0" simplePos="0" relativeHeight="251660288" behindDoc="0" locked="0" layoutInCell="1" allowOverlap="1" wp14:anchorId="01C4E83E" wp14:editId="5CD2A908">
              <wp:simplePos x="635" y="635"/>
              <wp:positionH relativeFrom="page">
                <wp:align>center</wp:align>
              </wp:positionH>
              <wp:positionV relativeFrom="page">
                <wp:align>top</wp:align>
              </wp:positionV>
              <wp:extent cx="643255" cy="424815"/>
              <wp:effectExtent l="0" t="0" r="4445" b="13335"/>
              <wp:wrapNone/>
              <wp:docPr id="12108752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8B682B2" w14:textId="0CC0E18D"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4E83E"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78B682B2" w14:textId="0CC0E18D" w:rsidR="005B0F20" w:rsidRPr="005B0F20" w:rsidRDefault="005B0F20" w:rsidP="005B0F20">
                    <w:pPr>
                      <w:spacing w:after="0"/>
                      <w:rPr>
                        <w:rFonts w:ascii="Calibri" w:eastAsia="Calibri" w:hAnsi="Calibri" w:cs="Calibri"/>
                        <w:noProof/>
                        <w:color w:val="FF0000"/>
                        <w:sz w:val="28"/>
                        <w:szCs w:val="28"/>
                      </w:rPr>
                    </w:pPr>
                    <w:r w:rsidRPr="005B0F2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03D6"/>
    <w:multiLevelType w:val="hybridMultilevel"/>
    <w:tmpl w:val="2E329E60"/>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39F481D"/>
    <w:multiLevelType w:val="hybridMultilevel"/>
    <w:tmpl w:val="FFD2A87A"/>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6F737B"/>
    <w:multiLevelType w:val="hybridMultilevel"/>
    <w:tmpl w:val="53764B26"/>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7385903">
    <w:abstractNumId w:val="1"/>
  </w:num>
  <w:num w:numId="2" w16cid:durableId="1671174216">
    <w:abstractNumId w:val="2"/>
  </w:num>
  <w:num w:numId="3" w16cid:durableId="1551116660">
    <w:abstractNumId w:val="3"/>
  </w:num>
  <w:num w:numId="4" w16cid:durableId="386805990">
    <w:abstractNumId w:val="0"/>
  </w:num>
  <w:num w:numId="5" w16cid:durableId="199224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2412"/>
    <w:rsid w:val="000D1C4A"/>
    <w:rsid w:val="000E1FD5"/>
    <w:rsid w:val="000F1CF4"/>
    <w:rsid w:val="001476F3"/>
    <w:rsid w:val="00157965"/>
    <w:rsid w:val="001813C1"/>
    <w:rsid w:val="001918A7"/>
    <w:rsid w:val="001C387B"/>
    <w:rsid w:val="001D5365"/>
    <w:rsid w:val="001D7285"/>
    <w:rsid w:val="001E1B87"/>
    <w:rsid w:val="001E255E"/>
    <w:rsid w:val="00256465"/>
    <w:rsid w:val="002708EC"/>
    <w:rsid w:val="0027675C"/>
    <w:rsid w:val="002A7560"/>
    <w:rsid w:val="002D411B"/>
    <w:rsid w:val="002F5388"/>
    <w:rsid w:val="002F586D"/>
    <w:rsid w:val="003275C9"/>
    <w:rsid w:val="003800FD"/>
    <w:rsid w:val="003D0CE2"/>
    <w:rsid w:val="003E0BB3"/>
    <w:rsid w:val="003F6340"/>
    <w:rsid w:val="00401570"/>
    <w:rsid w:val="00401D7E"/>
    <w:rsid w:val="00425740"/>
    <w:rsid w:val="00442B33"/>
    <w:rsid w:val="004540B2"/>
    <w:rsid w:val="00477875"/>
    <w:rsid w:val="00490272"/>
    <w:rsid w:val="00492C13"/>
    <w:rsid w:val="004A6D01"/>
    <w:rsid w:val="004A797E"/>
    <w:rsid w:val="004B401F"/>
    <w:rsid w:val="00512431"/>
    <w:rsid w:val="005140DB"/>
    <w:rsid w:val="00525452"/>
    <w:rsid w:val="00582FFE"/>
    <w:rsid w:val="005B0F20"/>
    <w:rsid w:val="005C25C5"/>
    <w:rsid w:val="005F17DB"/>
    <w:rsid w:val="005F2933"/>
    <w:rsid w:val="00603360"/>
    <w:rsid w:val="006453F7"/>
    <w:rsid w:val="00653DA0"/>
    <w:rsid w:val="00684924"/>
    <w:rsid w:val="006B7F91"/>
    <w:rsid w:val="007317DF"/>
    <w:rsid w:val="007535B7"/>
    <w:rsid w:val="0075637D"/>
    <w:rsid w:val="0075725E"/>
    <w:rsid w:val="007646AD"/>
    <w:rsid w:val="00775C82"/>
    <w:rsid w:val="007F044C"/>
    <w:rsid w:val="007F150D"/>
    <w:rsid w:val="00816F4B"/>
    <w:rsid w:val="00873572"/>
    <w:rsid w:val="00895A5F"/>
    <w:rsid w:val="008C3DB5"/>
    <w:rsid w:val="008C4E31"/>
    <w:rsid w:val="00916CFC"/>
    <w:rsid w:val="009312C8"/>
    <w:rsid w:val="0094205D"/>
    <w:rsid w:val="00946459"/>
    <w:rsid w:val="009475F9"/>
    <w:rsid w:val="0097345F"/>
    <w:rsid w:val="009A2A18"/>
    <w:rsid w:val="009E0676"/>
    <w:rsid w:val="00A17975"/>
    <w:rsid w:val="00A22BA8"/>
    <w:rsid w:val="00A47D47"/>
    <w:rsid w:val="00A5294D"/>
    <w:rsid w:val="00A80268"/>
    <w:rsid w:val="00A94616"/>
    <w:rsid w:val="00AA566E"/>
    <w:rsid w:val="00AB67C0"/>
    <w:rsid w:val="00AD79C6"/>
    <w:rsid w:val="00AE0000"/>
    <w:rsid w:val="00B01E63"/>
    <w:rsid w:val="00B02F48"/>
    <w:rsid w:val="00B34BD1"/>
    <w:rsid w:val="00B369C9"/>
    <w:rsid w:val="00B62D4B"/>
    <w:rsid w:val="00B842EC"/>
    <w:rsid w:val="00B92928"/>
    <w:rsid w:val="00BA44E3"/>
    <w:rsid w:val="00BB71F0"/>
    <w:rsid w:val="00BE7A8E"/>
    <w:rsid w:val="00BF0062"/>
    <w:rsid w:val="00C614FA"/>
    <w:rsid w:val="00C74265"/>
    <w:rsid w:val="00C9306E"/>
    <w:rsid w:val="00CD7984"/>
    <w:rsid w:val="00CE113D"/>
    <w:rsid w:val="00CF16DB"/>
    <w:rsid w:val="00CF410C"/>
    <w:rsid w:val="00D16EB8"/>
    <w:rsid w:val="00D228D2"/>
    <w:rsid w:val="00D91CD7"/>
    <w:rsid w:val="00DC0CEE"/>
    <w:rsid w:val="00E55CAB"/>
    <w:rsid w:val="00E55EE1"/>
    <w:rsid w:val="00E62587"/>
    <w:rsid w:val="00E63338"/>
    <w:rsid w:val="00E95D36"/>
    <w:rsid w:val="00EB06F5"/>
    <w:rsid w:val="00ED0B72"/>
    <w:rsid w:val="00F0023A"/>
    <w:rsid w:val="00F155C4"/>
    <w:rsid w:val="00F20454"/>
    <w:rsid w:val="00F509C6"/>
    <w:rsid w:val="00F52D0D"/>
    <w:rsid w:val="00F57027"/>
    <w:rsid w:val="00F61637"/>
    <w:rsid w:val="00F749C2"/>
    <w:rsid w:val="00F813A6"/>
    <w:rsid w:val="00F93E9A"/>
    <w:rsid w:val="00FA2869"/>
    <w:rsid w:val="00FA6E3D"/>
    <w:rsid w:val="00FB2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Financial Services</Branch>
    <Division xmlns="15946499-f577-4098-96bc-48df851b8c1c">Business Services</Division>
    <LegacyPosNo xmlns="6a393f6b-8c99-4fde-9a33-938d668bc734" xsi:nil="true"/>
    <Individual xmlns="6a393f6b-8c99-4fde-9a33-938d668bc734">true</Individual>
    <Classification xmlns="6a393f6b-8c99-4fde-9a33-938d668bc734">Level 8</Classification>
    <Reviewed xmlns="6a393f6b-8c99-4fde-9a33-938d668bc734">yes1</Reviewed>
    <Position_x0020_Number xmlns="15946499-f577-4098-96bc-48df851b8c1c">012598</Position_x0020_Number>
    <Specified_x0020_Calling_x0020_Group xmlns="15946499-f577-4098-96bc-48df851b8c1c">None</Specified_x0020_Calling_x0020_Group>
    <Former_x0020_Agency xmlns="15946499-f577-4098-96bc-48df851b8c1c" xsi:nil="true"/>
    <Directorate xmlns="6a393f6b-8c99-4fde-9a33-938d668bc734">Finance</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7776520F-FCF6-4AE8-9212-74D0B7498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aca54a15-1931-4ef4-9053-a047ee049b02"/>
    <ds:schemaRef ds:uri="http://purl.org/dc/terms/"/>
    <ds:schemaRef ds:uri="http://schemas.microsoft.com/office/infopath/2007/PartnerControls"/>
    <ds:schemaRef ds:uri="http://schemas.microsoft.com/office/2006/documentManagement/types"/>
    <ds:schemaRef ds:uri="15946499-f577-4098-96bc-48df851b8c1c"/>
    <ds:schemaRef ds:uri="6a393f6b-8c99-4fde-9a33-938d668bc734"/>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1388</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Business Improvement Manager (BOSS Business Improvement)</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Director Financial Policy, Reform and Education</dc:title>
  <dc:subject/>
  <dc:creator>Wayne Solomons</dc:creator>
  <cp:keywords/>
  <dc:description/>
  <cp:lastModifiedBy>Yusri Rosley</cp:lastModifiedBy>
  <cp:revision>2</cp:revision>
  <dcterms:created xsi:type="dcterms:W3CDTF">2026-01-21T08:55:00Z</dcterms:created>
  <dcterms:modified xsi:type="dcterms:W3CDTF">2026-01-21T08:55:00Z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482c7d4b,5b97edf7,147123eb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2025-12-01T07:38:17Z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0ad7e2e8-01ea-4631-bd82-388d81cbe81d</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