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0EB56" w14:textId="77777777" w:rsidR="002137ED" w:rsidRDefault="002137ED" w:rsidP="00A801CB">
      <w:pPr>
        <w:pStyle w:val="subHEADING"/>
        <w:rPr>
          <w:b w:val="0"/>
          <w:color w:val="FFFFFF" w:themeColor="background1"/>
          <w:sz w:val="12"/>
        </w:rPr>
      </w:pPr>
    </w:p>
    <w:p w14:paraId="58911F01" w14:textId="77777777" w:rsidR="002137ED" w:rsidRDefault="002137ED" w:rsidP="00A801CB">
      <w:pPr>
        <w:pStyle w:val="subHEADING"/>
        <w:rPr>
          <w:b w:val="0"/>
          <w:color w:val="FFFFFF" w:themeColor="background1"/>
          <w:sz w:val="12"/>
        </w:rPr>
      </w:pPr>
    </w:p>
    <w:p w14:paraId="525F3E42" w14:textId="77777777" w:rsidR="002137ED" w:rsidRDefault="002137ED" w:rsidP="00A801CB">
      <w:pPr>
        <w:pStyle w:val="subHEADING"/>
        <w:rPr>
          <w:b w:val="0"/>
          <w:color w:val="FFFFFF" w:themeColor="background1"/>
          <w:sz w:val="12"/>
        </w:rPr>
      </w:pPr>
    </w:p>
    <w:p w14:paraId="2AE43C19" w14:textId="77777777" w:rsidR="002137ED" w:rsidRDefault="002137ED" w:rsidP="00A801CB">
      <w:pPr>
        <w:pStyle w:val="subHEADING"/>
        <w:rPr>
          <w:b w:val="0"/>
          <w:color w:val="FFFFFF" w:themeColor="background1"/>
          <w:sz w:val="12"/>
        </w:rPr>
      </w:pPr>
    </w:p>
    <w:p w14:paraId="10E267EC" w14:textId="77777777" w:rsidR="00A801CB" w:rsidRPr="0086002C" w:rsidRDefault="00BF755D" w:rsidP="008111DD">
      <w:pPr>
        <w:pStyle w:val="subHEADING"/>
        <w:rPr>
          <w:b w:val="0"/>
          <w:color w:val="FFFFFF" w:themeColor="background1"/>
          <w:sz w:val="80"/>
          <w:szCs w:val="80"/>
        </w:rPr>
      </w:pPr>
      <w:r>
        <w:rPr>
          <w:b w:val="0"/>
          <w:color w:val="FFFFFF" w:themeColor="background1"/>
          <w:sz w:val="12"/>
        </w:rPr>
        <w:t xml:space="preserve"> </w:t>
      </w:r>
      <w:r w:rsidR="002137ED" w:rsidRPr="0086002C">
        <w:rPr>
          <w:color w:val="FFFFFF" w:themeColor="background1"/>
          <w:sz w:val="80"/>
          <w:szCs w:val="80"/>
        </w:rPr>
        <w:t>Job Description</w:t>
      </w:r>
    </w:p>
    <w:p w14:paraId="58B97E3B" w14:textId="77777777" w:rsidR="00A801CB" w:rsidRDefault="00A801CB" w:rsidP="00A801CB">
      <w:pPr>
        <w:pStyle w:val="BODY"/>
      </w:pPr>
    </w:p>
    <w:p w14:paraId="5F2C91CC" w14:textId="77777777" w:rsidR="00BF755D" w:rsidRDefault="00BF755D" w:rsidP="00A801CB">
      <w:pPr>
        <w:pStyle w:val="BODY"/>
      </w:pPr>
    </w:p>
    <w:p w14:paraId="4BE21C52" w14:textId="77777777" w:rsidR="00BF755D" w:rsidRPr="00A801CB" w:rsidRDefault="00BF755D" w:rsidP="00A801CB">
      <w:pPr>
        <w:pStyle w:val="BODY"/>
      </w:pPr>
    </w:p>
    <w:p w14:paraId="3C654E21" w14:textId="77777777" w:rsidR="002137ED" w:rsidRDefault="002137ED" w:rsidP="00A801CB">
      <w:pPr>
        <w:pStyle w:val="HEADING"/>
      </w:pPr>
    </w:p>
    <w:p w14:paraId="157327C0" w14:textId="77777777" w:rsidR="005E4EE6" w:rsidRPr="0086002C" w:rsidRDefault="005E4EE6" w:rsidP="009D5206">
      <w:pPr>
        <w:pStyle w:val="subHEADING"/>
        <w:spacing w:before="240" w:after="120"/>
        <w:ind w:left="284"/>
      </w:pPr>
      <w:r>
        <w:t>Position details:</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3685"/>
        <w:gridCol w:w="1985"/>
        <w:gridCol w:w="1701"/>
      </w:tblGrid>
      <w:tr w:rsidR="00D26FC4" w:rsidRPr="00C66A11" w14:paraId="6F709BE0" w14:textId="77777777" w:rsidTr="00D26FC4">
        <w:tc>
          <w:tcPr>
            <w:tcW w:w="2551" w:type="dxa"/>
            <w:tcBorders>
              <w:bottom w:val="single" w:sz="4" w:space="0" w:color="auto"/>
            </w:tcBorders>
            <w:shd w:val="clear" w:color="auto" w:fill="7F7F7F" w:themeFill="text1" w:themeFillTint="80"/>
            <w:vAlign w:val="center"/>
          </w:tcPr>
          <w:p w14:paraId="7DC8A978" w14:textId="77777777" w:rsidR="00D26FC4" w:rsidRPr="00C66A11" w:rsidRDefault="00D26FC4" w:rsidP="009F31CB">
            <w:pPr>
              <w:pStyle w:val="TABLEHEADING"/>
            </w:pPr>
            <w:r>
              <w:t>Title:</w:t>
            </w:r>
          </w:p>
        </w:tc>
        <w:tc>
          <w:tcPr>
            <w:tcW w:w="3685" w:type="dxa"/>
            <w:shd w:val="clear" w:color="00A2EE" w:fill="auto"/>
            <w:vAlign w:val="center"/>
          </w:tcPr>
          <w:p w14:paraId="161A4DB1" w14:textId="77777777" w:rsidR="00D26FC4" w:rsidRPr="009C18FB" w:rsidRDefault="0060766B" w:rsidP="00D86D39">
            <w:pPr>
              <w:rPr>
                <w:rFonts w:ascii="Arial Narrow" w:hAnsi="Arial Narrow"/>
                <w:sz w:val="22"/>
                <w:lang w:eastAsia="en-AU"/>
              </w:rPr>
            </w:pPr>
            <w:r>
              <w:rPr>
                <w:rFonts w:ascii="Arial Narrow" w:hAnsi="Arial Narrow"/>
                <w:sz w:val="22"/>
                <w:lang w:eastAsia="en-AU"/>
              </w:rPr>
              <w:t>Executive Chef</w:t>
            </w:r>
          </w:p>
        </w:tc>
        <w:tc>
          <w:tcPr>
            <w:tcW w:w="1985" w:type="dxa"/>
            <w:shd w:val="clear" w:color="auto" w:fill="808080" w:themeFill="background1" w:themeFillShade="80"/>
            <w:vAlign w:val="center"/>
          </w:tcPr>
          <w:p w14:paraId="0A2344C3" w14:textId="77777777" w:rsidR="00D26FC4" w:rsidRPr="00D26FC4" w:rsidRDefault="00D26FC4" w:rsidP="00D86D39">
            <w:pPr>
              <w:rPr>
                <w:rFonts w:ascii="Arial Narrow" w:hAnsi="Arial Narrow"/>
                <w:b/>
                <w:sz w:val="22"/>
                <w:lang w:eastAsia="en-AU"/>
              </w:rPr>
            </w:pPr>
            <w:r w:rsidRPr="00D26FC4">
              <w:rPr>
                <w:rFonts w:ascii="Arial Narrow" w:hAnsi="Arial Narrow"/>
                <w:b/>
                <w:color w:val="FFFFFF" w:themeColor="background1"/>
                <w:lang w:eastAsia="en-AU"/>
              </w:rPr>
              <w:t>Position Number:</w:t>
            </w:r>
          </w:p>
        </w:tc>
        <w:tc>
          <w:tcPr>
            <w:tcW w:w="1701" w:type="dxa"/>
            <w:shd w:val="clear" w:color="00A2EE" w:fill="auto"/>
            <w:vAlign w:val="center"/>
          </w:tcPr>
          <w:p w14:paraId="0611AEEE" w14:textId="77777777" w:rsidR="00D26FC4" w:rsidRPr="009C18FB" w:rsidRDefault="0060766B" w:rsidP="00D86D39">
            <w:pPr>
              <w:rPr>
                <w:rFonts w:ascii="Arial Narrow" w:hAnsi="Arial Narrow"/>
                <w:sz w:val="22"/>
                <w:lang w:eastAsia="en-AU"/>
              </w:rPr>
            </w:pPr>
            <w:r>
              <w:rPr>
                <w:rFonts w:ascii="Arial Narrow" w:hAnsi="Arial Narrow"/>
                <w:sz w:val="22"/>
                <w:lang w:eastAsia="en-AU"/>
              </w:rPr>
              <w:t>05301</w:t>
            </w:r>
          </w:p>
        </w:tc>
      </w:tr>
      <w:tr w:rsidR="009C18FB" w:rsidRPr="00C66A11" w14:paraId="035CD4C9"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E18E226" w14:textId="77777777" w:rsidR="009C18FB" w:rsidRPr="00C66A11" w:rsidRDefault="009C18FB" w:rsidP="009F31CB">
            <w:pPr>
              <w:pStyle w:val="TABLEHEADING"/>
            </w:pPr>
            <w:r>
              <w:t>Classification:</w:t>
            </w:r>
          </w:p>
        </w:tc>
        <w:tc>
          <w:tcPr>
            <w:tcW w:w="7371" w:type="dxa"/>
            <w:gridSpan w:val="3"/>
            <w:tcBorders>
              <w:left w:val="single" w:sz="4" w:space="0" w:color="auto"/>
            </w:tcBorders>
            <w:shd w:val="clear" w:color="00A2EE" w:fill="auto"/>
            <w:vAlign w:val="center"/>
          </w:tcPr>
          <w:p w14:paraId="2BA8BCB9" w14:textId="77777777" w:rsidR="009C18FB" w:rsidRPr="009C18FB" w:rsidRDefault="0060766B" w:rsidP="00D86D39">
            <w:pPr>
              <w:rPr>
                <w:rFonts w:ascii="Arial Narrow" w:hAnsi="Arial Narrow"/>
                <w:sz w:val="22"/>
                <w:lang w:eastAsia="en-AU"/>
              </w:rPr>
            </w:pPr>
            <w:r>
              <w:rPr>
                <w:rFonts w:ascii="Arial Narrow" w:hAnsi="Arial Narrow"/>
                <w:sz w:val="22"/>
                <w:lang w:eastAsia="en-AU"/>
              </w:rPr>
              <w:t>Level 7</w:t>
            </w:r>
          </w:p>
        </w:tc>
      </w:tr>
      <w:tr w:rsidR="009C18FB" w:rsidRPr="00C66A11" w14:paraId="184C0B0F"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B5BD2C0" w14:textId="77777777" w:rsidR="009C18FB" w:rsidRPr="00C66A11" w:rsidRDefault="009C18FB" w:rsidP="009F31CB">
            <w:pPr>
              <w:pStyle w:val="TABLEHEADING"/>
            </w:pPr>
            <w:r>
              <w:t>Branch:</w:t>
            </w:r>
          </w:p>
        </w:tc>
        <w:tc>
          <w:tcPr>
            <w:tcW w:w="7371" w:type="dxa"/>
            <w:gridSpan w:val="3"/>
            <w:tcBorders>
              <w:left w:val="single" w:sz="4" w:space="0" w:color="auto"/>
            </w:tcBorders>
            <w:shd w:val="clear" w:color="00A2EE" w:fill="auto"/>
            <w:vAlign w:val="center"/>
          </w:tcPr>
          <w:p w14:paraId="2CB0DE47" w14:textId="4E5311C4" w:rsidR="009C18FB" w:rsidRPr="009C18FB" w:rsidRDefault="00DA0DF2" w:rsidP="00D86D39">
            <w:pPr>
              <w:rPr>
                <w:rFonts w:ascii="Arial Narrow" w:hAnsi="Arial Narrow"/>
                <w:sz w:val="22"/>
                <w:lang w:eastAsia="en-AU"/>
              </w:rPr>
            </w:pPr>
            <w:r>
              <w:rPr>
                <w:rFonts w:ascii="Arial Narrow" w:hAnsi="Arial Narrow"/>
                <w:sz w:val="22"/>
                <w:lang w:eastAsia="en-AU"/>
              </w:rPr>
              <w:t>Sports and Events</w:t>
            </w:r>
          </w:p>
        </w:tc>
      </w:tr>
      <w:tr w:rsidR="009C18FB" w:rsidRPr="00C66A11" w14:paraId="083FBB43"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850F9F1" w14:textId="77777777" w:rsidR="009C18FB" w:rsidRDefault="009C18FB" w:rsidP="009F31CB">
            <w:pPr>
              <w:pStyle w:val="TABLEHEADING"/>
            </w:pPr>
            <w:r>
              <w:t>Directorate:</w:t>
            </w:r>
          </w:p>
        </w:tc>
        <w:tc>
          <w:tcPr>
            <w:tcW w:w="7371" w:type="dxa"/>
            <w:gridSpan w:val="3"/>
            <w:tcBorders>
              <w:left w:val="single" w:sz="4" w:space="0" w:color="auto"/>
            </w:tcBorders>
            <w:shd w:val="clear" w:color="00A2EE" w:fill="auto"/>
            <w:vAlign w:val="center"/>
          </w:tcPr>
          <w:p w14:paraId="159174EF" w14:textId="77777777" w:rsidR="009C18FB" w:rsidRPr="009C18FB" w:rsidRDefault="0060766B" w:rsidP="00D86D39">
            <w:pPr>
              <w:rPr>
                <w:rFonts w:ascii="Arial Narrow" w:hAnsi="Arial Narrow"/>
                <w:sz w:val="22"/>
                <w:lang w:eastAsia="en-AU"/>
              </w:rPr>
            </w:pPr>
            <w:r>
              <w:rPr>
                <w:rFonts w:ascii="Arial Narrow" w:hAnsi="Arial Narrow"/>
                <w:sz w:val="22"/>
                <w:lang w:eastAsia="en-AU"/>
              </w:rPr>
              <w:t>Venue Management</w:t>
            </w:r>
          </w:p>
        </w:tc>
      </w:tr>
      <w:tr w:rsidR="009C18FB" w:rsidRPr="00C66A11" w14:paraId="50C9F067"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FFFA2EE" w14:textId="77777777" w:rsidR="009C18FB" w:rsidRDefault="009C18FB" w:rsidP="009F31CB">
            <w:pPr>
              <w:pStyle w:val="TABLEHEADING"/>
            </w:pPr>
            <w:r>
              <w:t>Award/Agreement:</w:t>
            </w:r>
          </w:p>
        </w:tc>
        <w:tc>
          <w:tcPr>
            <w:tcW w:w="7371" w:type="dxa"/>
            <w:gridSpan w:val="3"/>
            <w:tcBorders>
              <w:left w:val="single" w:sz="4" w:space="0" w:color="auto"/>
            </w:tcBorders>
            <w:shd w:val="clear" w:color="00A2EE" w:fill="auto"/>
            <w:vAlign w:val="center"/>
          </w:tcPr>
          <w:p w14:paraId="5D1A30AB" w14:textId="77777777" w:rsidR="009C18FB" w:rsidRPr="009C18FB" w:rsidRDefault="0060766B" w:rsidP="00D86D39">
            <w:pPr>
              <w:rPr>
                <w:rFonts w:ascii="Arial Narrow" w:hAnsi="Arial Narrow"/>
                <w:sz w:val="22"/>
                <w:lang w:eastAsia="en-AU"/>
              </w:rPr>
            </w:pPr>
            <w:r>
              <w:rPr>
                <w:rFonts w:ascii="Arial Narrow" w:hAnsi="Arial Narrow"/>
                <w:sz w:val="22"/>
                <w:lang w:eastAsia="en-AU"/>
              </w:rPr>
              <w:t>VenuesWest General Agreement</w:t>
            </w:r>
          </w:p>
        </w:tc>
      </w:tr>
      <w:tr w:rsidR="009C18FB" w:rsidRPr="00C66A11" w14:paraId="224BEEEB"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E1888EA" w14:textId="77777777" w:rsidR="009C18FB" w:rsidRDefault="009C18FB" w:rsidP="009F31CB">
            <w:pPr>
              <w:pStyle w:val="TABLEHEADING"/>
            </w:pPr>
            <w:r>
              <w:t>Reports to:</w:t>
            </w:r>
          </w:p>
        </w:tc>
        <w:tc>
          <w:tcPr>
            <w:tcW w:w="7371" w:type="dxa"/>
            <w:gridSpan w:val="3"/>
            <w:tcBorders>
              <w:left w:val="single" w:sz="4" w:space="0" w:color="auto"/>
            </w:tcBorders>
            <w:shd w:val="clear" w:color="00A2EE" w:fill="auto"/>
            <w:vAlign w:val="center"/>
          </w:tcPr>
          <w:p w14:paraId="3E496F9F" w14:textId="77777777" w:rsidR="009C18FB" w:rsidRPr="009C18FB" w:rsidRDefault="0060766B" w:rsidP="00D86D39">
            <w:pPr>
              <w:rPr>
                <w:rFonts w:ascii="Arial Narrow" w:hAnsi="Arial Narrow"/>
                <w:sz w:val="22"/>
                <w:lang w:eastAsia="en-AU"/>
              </w:rPr>
            </w:pPr>
            <w:r>
              <w:rPr>
                <w:rFonts w:ascii="Arial Narrow" w:hAnsi="Arial Narrow"/>
                <w:sz w:val="22"/>
                <w:lang w:eastAsia="en-AU"/>
              </w:rPr>
              <w:t>Catering Manager</w:t>
            </w:r>
          </w:p>
        </w:tc>
      </w:tr>
      <w:tr w:rsidR="009C18FB" w:rsidRPr="00C66A11" w14:paraId="68983757"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6198423" w14:textId="77777777" w:rsidR="009C18FB" w:rsidRDefault="009C18FB" w:rsidP="009F31CB">
            <w:pPr>
              <w:pStyle w:val="TABLEHEADING"/>
            </w:pPr>
            <w:r>
              <w:t>Direct Reports:</w:t>
            </w:r>
          </w:p>
        </w:tc>
        <w:tc>
          <w:tcPr>
            <w:tcW w:w="7371" w:type="dxa"/>
            <w:gridSpan w:val="3"/>
            <w:tcBorders>
              <w:left w:val="single" w:sz="4" w:space="0" w:color="auto"/>
            </w:tcBorders>
            <w:shd w:val="clear" w:color="00A2EE" w:fill="auto"/>
            <w:vAlign w:val="center"/>
          </w:tcPr>
          <w:p w14:paraId="2BEF1998" w14:textId="77777777" w:rsidR="009C18FB" w:rsidRDefault="0060766B" w:rsidP="00D86D39">
            <w:pPr>
              <w:rPr>
                <w:rFonts w:ascii="Arial Narrow" w:hAnsi="Arial Narrow"/>
                <w:sz w:val="22"/>
                <w:lang w:eastAsia="en-AU"/>
              </w:rPr>
            </w:pPr>
            <w:r>
              <w:rPr>
                <w:rFonts w:ascii="Arial Narrow" w:hAnsi="Arial Narrow"/>
                <w:sz w:val="22"/>
                <w:lang w:eastAsia="en-AU"/>
              </w:rPr>
              <w:t>Sous Chef</w:t>
            </w:r>
          </w:p>
          <w:p w14:paraId="5843297D" w14:textId="77777777" w:rsidR="00147C33" w:rsidRDefault="00147C33" w:rsidP="00D86D39">
            <w:pPr>
              <w:rPr>
                <w:rFonts w:ascii="Arial Narrow" w:hAnsi="Arial Narrow"/>
                <w:sz w:val="22"/>
                <w:lang w:eastAsia="en-AU"/>
              </w:rPr>
            </w:pPr>
            <w:r>
              <w:rPr>
                <w:rFonts w:ascii="Arial Narrow" w:hAnsi="Arial Narrow"/>
                <w:sz w:val="22"/>
                <w:lang w:eastAsia="en-AU"/>
              </w:rPr>
              <w:t>Chefs</w:t>
            </w:r>
          </w:p>
          <w:p w14:paraId="2B7135C8" w14:textId="77777777" w:rsidR="00333032" w:rsidRDefault="00333032" w:rsidP="00D86D39">
            <w:pPr>
              <w:rPr>
                <w:rFonts w:ascii="Arial Narrow" w:hAnsi="Arial Narrow"/>
                <w:lang w:eastAsia="en-AU"/>
              </w:rPr>
            </w:pPr>
            <w:r>
              <w:rPr>
                <w:rFonts w:ascii="Arial Narrow" w:hAnsi="Arial Narrow"/>
                <w:lang w:eastAsia="en-AU"/>
              </w:rPr>
              <w:t>Catering Runner/Storeman</w:t>
            </w:r>
          </w:p>
          <w:p w14:paraId="0EB59EC2" w14:textId="27C4CC57" w:rsidR="001A460A" w:rsidRPr="009C18FB" w:rsidRDefault="001A460A" w:rsidP="00D86D39">
            <w:pPr>
              <w:rPr>
                <w:rFonts w:ascii="Arial Narrow" w:hAnsi="Arial Narrow"/>
                <w:sz w:val="22"/>
                <w:lang w:eastAsia="en-AU"/>
              </w:rPr>
            </w:pPr>
            <w:r>
              <w:rPr>
                <w:rFonts w:ascii="Arial Narrow" w:hAnsi="Arial Narrow"/>
                <w:lang w:eastAsia="en-AU"/>
              </w:rPr>
              <w:t>Kitche</w:t>
            </w:r>
            <w:r w:rsidR="00DA0DF2">
              <w:rPr>
                <w:rFonts w:ascii="Arial Narrow" w:hAnsi="Arial Narrow"/>
                <w:lang w:eastAsia="en-AU"/>
              </w:rPr>
              <w:t>nhand</w:t>
            </w:r>
          </w:p>
        </w:tc>
      </w:tr>
      <w:tr w:rsidR="009C18FB" w:rsidRPr="00C66A11" w14:paraId="62E8562F"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28FEDA8" w14:textId="77777777" w:rsidR="009C18FB" w:rsidRDefault="009C18FB" w:rsidP="009E210A">
            <w:pPr>
              <w:pStyle w:val="TABLEHEADING"/>
            </w:pPr>
            <w:r>
              <w:t>Special Conditions:</w:t>
            </w:r>
          </w:p>
        </w:tc>
        <w:tc>
          <w:tcPr>
            <w:tcW w:w="7371" w:type="dxa"/>
            <w:gridSpan w:val="3"/>
            <w:tcBorders>
              <w:left w:val="single" w:sz="4" w:space="0" w:color="auto"/>
            </w:tcBorders>
            <w:shd w:val="clear" w:color="00A2EE" w:fill="auto"/>
            <w:vAlign w:val="center"/>
          </w:tcPr>
          <w:p w14:paraId="569D12D5" w14:textId="77777777" w:rsidR="005F7593" w:rsidRPr="005F7593" w:rsidRDefault="0060766B" w:rsidP="005F7593">
            <w:pPr>
              <w:rPr>
                <w:rFonts w:ascii="Arial Narrow" w:hAnsi="Arial Narrow"/>
                <w:sz w:val="22"/>
                <w:lang w:eastAsia="en-AU"/>
              </w:rPr>
            </w:pPr>
            <w:r w:rsidRPr="0060766B">
              <w:rPr>
                <w:rFonts w:ascii="Arial Narrow" w:hAnsi="Arial Narrow"/>
                <w:sz w:val="22"/>
                <w:lang w:eastAsia="en-AU"/>
              </w:rPr>
              <w:t>Required to work outside of normal hours and weekends.</w:t>
            </w:r>
          </w:p>
        </w:tc>
      </w:tr>
    </w:tbl>
    <w:p w14:paraId="063F3CFE" w14:textId="77777777" w:rsidR="002137ED" w:rsidRDefault="002137ED" w:rsidP="00A801CB">
      <w:pPr>
        <w:pStyle w:val="HEADING"/>
      </w:pPr>
    </w:p>
    <w:p w14:paraId="43138FAD" w14:textId="77777777" w:rsidR="00A801CB" w:rsidRPr="0058687A" w:rsidRDefault="005A0407" w:rsidP="0086002C">
      <w:pPr>
        <w:pStyle w:val="subHEADING"/>
        <w:ind w:left="284"/>
      </w:pPr>
      <w:r>
        <w:t>About the Organisation</w:t>
      </w:r>
      <w:r w:rsidR="00A801CB" w:rsidRPr="0058687A">
        <w:tab/>
      </w:r>
    </w:p>
    <w:p w14:paraId="607BAA8D" w14:textId="77777777" w:rsidR="008111DD" w:rsidRDefault="008111DD" w:rsidP="008111DD">
      <w:pPr>
        <w:pStyle w:val="BODY"/>
        <w:spacing w:before="120" w:after="120"/>
        <w:ind w:left="284"/>
      </w:pPr>
      <w:r>
        <w:t>Our Vision is to deliver world class sport and entertainment experiences through the effective management of our venues.</w:t>
      </w:r>
    </w:p>
    <w:p w14:paraId="034AC0BD" w14:textId="77777777" w:rsidR="008111DD" w:rsidRDefault="008111DD" w:rsidP="008111DD">
      <w:pPr>
        <w:pStyle w:val="BODY"/>
        <w:spacing w:before="120" w:after="120"/>
        <w:ind w:left="284" w:right="163"/>
      </w:pPr>
      <w:r>
        <w:t>We directly support high performance sport by providing training and competition facilities, direct subsidies to sport on venue and events costs, and through the provision of high performance sport experiences for the community.</w:t>
      </w:r>
    </w:p>
    <w:p w14:paraId="65D0BA25" w14:textId="77777777" w:rsidR="008111DD" w:rsidRDefault="008111DD" w:rsidP="008111DD">
      <w:pPr>
        <w:pStyle w:val="BODY"/>
        <w:spacing w:before="120" w:after="120"/>
        <w:ind w:left="284"/>
      </w:pPr>
      <w:r>
        <w:t>We focus on attracting world class sport and entertainment events, providing all Western Australians with the opportunity to be inspired.</w:t>
      </w:r>
    </w:p>
    <w:p w14:paraId="13821316" w14:textId="77777777" w:rsidR="0086002C" w:rsidRDefault="0086002C" w:rsidP="0086002C">
      <w:pPr>
        <w:pStyle w:val="BODY"/>
        <w:ind w:left="284"/>
      </w:pPr>
    </w:p>
    <w:p w14:paraId="0022DDDB" w14:textId="77777777" w:rsidR="0086002C" w:rsidRPr="0058687A" w:rsidRDefault="0086002C" w:rsidP="0086002C">
      <w:pPr>
        <w:pStyle w:val="subHEADING"/>
        <w:ind w:left="284"/>
      </w:pPr>
      <w:r>
        <w:t>About the VenuesWest Way</w:t>
      </w:r>
      <w:r w:rsidRPr="0058687A">
        <w:tab/>
      </w:r>
    </w:p>
    <w:p w14:paraId="54A5CA23" w14:textId="77777777" w:rsidR="00D4048C" w:rsidRPr="00D41508" w:rsidRDefault="00D4048C" w:rsidP="00D4048C">
      <w:pPr>
        <w:pStyle w:val="BODY"/>
        <w:spacing w:before="120" w:after="120"/>
        <w:ind w:left="284"/>
        <w:rPr>
          <w:b/>
        </w:rPr>
      </w:pPr>
      <w:r w:rsidRPr="00D41508">
        <w:rPr>
          <w:b/>
        </w:rPr>
        <w:t>The VenuesWest Way guides the way we work and the way we model our behaviour.</w:t>
      </w:r>
    </w:p>
    <w:p w14:paraId="774887AA" w14:textId="77777777" w:rsidR="00D4048C" w:rsidRDefault="00D4048C" w:rsidP="00D4048C">
      <w:pPr>
        <w:pStyle w:val="BODY"/>
        <w:spacing w:before="120" w:after="120"/>
        <w:ind w:left="284"/>
      </w:pPr>
      <w:r w:rsidRPr="00F4456A">
        <w:t xml:space="preserve">It is our system of defining and measuring our culture and sets the expectations on how we engage, improve, support and challenge one another to be the safest and best we can be – as individuals and as a collective. </w:t>
      </w:r>
    </w:p>
    <w:p w14:paraId="34898303" w14:textId="77777777" w:rsidR="00D4048C" w:rsidRPr="00F81FCC" w:rsidRDefault="00D4048C" w:rsidP="00D4048C">
      <w:pPr>
        <w:pStyle w:val="BODY"/>
        <w:spacing w:before="120" w:after="120"/>
        <w:ind w:left="284"/>
      </w:pPr>
      <w:r w:rsidRPr="00F81FCC">
        <w:t xml:space="preserve">Our signature behaviours: </w:t>
      </w:r>
    </w:p>
    <w:p w14:paraId="1A73E67B" w14:textId="162B876C" w:rsidR="00D4048C" w:rsidRPr="0086002C" w:rsidRDefault="009B6841" w:rsidP="00D4048C">
      <w:pPr>
        <w:pStyle w:val="BODY"/>
        <w:spacing w:before="240" w:after="120"/>
        <w:ind w:left="284"/>
        <w:jc w:val="center"/>
      </w:pPr>
      <w:r w:rsidRPr="00F81FCC">
        <w:rPr>
          <w:noProof/>
        </w:rPr>
        <w:drawing>
          <wp:inline distT="0" distB="0" distL="0" distR="0" wp14:anchorId="74158ABE" wp14:editId="33B67B5B">
            <wp:extent cx="4781550" cy="1139285"/>
            <wp:effectExtent l="0" t="0" r="0" b="0"/>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1926" cy="1141757"/>
                    </a:xfrm>
                    <a:prstGeom prst="rect">
                      <a:avLst/>
                    </a:prstGeom>
                  </pic:spPr>
                </pic:pic>
              </a:graphicData>
            </a:graphic>
          </wp:inline>
        </w:drawing>
      </w:r>
    </w:p>
    <w:p w14:paraId="6B5DAEBC" w14:textId="77777777" w:rsidR="0086002C" w:rsidRDefault="0086002C" w:rsidP="00D4048C">
      <w:pPr>
        <w:pStyle w:val="BODY"/>
      </w:pPr>
    </w:p>
    <w:p w14:paraId="04054907" w14:textId="77777777" w:rsidR="0086002C" w:rsidRPr="0058687A" w:rsidRDefault="005A0407" w:rsidP="0086002C">
      <w:pPr>
        <w:pStyle w:val="subHEADING"/>
        <w:ind w:left="284"/>
      </w:pPr>
      <w:r>
        <w:t>About the Directorate</w:t>
      </w:r>
      <w:r w:rsidR="0086002C" w:rsidRPr="0058687A">
        <w:tab/>
      </w:r>
    </w:p>
    <w:p w14:paraId="59CF4637" w14:textId="77777777" w:rsidR="006E1188" w:rsidRPr="0060766B" w:rsidRDefault="0060766B" w:rsidP="0060766B">
      <w:pPr>
        <w:suppressAutoHyphens/>
        <w:spacing w:before="120" w:after="100"/>
        <w:ind w:left="284"/>
        <w:rPr>
          <w:rFonts w:ascii="Arial Narrow" w:hAnsi="Arial Narrow"/>
          <w:sz w:val="22"/>
        </w:rPr>
      </w:pPr>
      <w:r w:rsidRPr="0060766B">
        <w:rPr>
          <w:rFonts w:ascii="Arial Narrow" w:hAnsi="Arial Narrow"/>
          <w:sz w:val="22"/>
        </w:rPr>
        <w:t>The Venue Management Directorate is responsible for the activation of VenuesWest’s self-managed facilities through the provision of support for high performance sport and delivery of community and commercial opportunities for sport, recreation and entertainment.</w:t>
      </w:r>
    </w:p>
    <w:p w14:paraId="7FC5A06A" w14:textId="77777777" w:rsidR="006E1188" w:rsidRPr="006E1188" w:rsidRDefault="006E1188" w:rsidP="006E1188">
      <w:pPr>
        <w:pStyle w:val="BODY"/>
      </w:pPr>
    </w:p>
    <w:p w14:paraId="5BA80D0D" w14:textId="77777777" w:rsidR="005A0407" w:rsidRPr="0058687A" w:rsidRDefault="005A0407" w:rsidP="006066B2">
      <w:pPr>
        <w:pStyle w:val="subHEADING"/>
        <w:ind w:left="284"/>
      </w:pPr>
      <w:r>
        <w:lastRenderedPageBreak/>
        <w:t>About the Role</w:t>
      </w:r>
      <w:r w:rsidRPr="0058687A">
        <w:tab/>
      </w:r>
    </w:p>
    <w:p w14:paraId="59098004" w14:textId="77777777" w:rsidR="0060766B" w:rsidRPr="0060766B" w:rsidRDefault="0060766B" w:rsidP="0060766B">
      <w:pPr>
        <w:suppressAutoHyphens/>
        <w:spacing w:before="120" w:after="100"/>
        <w:ind w:left="284"/>
        <w:rPr>
          <w:rFonts w:ascii="Arial Narrow" w:hAnsi="Arial Narrow"/>
          <w:sz w:val="22"/>
        </w:rPr>
      </w:pPr>
      <w:r w:rsidRPr="0060766B">
        <w:rPr>
          <w:rFonts w:ascii="Arial Narrow" w:hAnsi="Arial Narrow"/>
          <w:sz w:val="22"/>
        </w:rPr>
        <w:t>The Executive Chef manages the kitchen operations ensuring excellent customer experiences, maximisation of financial returns and that all kitchen operations meet Health and Safety and Food Safety Regulations.</w:t>
      </w:r>
    </w:p>
    <w:p w14:paraId="5C81008E" w14:textId="77777777" w:rsidR="0086002C" w:rsidRDefault="0086002C" w:rsidP="0086002C">
      <w:pPr>
        <w:pStyle w:val="subsubHEADING"/>
        <w:ind w:left="284"/>
      </w:pPr>
    </w:p>
    <w:p w14:paraId="5BFF1F07" w14:textId="77777777" w:rsidR="00D4048C" w:rsidRDefault="00F541FF" w:rsidP="006066B2">
      <w:pPr>
        <w:pStyle w:val="subHEADING"/>
        <w:ind w:left="284"/>
      </w:pPr>
      <w:r>
        <w:t>About the Responsibilities</w:t>
      </w:r>
    </w:p>
    <w:p w14:paraId="65562868" w14:textId="77777777" w:rsidR="00F541FF" w:rsidRPr="00D4048C" w:rsidRDefault="00D4048C" w:rsidP="00D4048C">
      <w:pPr>
        <w:pStyle w:val="BODY"/>
        <w:spacing w:before="120"/>
        <w:ind w:left="284" w:right="335"/>
        <w:contextualSpacing/>
        <w:jc w:val="center"/>
        <w:rPr>
          <w:i/>
        </w:rPr>
      </w:pPr>
      <w:r w:rsidRPr="008E4461">
        <w:rPr>
          <w:i/>
          <w:lang w:val="en-US"/>
        </w:rPr>
        <w:t>VenuesWest is committed to the principles of Equal Employment Opportunity (EEO) and diversity in the workplace and the provision of a safe environment for our employees, customers, trainees, students and volunteers. We will perform all duties and responsibilities in a manner and behaviour consistent with EEO legislation, Occupational Safety &amp; Health legislation, VenuesWest’s Code of Conduct, the VenuesWest Way and other relevant Policies/Procedures and legislation.</w:t>
      </w:r>
    </w:p>
    <w:p w14:paraId="355907F5" w14:textId="77777777" w:rsidR="006E1188" w:rsidRDefault="0060766B" w:rsidP="00C938D7">
      <w:pPr>
        <w:pStyle w:val="subsubHEADING"/>
        <w:spacing w:before="120"/>
        <w:ind w:left="284"/>
      </w:pPr>
      <w:r>
        <w:t>Kitchen Operations</w:t>
      </w:r>
    </w:p>
    <w:p w14:paraId="3393043E" w14:textId="77777777" w:rsidR="0060766B" w:rsidRP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Identifies customer requirements for menus and prepare and cost menus ensuring compliance with costing constraints and directional instruction by Catering Manager</w:t>
      </w:r>
    </w:p>
    <w:p w14:paraId="2A1687E1" w14:textId="67A12175" w:rsidR="0060766B" w:rsidRP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 xml:space="preserve">Liaises with the </w:t>
      </w:r>
      <w:r w:rsidR="00AF76BB">
        <w:rPr>
          <w:rFonts w:ascii="Arial Narrow" w:hAnsi="Arial Narrow" w:cs="Arial"/>
          <w:sz w:val="22"/>
          <w:szCs w:val="22"/>
          <w:lang w:val="en-AU"/>
        </w:rPr>
        <w:t>Catering Sales team</w:t>
      </w:r>
      <w:r w:rsidRPr="0060766B">
        <w:rPr>
          <w:rFonts w:ascii="Arial Narrow" w:hAnsi="Arial Narrow" w:cs="Arial"/>
          <w:sz w:val="22"/>
          <w:szCs w:val="22"/>
          <w:lang w:val="en-AU"/>
        </w:rPr>
        <w:t xml:space="preserve"> regarding menu requirements for function and event clients.</w:t>
      </w:r>
    </w:p>
    <w:p w14:paraId="3D6795E9" w14:textId="77777777" w:rsid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Ensures menu plans meet dietary and cultural needs as required for all food requirements.</w:t>
      </w:r>
    </w:p>
    <w:p w14:paraId="4E356966" w14:textId="22164F86" w:rsidR="00AF76BB" w:rsidRPr="0060766B" w:rsidRDefault="00AF76BB" w:rsidP="0060766B">
      <w:pPr>
        <w:numPr>
          <w:ilvl w:val="0"/>
          <w:numId w:val="28"/>
        </w:numPr>
        <w:spacing w:after="60"/>
        <w:ind w:left="709" w:hanging="426"/>
        <w:rPr>
          <w:rFonts w:ascii="Arial Narrow" w:hAnsi="Arial Narrow" w:cs="Arial"/>
          <w:sz w:val="22"/>
          <w:szCs w:val="22"/>
          <w:lang w:val="en-AU"/>
        </w:rPr>
      </w:pPr>
      <w:r>
        <w:rPr>
          <w:rFonts w:ascii="Arial Narrow" w:hAnsi="Arial Narrow" w:cs="Arial"/>
          <w:sz w:val="22"/>
          <w:szCs w:val="22"/>
          <w:lang w:val="en-AU"/>
        </w:rPr>
        <w:t xml:space="preserve">Provides specialty menus for adhoc events and promotions </w:t>
      </w:r>
    </w:p>
    <w:p w14:paraId="49EED6F2" w14:textId="77777777" w:rsidR="0060766B" w:rsidRP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Carries out catering control procedures including portion control, stock control and food storage.</w:t>
      </w:r>
    </w:p>
    <w:p w14:paraId="6AB8F0CE" w14:textId="77777777" w:rsidR="0060766B" w:rsidRP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Achieves budgeted cost of goods/food and beverage targets and take corrective action when required (inventory management, waste management and/or price setting at site level.)</w:t>
      </w:r>
    </w:p>
    <w:p w14:paraId="53FB0872" w14:textId="77777777" w:rsidR="0060766B" w:rsidRP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 xml:space="preserve">Coordinates all rosters of all departments as costed to forecasted revenue to meet KPIS as set by Catering Manager. </w:t>
      </w:r>
    </w:p>
    <w:p w14:paraId="607FCFAF" w14:textId="77777777" w:rsidR="0060766B" w:rsidRP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Develops and implements strategies for improving the delivery of quality products and services and increasing volumes and margins maintaining expense control.</w:t>
      </w:r>
    </w:p>
    <w:p w14:paraId="224F5759" w14:textId="77777777" w:rsidR="0060766B" w:rsidRP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Understands and shares with Managers, information about the product delivery, the market and its competitors.</w:t>
      </w:r>
    </w:p>
    <w:p w14:paraId="58D6C4F3" w14:textId="77777777" w:rsidR="0060766B" w:rsidRP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 xml:space="preserve">Cooks, prepares and presents food for cafes, functions and events. </w:t>
      </w:r>
    </w:p>
    <w:p w14:paraId="424E9364" w14:textId="77777777" w:rsidR="0060766B" w:rsidRP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Plans and designs buffets and displays food items.</w:t>
      </w:r>
    </w:p>
    <w:p w14:paraId="5B79397F" w14:textId="77777777" w:rsidR="0060766B" w:rsidRP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Selects appropriate service equipment, service ware and linen to display food and decorations.</w:t>
      </w:r>
    </w:p>
    <w:p w14:paraId="549F92A1" w14:textId="77777777" w:rsidR="006E1188" w:rsidRDefault="0060766B" w:rsidP="006E1188">
      <w:pPr>
        <w:pStyle w:val="subsubHEADING"/>
        <w:spacing w:before="240"/>
        <w:ind w:left="284"/>
        <w:rPr>
          <w:lang w:val="en-US"/>
        </w:rPr>
      </w:pPr>
      <w:r>
        <w:rPr>
          <w:lang w:val="en-US"/>
        </w:rPr>
        <w:t>Purchasing and Stock Control</w:t>
      </w:r>
    </w:p>
    <w:p w14:paraId="08C90DFF" w14:textId="2B8D6890" w:rsidR="0060766B" w:rsidRP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 xml:space="preserve">Establishes and maintains </w:t>
      </w:r>
      <w:r w:rsidR="00AF76BB">
        <w:rPr>
          <w:rFonts w:ascii="Arial Narrow" w:hAnsi="Arial Narrow" w:cs="Arial"/>
          <w:sz w:val="22"/>
          <w:szCs w:val="22"/>
          <w:lang w:val="en-AU"/>
        </w:rPr>
        <w:t>the</w:t>
      </w:r>
      <w:r w:rsidR="00AF76BB" w:rsidRPr="0060766B">
        <w:rPr>
          <w:rFonts w:ascii="Arial Narrow" w:hAnsi="Arial Narrow" w:cs="Arial"/>
          <w:sz w:val="22"/>
          <w:szCs w:val="22"/>
          <w:lang w:val="en-AU"/>
        </w:rPr>
        <w:t xml:space="preserve"> </w:t>
      </w:r>
      <w:r w:rsidRPr="0060766B">
        <w:rPr>
          <w:rFonts w:ascii="Arial Narrow" w:hAnsi="Arial Narrow" w:cs="Arial"/>
          <w:sz w:val="22"/>
          <w:szCs w:val="22"/>
          <w:lang w:val="en-AU"/>
        </w:rPr>
        <w:t>order and supply process and stock control system.</w:t>
      </w:r>
    </w:p>
    <w:p w14:paraId="242AAB82" w14:textId="7AA720BB" w:rsidR="0060766B" w:rsidRP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Develops optimum supply arrangements</w:t>
      </w:r>
      <w:r w:rsidR="00F81FCC">
        <w:rPr>
          <w:rFonts w:ascii="Arial Narrow" w:hAnsi="Arial Narrow" w:cs="Arial"/>
          <w:sz w:val="22"/>
          <w:szCs w:val="22"/>
          <w:lang w:val="en-AU"/>
        </w:rPr>
        <w:t>.</w:t>
      </w:r>
    </w:p>
    <w:p w14:paraId="140252BA" w14:textId="77777777" w:rsidR="0060766B" w:rsidRP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Purchases stock in line with VenuesWest’s procurement guidelines.</w:t>
      </w:r>
    </w:p>
    <w:p w14:paraId="382C5B66" w14:textId="77777777" w:rsidR="0060766B" w:rsidRP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Receives and stores supplies appropriately.</w:t>
      </w:r>
    </w:p>
    <w:p w14:paraId="18BB29E1" w14:textId="3DB54185" w:rsidR="0060766B" w:rsidRPr="001A460A" w:rsidRDefault="001A460A" w:rsidP="0060766B">
      <w:pPr>
        <w:pStyle w:val="subsubHEADING"/>
        <w:spacing w:before="240"/>
        <w:ind w:left="284"/>
        <w:rPr>
          <w:lang w:val="en-US"/>
        </w:rPr>
      </w:pPr>
      <w:r w:rsidRPr="00F81FCC">
        <w:rPr>
          <w:lang w:val="en-US"/>
        </w:rPr>
        <w:t xml:space="preserve">People </w:t>
      </w:r>
      <w:r w:rsidR="009B6841">
        <w:rPr>
          <w:lang w:val="en-US"/>
        </w:rPr>
        <w:t>Management</w:t>
      </w:r>
      <w:r w:rsidRPr="00F81FCC">
        <w:rPr>
          <w:lang w:val="en-US"/>
        </w:rPr>
        <w:t xml:space="preserve"> </w:t>
      </w:r>
    </w:p>
    <w:p w14:paraId="10118860" w14:textId="7033FF1D" w:rsidR="0060766B" w:rsidRP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 xml:space="preserve">Leads and manages the kitchen operations staff, modelling high standards of performance and </w:t>
      </w:r>
      <w:r w:rsidR="00AF76BB" w:rsidRPr="0060766B">
        <w:rPr>
          <w:rFonts w:ascii="Arial Narrow" w:hAnsi="Arial Narrow" w:cs="Arial"/>
          <w:sz w:val="22"/>
          <w:szCs w:val="22"/>
          <w:lang w:val="en-AU"/>
        </w:rPr>
        <w:t>behaviour</w:t>
      </w:r>
      <w:r w:rsidRPr="0060766B">
        <w:rPr>
          <w:rFonts w:ascii="Arial Narrow" w:hAnsi="Arial Narrow" w:cs="Arial"/>
          <w:sz w:val="22"/>
          <w:szCs w:val="22"/>
          <w:lang w:val="en-AU"/>
        </w:rPr>
        <w:t>.</w:t>
      </w:r>
    </w:p>
    <w:p w14:paraId="07355B06" w14:textId="77777777" w:rsidR="0060766B" w:rsidRDefault="0060766B" w:rsidP="00D7547E">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Undertakes performance development planning with kitchen operations team members.</w:t>
      </w:r>
    </w:p>
    <w:p w14:paraId="164CC4BC" w14:textId="39F3E3A4" w:rsidR="001A460A" w:rsidRDefault="0068269C" w:rsidP="00D7547E">
      <w:pPr>
        <w:numPr>
          <w:ilvl w:val="0"/>
          <w:numId w:val="28"/>
        </w:numPr>
        <w:spacing w:after="60"/>
        <w:ind w:left="709" w:hanging="426"/>
        <w:rPr>
          <w:rFonts w:ascii="Arial Narrow" w:hAnsi="Arial Narrow" w:cs="Arial"/>
          <w:sz w:val="22"/>
          <w:szCs w:val="22"/>
          <w:lang w:val="en-AU"/>
        </w:rPr>
      </w:pPr>
      <w:r w:rsidRPr="0068269C">
        <w:rPr>
          <w:rFonts w:ascii="Arial Narrow" w:hAnsi="Arial Narrow" w:cs="Arial"/>
          <w:sz w:val="22"/>
          <w:szCs w:val="22"/>
          <w:lang w:val="en-AU"/>
        </w:rPr>
        <w:t>Plans ongoing staffing requirements and ensures recruitment of staff in line with VenuesWest policies and procedures.</w:t>
      </w:r>
    </w:p>
    <w:p w14:paraId="393E7E9E" w14:textId="789F9B7E" w:rsidR="0068269C" w:rsidRDefault="0068269C" w:rsidP="00D7547E">
      <w:pPr>
        <w:numPr>
          <w:ilvl w:val="0"/>
          <w:numId w:val="28"/>
        </w:numPr>
        <w:spacing w:after="60"/>
        <w:ind w:left="709" w:hanging="426"/>
        <w:rPr>
          <w:rFonts w:ascii="Arial Narrow" w:hAnsi="Arial Narrow" w:cs="Arial"/>
          <w:sz w:val="22"/>
          <w:szCs w:val="22"/>
          <w:lang w:val="en-AU"/>
        </w:rPr>
      </w:pPr>
      <w:r w:rsidRPr="0068269C">
        <w:rPr>
          <w:rFonts w:ascii="Arial Narrow" w:hAnsi="Arial Narrow" w:cs="Arial"/>
          <w:sz w:val="22"/>
          <w:szCs w:val="22"/>
          <w:lang w:val="en-AU"/>
        </w:rPr>
        <w:t>Provides support and coaching to new direct reports in catering operations</w:t>
      </w:r>
      <w:r w:rsidR="007D1DC7">
        <w:rPr>
          <w:rFonts w:ascii="Arial Narrow" w:hAnsi="Arial Narrow" w:cs="Arial"/>
          <w:sz w:val="22"/>
          <w:szCs w:val="22"/>
          <w:lang w:val="en-AU"/>
        </w:rPr>
        <w:t xml:space="preserve"> and kitchens</w:t>
      </w:r>
      <w:r w:rsidR="00F81FCC">
        <w:rPr>
          <w:rFonts w:ascii="Arial Narrow" w:hAnsi="Arial Narrow" w:cs="Arial"/>
          <w:sz w:val="22"/>
          <w:szCs w:val="22"/>
          <w:lang w:val="en-AU"/>
        </w:rPr>
        <w:t>.</w:t>
      </w:r>
    </w:p>
    <w:p w14:paraId="72A7F987" w14:textId="1E1D30D4" w:rsidR="001A460A" w:rsidRPr="00D7547E" w:rsidRDefault="001A460A" w:rsidP="00D7547E">
      <w:pPr>
        <w:numPr>
          <w:ilvl w:val="0"/>
          <w:numId w:val="28"/>
        </w:numPr>
        <w:spacing w:after="60"/>
        <w:ind w:left="709" w:hanging="426"/>
        <w:rPr>
          <w:rFonts w:ascii="Arial Narrow" w:hAnsi="Arial Narrow" w:cs="Arial"/>
          <w:sz w:val="22"/>
          <w:szCs w:val="22"/>
          <w:lang w:val="en-AU"/>
        </w:rPr>
      </w:pPr>
      <w:r>
        <w:rPr>
          <w:rFonts w:ascii="Arial Narrow" w:hAnsi="Arial Narrow" w:cs="Arial"/>
          <w:sz w:val="22"/>
          <w:szCs w:val="22"/>
          <w:lang w:val="en-AU"/>
        </w:rPr>
        <w:t xml:space="preserve">Ensures all staff follow the principals of VenuesWest cultural program; </w:t>
      </w:r>
      <w:r w:rsidR="009B6841">
        <w:rPr>
          <w:rFonts w:ascii="Arial Narrow" w:hAnsi="Arial Narrow" w:cs="Arial"/>
          <w:sz w:val="22"/>
          <w:szCs w:val="22"/>
          <w:lang w:val="en-AU"/>
        </w:rPr>
        <w:t>t</w:t>
      </w:r>
      <w:r>
        <w:rPr>
          <w:rFonts w:ascii="Arial Narrow" w:hAnsi="Arial Narrow" w:cs="Arial"/>
          <w:sz w:val="22"/>
          <w:szCs w:val="22"/>
          <w:lang w:val="en-AU"/>
        </w:rPr>
        <w:t>he VenuesWest Way</w:t>
      </w:r>
      <w:r w:rsidR="00F81FCC">
        <w:rPr>
          <w:rFonts w:ascii="Arial Narrow" w:hAnsi="Arial Narrow" w:cs="Arial"/>
          <w:sz w:val="22"/>
          <w:szCs w:val="22"/>
          <w:lang w:val="en-AU"/>
        </w:rPr>
        <w:t>.</w:t>
      </w:r>
    </w:p>
    <w:p w14:paraId="24F1A715" w14:textId="5600D025" w:rsidR="0060766B" w:rsidRPr="0060766B" w:rsidRDefault="009B6841" w:rsidP="00D7547E">
      <w:pPr>
        <w:pStyle w:val="subsubHEADING"/>
        <w:spacing w:before="240"/>
        <w:ind w:left="284"/>
        <w:rPr>
          <w:b w:val="0"/>
          <w:bCs w:val="0"/>
          <w:iCs w:val="0"/>
        </w:rPr>
      </w:pPr>
      <w:r>
        <w:rPr>
          <w:lang w:val="en-US"/>
        </w:rPr>
        <w:t xml:space="preserve">Workplace </w:t>
      </w:r>
      <w:r w:rsidR="0060766B" w:rsidRPr="0060766B">
        <w:rPr>
          <w:lang w:val="en-US"/>
        </w:rPr>
        <w:t>Safety</w:t>
      </w:r>
      <w:r w:rsidR="00E71C32">
        <w:rPr>
          <w:lang w:val="en-US"/>
        </w:rPr>
        <w:t xml:space="preserve"> &amp; Health</w:t>
      </w:r>
      <w:r w:rsidR="0060766B">
        <w:rPr>
          <w:lang w:val="en-US"/>
        </w:rPr>
        <w:t xml:space="preserve"> and Hygiene</w:t>
      </w:r>
    </w:p>
    <w:p w14:paraId="65A3A96B" w14:textId="77777777" w:rsid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Ensures personal hygiene and presentation standards are maintained at all times.</w:t>
      </w:r>
    </w:p>
    <w:p w14:paraId="712B4F35" w14:textId="783DF7FA" w:rsidR="00731432" w:rsidRPr="0060766B" w:rsidRDefault="00731432" w:rsidP="0060766B">
      <w:pPr>
        <w:numPr>
          <w:ilvl w:val="0"/>
          <w:numId w:val="28"/>
        </w:numPr>
        <w:spacing w:after="60"/>
        <w:ind w:left="709" w:hanging="426"/>
        <w:rPr>
          <w:rFonts w:ascii="Arial Narrow" w:hAnsi="Arial Narrow" w:cs="Arial"/>
          <w:sz w:val="22"/>
          <w:szCs w:val="22"/>
          <w:lang w:val="en-AU"/>
        </w:rPr>
      </w:pPr>
      <w:r w:rsidRPr="00731432">
        <w:rPr>
          <w:rFonts w:ascii="Arial Narrow" w:hAnsi="Arial Narrow" w:cs="Arial"/>
          <w:sz w:val="22"/>
          <w:szCs w:val="22"/>
          <w:lang w:val="en-AU"/>
        </w:rPr>
        <w:t xml:space="preserve">Oversees compliance with </w:t>
      </w:r>
      <w:r w:rsidR="009B6841">
        <w:rPr>
          <w:rFonts w:ascii="Arial Narrow" w:hAnsi="Arial Narrow" w:cs="Arial"/>
          <w:sz w:val="22"/>
          <w:szCs w:val="22"/>
          <w:lang w:val="en-AU"/>
        </w:rPr>
        <w:t>W</w:t>
      </w:r>
      <w:r w:rsidRPr="00731432">
        <w:rPr>
          <w:rFonts w:ascii="Arial Narrow" w:hAnsi="Arial Narrow" w:cs="Arial"/>
          <w:sz w:val="22"/>
          <w:szCs w:val="22"/>
          <w:lang w:val="en-AU"/>
        </w:rPr>
        <w:t>SH, Environment and Food Safety legislation.</w:t>
      </w:r>
    </w:p>
    <w:p w14:paraId="52A75113" w14:textId="60E6F8D3" w:rsidR="0060766B" w:rsidRPr="0060766B"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Follows and provides leadership of VenuesWest health and safety policies and procedures</w:t>
      </w:r>
      <w:r w:rsidR="00F81FCC">
        <w:rPr>
          <w:rFonts w:ascii="Arial Narrow" w:hAnsi="Arial Narrow" w:cs="Arial"/>
          <w:sz w:val="22"/>
          <w:szCs w:val="22"/>
          <w:lang w:val="en-AU"/>
        </w:rPr>
        <w:t>.</w:t>
      </w:r>
    </w:p>
    <w:p w14:paraId="5D1689BB" w14:textId="77777777" w:rsidR="001A460A" w:rsidRDefault="00E35AE9" w:rsidP="0060766B">
      <w:pPr>
        <w:numPr>
          <w:ilvl w:val="0"/>
          <w:numId w:val="28"/>
        </w:numPr>
        <w:spacing w:after="60"/>
        <w:ind w:left="709" w:hanging="426"/>
        <w:rPr>
          <w:rFonts w:ascii="Arial Narrow" w:hAnsi="Arial Narrow" w:cs="Arial"/>
          <w:sz w:val="22"/>
          <w:szCs w:val="22"/>
          <w:lang w:val="en-AU"/>
        </w:rPr>
      </w:pPr>
      <w:r w:rsidRPr="00F81FCC">
        <w:rPr>
          <w:rFonts w:ascii="Arial Narrow" w:hAnsi="Arial Narrow" w:cs="Arial"/>
          <w:sz w:val="22"/>
          <w:szCs w:val="22"/>
          <w:lang w:val="en-AU"/>
        </w:rPr>
        <w:t xml:space="preserve">Ensures </w:t>
      </w:r>
      <w:r>
        <w:rPr>
          <w:rFonts w:ascii="Arial Narrow" w:hAnsi="Arial Narrow" w:cs="Arial"/>
          <w:sz w:val="22"/>
          <w:szCs w:val="22"/>
          <w:lang w:val="en-AU"/>
        </w:rPr>
        <w:t>Kitchen Operations</w:t>
      </w:r>
      <w:r w:rsidRPr="00F81FCC">
        <w:rPr>
          <w:rFonts w:ascii="Arial Narrow" w:hAnsi="Arial Narrow" w:cs="Arial"/>
          <w:sz w:val="22"/>
          <w:szCs w:val="22"/>
          <w:lang w:val="en-AU"/>
        </w:rPr>
        <w:t xml:space="preserve"> are managed safely and in line with VenuesWest Health and Safety Systems.</w:t>
      </w:r>
    </w:p>
    <w:p w14:paraId="28378E40" w14:textId="0BA34BCD" w:rsidR="00D9533F" w:rsidRPr="00F81FCC" w:rsidRDefault="00E35AE9" w:rsidP="00F81FCC">
      <w:pPr>
        <w:numPr>
          <w:ilvl w:val="0"/>
          <w:numId w:val="28"/>
        </w:numPr>
        <w:spacing w:after="60"/>
        <w:ind w:left="709" w:hanging="426"/>
        <w:rPr>
          <w:rFonts w:ascii="Arial Narrow" w:hAnsi="Arial Narrow" w:cs="Arial"/>
          <w:sz w:val="22"/>
          <w:szCs w:val="22"/>
          <w:lang w:val="en-AU"/>
        </w:rPr>
      </w:pPr>
      <w:r w:rsidRPr="00F81FCC">
        <w:rPr>
          <w:rFonts w:ascii="Arial Narrow" w:hAnsi="Arial Narrow" w:cs="Arial"/>
          <w:sz w:val="22"/>
          <w:szCs w:val="22"/>
          <w:lang w:val="en-AU"/>
        </w:rPr>
        <w:t xml:space="preserve">Ensures safe food practices are documented, implemented and that </w:t>
      </w:r>
      <w:r>
        <w:rPr>
          <w:rFonts w:ascii="Arial Narrow" w:hAnsi="Arial Narrow" w:cs="Arial"/>
          <w:sz w:val="22"/>
          <w:szCs w:val="22"/>
          <w:lang w:val="en-AU"/>
        </w:rPr>
        <w:t xml:space="preserve">kitchen </w:t>
      </w:r>
      <w:r w:rsidRPr="00F81FCC">
        <w:rPr>
          <w:rFonts w:ascii="Arial Narrow" w:hAnsi="Arial Narrow" w:cs="Arial"/>
          <w:sz w:val="22"/>
          <w:szCs w:val="22"/>
          <w:lang w:val="en-AU"/>
        </w:rPr>
        <w:t>operations are following safe food practices</w:t>
      </w:r>
      <w:r w:rsidR="00F81FCC">
        <w:rPr>
          <w:rFonts w:ascii="Arial Narrow" w:hAnsi="Arial Narrow" w:cs="Arial"/>
          <w:sz w:val="22"/>
          <w:szCs w:val="22"/>
          <w:lang w:val="en-AU"/>
        </w:rPr>
        <w:t xml:space="preserve"> </w:t>
      </w:r>
      <w:r w:rsidR="00DC7138" w:rsidRPr="00F81FCC">
        <w:rPr>
          <w:rFonts w:ascii="Arial Narrow" w:hAnsi="Arial Narrow" w:cs="Arial"/>
          <w:sz w:val="22"/>
          <w:szCs w:val="22"/>
          <w:lang w:val="en-AU"/>
        </w:rPr>
        <w:t>including:</w:t>
      </w:r>
    </w:p>
    <w:p w14:paraId="62BCFBA6" w14:textId="77777777" w:rsidR="0060766B" w:rsidRDefault="0060766B" w:rsidP="0060766B">
      <w:pPr>
        <w:numPr>
          <w:ilvl w:val="1"/>
          <w:numId w:val="28"/>
        </w:numPr>
        <w:spacing w:after="60"/>
        <w:rPr>
          <w:rFonts w:ascii="Arial Narrow" w:hAnsi="Arial Narrow" w:cs="Arial"/>
          <w:sz w:val="22"/>
          <w:szCs w:val="22"/>
          <w:lang w:val="en-AU"/>
        </w:rPr>
      </w:pPr>
      <w:r w:rsidRPr="0060766B">
        <w:rPr>
          <w:rFonts w:ascii="Arial Narrow" w:hAnsi="Arial Narrow" w:cs="Arial"/>
          <w:sz w:val="22"/>
          <w:szCs w:val="22"/>
          <w:lang w:val="en-AU"/>
        </w:rPr>
        <w:t>Hygiene procedures</w:t>
      </w:r>
    </w:p>
    <w:p w14:paraId="3B3536E5" w14:textId="71D67365" w:rsidR="00AF76BB" w:rsidRPr="0060766B" w:rsidRDefault="00BC772D" w:rsidP="00AF76BB">
      <w:pPr>
        <w:numPr>
          <w:ilvl w:val="1"/>
          <w:numId w:val="28"/>
        </w:numPr>
        <w:spacing w:after="60"/>
        <w:rPr>
          <w:rFonts w:ascii="Arial Narrow" w:hAnsi="Arial Narrow" w:cs="Arial"/>
          <w:sz w:val="22"/>
          <w:szCs w:val="22"/>
          <w:lang w:val="en-AU"/>
        </w:rPr>
      </w:pPr>
      <w:r>
        <w:rPr>
          <w:rFonts w:ascii="Arial Narrow" w:hAnsi="Arial Narrow" w:cs="Arial"/>
          <w:sz w:val="22"/>
          <w:szCs w:val="22"/>
          <w:lang w:val="en-AU"/>
        </w:rPr>
        <w:t>HACCP</w:t>
      </w:r>
      <w:r w:rsidR="00AF76BB" w:rsidRPr="00AF76BB">
        <w:rPr>
          <w:rFonts w:ascii="Arial Narrow" w:hAnsi="Arial Narrow" w:cs="Arial"/>
          <w:sz w:val="22"/>
          <w:szCs w:val="22"/>
          <w:lang w:val="en-AU"/>
        </w:rPr>
        <w:t xml:space="preserve"> </w:t>
      </w:r>
      <w:r w:rsidR="00AF76BB" w:rsidRPr="0060766B">
        <w:rPr>
          <w:rFonts w:ascii="Arial Narrow" w:hAnsi="Arial Narrow" w:cs="Arial"/>
          <w:sz w:val="22"/>
          <w:szCs w:val="22"/>
          <w:lang w:val="en-AU"/>
        </w:rPr>
        <w:t>Food safety plan</w:t>
      </w:r>
      <w:r w:rsidR="00AF76BB">
        <w:rPr>
          <w:rFonts w:ascii="Arial Narrow" w:hAnsi="Arial Narrow" w:cs="Arial"/>
          <w:sz w:val="22"/>
          <w:szCs w:val="22"/>
          <w:lang w:val="en-AU"/>
        </w:rPr>
        <w:t xml:space="preserve"> </w:t>
      </w:r>
    </w:p>
    <w:p w14:paraId="65127F95" w14:textId="77777777" w:rsidR="0060766B" w:rsidRPr="0060766B" w:rsidRDefault="0060766B" w:rsidP="0060766B">
      <w:pPr>
        <w:numPr>
          <w:ilvl w:val="1"/>
          <w:numId w:val="28"/>
        </w:numPr>
        <w:spacing w:after="60"/>
        <w:rPr>
          <w:rFonts w:ascii="Arial Narrow" w:hAnsi="Arial Narrow" w:cs="Arial"/>
          <w:sz w:val="22"/>
          <w:szCs w:val="22"/>
          <w:lang w:val="en-AU"/>
        </w:rPr>
      </w:pPr>
      <w:r w:rsidRPr="0060766B">
        <w:rPr>
          <w:rFonts w:ascii="Arial Narrow" w:hAnsi="Arial Narrow" w:cs="Arial"/>
          <w:sz w:val="22"/>
          <w:szCs w:val="22"/>
          <w:lang w:val="en-AU"/>
        </w:rPr>
        <w:t>Compliance with temperature monitoring and corrective action progress</w:t>
      </w:r>
    </w:p>
    <w:p w14:paraId="11B55CBC" w14:textId="77777777" w:rsidR="0060766B" w:rsidRPr="0060766B" w:rsidRDefault="0060766B" w:rsidP="0060766B">
      <w:pPr>
        <w:numPr>
          <w:ilvl w:val="1"/>
          <w:numId w:val="28"/>
        </w:numPr>
        <w:spacing w:after="60"/>
        <w:rPr>
          <w:rFonts w:ascii="Arial Narrow" w:hAnsi="Arial Narrow" w:cs="Arial"/>
          <w:sz w:val="22"/>
          <w:szCs w:val="22"/>
          <w:lang w:val="en-AU"/>
        </w:rPr>
      </w:pPr>
      <w:r w:rsidRPr="0060766B">
        <w:rPr>
          <w:rFonts w:ascii="Arial Narrow" w:hAnsi="Arial Narrow" w:cs="Arial"/>
          <w:sz w:val="22"/>
          <w:szCs w:val="22"/>
          <w:lang w:val="en-AU"/>
        </w:rPr>
        <w:lastRenderedPageBreak/>
        <w:t>Compliance with cleaning schedules</w:t>
      </w:r>
    </w:p>
    <w:p w14:paraId="75B35775" w14:textId="77777777" w:rsidR="0060766B" w:rsidRPr="0060766B" w:rsidRDefault="0060766B" w:rsidP="0060766B">
      <w:pPr>
        <w:numPr>
          <w:ilvl w:val="1"/>
          <w:numId w:val="28"/>
        </w:numPr>
        <w:spacing w:after="60"/>
        <w:rPr>
          <w:rFonts w:ascii="Arial Narrow" w:hAnsi="Arial Narrow" w:cs="Arial"/>
          <w:sz w:val="22"/>
          <w:szCs w:val="22"/>
          <w:lang w:val="en-AU"/>
        </w:rPr>
      </w:pPr>
      <w:r w:rsidRPr="0060766B">
        <w:rPr>
          <w:rFonts w:ascii="Arial Narrow" w:hAnsi="Arial Narrow" w:cs="Arial"/>
          <w:sz w:val="22"/>
          <w:szCs w:val="22"/>
          <w:lang w:val="en-AU"/>
        </w:rPr>
        <w:t>Clean</w:t>
      </w:r>
      <w:r>
        <w:rPr>
          <w:rFonts w:ascii="Arial Narrow" w:hAnsi="Arial Narrow" w:cs="Arial"/>
          <w:sz w:val="22"/>
          <w:szCs w:val="22"/>
          <w:lang w:val="en-AU"/>
        </w:rPr>
        <w:t>ing</w:t>
      </w:r>
      <w:r w:rsidRPr="0060766B">
        <w:rPr>
          <w:rFonts w:ascii="Arial Narrow" w:hAnsi="Arial Narrow" w:cs="Arial"/>
          <w:sz w:val="22"/>
          <w:szCs w:val="22"/>
          <w:lang w:val="en-AU"/>
        </w:rPr>
        <w:t xml:space="preserve"> and disinfect</w:t>
      </w:r>
      <w:r>
        <w:rPr>
          <w:rFonts w:ascii="Arial Narrow" w:hAnsi="Arial Narrow" w:cs="Arial"/>
          <w:sz w:val="22"/>
          <w:szCs w:val="22"/>
          <w:lang w:val="en-AU"/>
        </w:rPr>
        <w:t>ing</w:t>
      </w:r>
      <w:r w:rsidRPr="0060766B">
        <w:rPr>
          <w:rFonts w:ascii="Arial Narrow" w:hAnsi="Arial Narrow" w:cs="Arial"/>
          <w:sz w:val="22"/>
          <w:szCs w:val="22"/>
          <w:lang w:val="en-AU"/>
        </w:rPr>
        <w:t xml:space="preserve"> equipment and surfaces</w:t>
      </w:r>
    </w:p>
    <w:p w14:paraId="7C2F286C" w14:textId="435866C1" w:rsidR="0060766B" w:rsidRPr="00D7547E" w:rsidRDefault="0060766B" w:rsidP="0060766B">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Identif</w:t>
      </w:r>
      <w:r>
        <w:rPr>
          <w:rFonts w:ascii="Arial Narrow" w:hAnsi="Arial Narrow" w:cs="Arial"/>
          <w:sz w:val="22"/>
          <w:szCs w:val="22"/>
          <w:lang w:val="en-AU"/>
        </w:rPr>
        <w:t>ies</w:t>
      </w:r>
      <w:r w:rsidRPr="0060766B">
        <w:rPr>
          <w:rFonts w:ascii="Arial Narrow" w:hAnsi="Arial Narrow" w:cs="Arial"/>
          <w:sz w:val="22"/>
          <w:szCs w:val="22"/>
          <w:lang w:val="en-AU"/>
        </w:rPr>
        <w:t xml:space="preserve"> and respond</w:t>
      </w:r>
      <w:r>
        <w:rPr>
          <w:rFonts w:ascii="Arial Narrow" w:hAnsi="Arial Narrow" w:cs="Arial"/>
          <w:sz w:val="22"/>
          <w:szCs w:val="22"/>
          <w:lang w:val="en-AU"/>
        </w:rPr>
        <w:t>s</w:t>
      </w:r>
      <w:r w:rsidRPr="0060766B">
        <w:rPr>
          <w:rFonts w:ascii="Arial Narrow" w:hAnsi="Arial Narrow" w:cs="Arial"/>
          <w:sz w:val="22"/>
          <w:szCs w:val="22"/>
          <w:lang w:val="en-AU"/>
        </w:rPr>
        <w:t xml:space="preserve"> to </w:t>
      </w:r>
      <w:r w:rsidR="00AF76BB">
        <w:rPr>
          <w:rFonts w:ascii="Arial Narrow" w:hAnsi="Arial Narrow" w:cs="Arial"/>
          <w:sz w:val="22"/>
          <w:szCs w:val="22"/>
          <w:lang w:val="en-AU"/>
        </w:rPr>
        <w:t>food contamination</w:t>
      </w:r>
      <w:r w:rsidR="00AF76BB" w:rsidRPr="0060766B">
        <w:rPr>
          <w:rFonts w:ascii="Arial Narrow" w:hAnsi="Arial Narrow" w:cs="Arial"/>
          <w:sz w:val="22"/>
          <w:szCs w:val="22"/>
          <w:lang w:val="en-AU"/>
        </w:rPr>
        <w:t xml:space="preserve"> </w:t>
      </w:r>
      <w:r w:rsidRPr="0060766B">
        <w:rPr>
          <w:rFonts w:ascii="Arial Narrow" w:hAnsi="Arial Narrow" w:cs="Arial"/>
          <w:sz w:val="22"/>
          <w:szCs w:val="22"/>
          <w:lang w:val="en-AU"/>
        </w:rPr>
        <w:t>risks.</w:t>
      </w:r>
    </w:p>
    <w:p w14:paraId="749905EA" w14:textId="7CF3B221" w:rsidR="00E71C32" w:rsidRPr="00F81FCC" w:rsidRDefault="00E71C32" w:rsidP="00F81FCC">
      <w:pPr>
        <w:numPr>
          <w:ilvl w:val="0"/>
          <w:numId w:val="29"/>
        </w:numPr>
        <w:spacing w:after="60"/>
        <w:ind w:left="709" w:hanging="425"/>
        <w:rPr>
          <w:rFonts w:ascii="Arial Narrow" w:hAnsi="Arial Narrow" w:cs="Arial"/>
          <w:sz w:val="22"/>
          <w:szCs w:val="22"/>
        </w:rPr>
      </w:pPr>
      <w:r>
        <w:rPr>
          <w:rFonts w:ascii="Arial Narrow" w:hAnsi="Arial Narrow" w:cs="Arial"/>
          <w:sz w:val="22"/>
          <w:szCs w:val="22"/>
        </w:rPr>
        <w:t>Reads and understands all emergency plans and safety and health procedures, follows safe work instructions, undertakes emergency management and safety related training and assumes responsibilities as required or directed.</w:t>
      </w:r>
    </w:p>
    <w:p w14:paraId="2D84C690" w14:textId="77777777" w:rsidR="0060766B" w:rsidRPr="0060766B" w:rsidRDefault="0060766B" w:rsidP="0060766B">
      <w:pPr>
        <w:pStyle w:val="subsubHEADING"/>
        <w:spacing w:before="240"/>
        <w:ind w:left="284"/>
        <w:rPr>
          <w:lang w:val="en-US"/>
        </w:rPr>
      </w:pPr>
      <w:r w:rsidRPr="0060766B">
        <w:rPr>
          <w:lang w:val="en-US"/>
        </w:rPr>
        <w:t>Other</w:t>
      </w:r>
    </w:p>
    <w:p w14:paraId="59C25329" w14:textId="77777777" w:rsidR="0060766B" w:rsidRPr="00DD358E" w:rsidRDefault="0060766B" w:rsidP="00DD358E">
      <w:pPr>
        <w:numPr>
          <w:ilvl w:val="0"/>
          <w:numId w:val="28"/>
        </w:numPr>
        <w:spacing w:after="60"/>
        <w:ind w:left="709" w:hanging="426"/>
        <w:rPr>
          <w:rFonts w:ascii="Arial Narrow" w:hAnsi="Arial Narrow" w:cs="Arial"/>
          <w:sz w:val="22"/>
          <w:szCs w:val="22"/>
          <w:lang w:val="en-AU"/>
        </w:rPr>
      </w:pPr>
      <w:r w:rsidRPr="0060766B">
        <w:rPr>
          <w:rFonts w:ascii="Arial Narrow" w:hAnsi="Arial Narrow" w:cs="Arial"/>
          <w:sz w:val="22"/>
          <w:szCs w:val="22"/>
          <w:lang w:val="en-AU"/>
        </w:rPr>
        <w:t>Other related duties as required.</w:t>
      </w:r>
    </w:p>
    <w:p w14:paraId="0EFD255D" w14:textId="77777777" w:rsidR="00A56D1B" w:rsidRPr="009C18FB" w:rsidRDefault="00A56D1B" w:rsidP="00A56D1B">
      <w:pPr>
        <w:spacing w:after="60"/>
        <w:ind w:left="283"/>
        <w:rPr>
          <w:rFonts w:ascii="Arial Narrow" w:hAnsi="Arial Narrow" w:cs="Arial"/>
          <w:sz w:val="22"/>
          <w:szCs w:val="22"/>
          <w:lang w:val="en-AU"/>
        </w:rPr>
      </w:pPr>
    </w:p>
    <w:p w14:paraId="208F0F9E" w14:textId="77777777" w:rsidR="00B91731" w:rsidRPr="0058687A" w:rsidRDefault="00B91731" w:rsidP="000A3BD0">
      <w:pPr>
        <w:pStyle w:val="subHEADING"/>
        <w:ind w:left="284"/>
      </w:pPr>
      <w:r>
        <w:t>About the Person</w:t>
      </w:r>
      <w:r w:rsidRPr="0058687A">
        <w:tab/>
      </w:r>
    </w:p>
    <w:p w14:paraId="2B56E808" w14:textId="77777777" w:rsidR="00B91731" w:rsidRPr="00F46126" w:rsidRDefault="00B91731" w:rsidP="00C938D7">
      <w:pPr>
        <w:pStyle w:val="subsubHEADING"/>
        <w:spacing w:before="120" w:after="120"/>
        <w:ind w:left="284" w:right="335"/>
      </w:pPr>
      <w:r>
        <w:t xml:space="preserve">The following </w:t>
      </w:r>
      <w:r w:rsidRPr="00B91731">
        <w:rPr>
          <w:i/>
        </w:rPr>
        <w:t>essential</w:t>
      </w:r>
      <w:r>
        <w:t xml:space="preserve"> capabilities are to be addressed in the context of the responsibilities of the position:</w:t>
      </w:r>
    </w:p>
    <w:p w14:paraId="40104742" w14:textId="6D546069" w:rsidR="0060766B" w:rsidRPr="0060766B" w:rsidRDefault="0060766B" w:rsidP="0060766B">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60766B">
        <w:rPr>
          <w:rFonts w:ascii="Arial Narrow" w:eastAsia="Cambria" w:hAnsi="Arial Narrow"/>
          <w:sz w:val="22"/>
          <w:szCs w:val="24"/>
          <w:lang w:val="en-US"/>
        </w:rPr>
        <w:t>Previous demonstrated experience in managing the operations of a high volume kitchen including menu planning, purchasing, stock control and staff supervision together with demonstrated skills and experience in all facets of quality cooking including catering for large scale (500 to 2000 pax) functions</w:t>
      </w:r>
      <w:r w:rsidR="009B6841">
        <w:rPr>
          <w:rFonts w:ascii="Arial Narrow" w:eastAsia="Cambria" w:hAnsi="Arial Narrow"/>
          <w:sz w:val="22"/>
          <w:szCs w:val="24"/>
          <w:lang w:val="en-US"/>
        </w:rPr>
        <w:t>.</w:t>
      </w:r>
    </w:p>
    <w:p w14:paraId="4B8A8C56" w14:textId="77777777" w:rsidR="0060766B" w:rsidRPr="0060766B" w:rsidRDefault="0060766B" w:rsidP="0060766B">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60766B">
        <w:rPr>
          <w:rFonts w:ascii="Arial Narrow" w:eastAsia="Cambria" w:hAnsi="Arial Narrow"/>
          <w:sz w:val="22"/>
          <w:szCs w:val="24"/>
          <w:lang w:val="en-US"/>
        </w:rPr>
        <w:t>Supports shared purpose and direction by understanding the work environment; Contributes to team planning; Analyses information and identifies risks and uncertainties in procedures and tasks.</w:t>
      </w:r>
    </w:p>
    <w:p w14:paraId="1D36A586" w14:textId="77777777" w:rsidR="0060766B" w:rsidRPr="0060766B" w:rsidRDefault="0060766B" w:rsidP="0060766B">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60766B">
        <w:rPr>
          <w:rFonts w:ascii="Arial Narrow" w:eastAsia="Cambria" w:hAnsi="Arial Narrow"/>
          <w:sz w:val="22"/>
          <w:szCs w:val="24"/>
          <w:lang w:val="en-US"/>
        </w:rPr>
        <w:t>Monitors own progress against performance expectations; Demonstrates knowledge of new programs, products and services; Works to agreed priorities responding to changes in requirements to ensure results are achieved.</w:t>
      </w:r>
    </w:p>
    <w:p w14:paraId="5478B6D5" w14:textId="77777777" w:rsidR="0060766B" w:rsidRPr="0060766B" w:rsidRDefault="0060766B" w:rsidP="0060766B">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60766B">
        <w:rPr>
          <w:rFonts w:ascii="Arial Narrow" w:eastAsia="Cambria" w:hAnsi="Arial Narrow"/>
          <w:sz w:val="22"/>
          <w:szCs w:val="24"/>
          <w:lang w:val="en-US"/>
        </w:rPr>
        <w:t xml:space="preserve">Builds and maintains relationships with team members, colleagues and clients; Shares information with and contributes to team discussions; Treats people with courtesy and respect; Responds to diverse experiences seeking input from others and supports a culture of quality customer service. </w:t>
      </w:r>
    </w:p>
    <w:p w14:paraId="360AE937" w14:textId="77777777" w:rsidR="0060766B" w:rsidRPr="0060766B" w:rsidRDefault="0060766B" w:rsidP="0060766B">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60766B">
        <w:rPr>
          <w:rFonts w:ascii="Arial Narrow" w:eastAsia="Cambria" w:hAnsi="Arial Narrow"/>
          <w:sz w:val="22"/>
          <w:szCs w:val="24"/>
          <w:lang w:val="en-US"/>
        </w:rPr>
        <w:t>Exemplifies personal integrity and self-awareness by adhering to the VenuesWest Way and Code of Conduct; Provides accurate information; Maintains effective performance in challenging situations; Takes responsibility for completion of work and seeks self-development opportunities.</w:t>
      </w:r>
    </w:p>
    <w:p w14:paraId="5BA1A2AB" w14:textId="77777777" w:rsidR="0060766B" w:rsidRPr="0060766B" w:rsidRDefault="0060766B" w:rsidP="0060766B">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60766B">
        <w:rPr>
          <w:rFonts w:ascii="Arial Narrow" w:eastAsia="Cambria" w:hAnsi="Arial Narrow"/>
          <w:sz w:val="22"/>
          <w:szCs w:val="24"/>
          <w:lang w:val="en-US"/>
        </w:rPr>
        <w:t xml:space="preserve">Communicates clearly both orally and in writing, structuring messages clearly and succinctly; Listens to differing ideas </w:t>
      </w:r>
    </w:p>
    <w:p w14:paraId="62EA6318" w14:textId="77777777" w:rsidR="0060766B" w:rsidRPr="0060766B" w:rsidRDefault="0060766B" w:rsidP="0060766B">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60766B">
        <w:rPr>
          <w:rFonts w:ascii="Arial Narrow" w:eastAsia="Cambria" w:hAnsi="Arial Narrow"/>
          <w:sz w:val="22"/>
          <w:szCs w:val="24"/>
          <w:lang w:val="en-US"/>
        </w:rPr>
        <w:t>Ensures roles and responsibilities are clearly communicated to establish clear performance standards and deadlines; Recognises and develops potential in team members and provides constructive feedback; Promotes change processes and communicates change initiatives across the team/unit.</w:t>
      </w:r>
    </w:p>
    <w:p w14:paraId="54E87BEA" w14:textId="77777777" w:rsidR="008111DD" w:rsidRPr="006A0443" w:rsidRDefault="008111DD" w:rsidP="005F7593">
      <w:pPr>
        <w:pStyle w:val="subsubHEADING"/>
        <w:spacing w:before="360" w:after="120"/>
        <w:ind w:left="284" w:right="335"/>
      </w:pPr>
      <w:r>
        <w:t>Qualifications / Certifications</w:t>
      </w:r>
    </w:p>
    <w:p w14:paraId="75E6A4EF" w14:textId="77777777" w:rsidR="008111DD" w:rsidRDefault="008111DD" w:rsidP="008111DD">
      <w:pPr>
        <w:pStyle w:val="BODY"/>
        <w:spacing w:before="120" w:after="120"/>
        <w:ind w:left="284"/>
        <w:contextualSpacing/>
      </w:pPr>
      <w:r>
        <w:t>Essential:</w:t>
      </w:r>
    </w:p>
    <w:p w14:paraId="2C52585D" w14:textId="77777777" w:rsidR="00D7547E" w:rsidRDefault="00DD358E" w:rsidP="00D7547E">
      <w:pPr>
        <w:pStyle w:val="BODY"/>
        <w:numPr>
          <w:ilvl w:val="0"/>
          <w:numId w:val="44"/>
        </w:numPr>
        <w:spacing w:before="120" w:after="120"/>
        <w:ind w:left="641" w:hanging="357"/>
        <w:contextualSpacing/>
      </w:pPr>
      <w:r w:rsidRPr="00DD358E">
        <w:t>Trade qualification as a Chef</w:t>
      </w:r>
    </w:p>
    <w:p w14:paraId="6E14C538" w14:textId="77777777" w:rsidR="00D7547E" w:rsidRDefault="00DD358E" w:rsidP="00D7547E">
      <w:pPr>
        <w:pStyle w:val="BODY"/>
        <w:numPr>
          <w:ilvl w:val="0"/>
          <w:numId w:val="44"/>
        </w:numPr>
        <w:spacing w:before="120" w:after="120"/>
        <w:ind w:left="641" w:hanging="357"/>
        <w:contextualSpacing/>
      </w:pPr>
      <w:r w:rsidRPr="00DD358E">
        <w:t>HACCP Food Safety Supervisor Certification</w:t>
      </w:r>
      <w:r>
        <w:t xml:space="preserve">; or capacity to complete within 3 months of commencement. </w:t>
      </w:r>
    </w:p>
    <w:p w14:paraId="2DDEE297" w14:textId="77777777" w:rsidR="005F7593" w:rsidRPr="006A0443" w:rsidRDefault="005F7593" w:rsidP="005F7593">
      <w:pPr>
        <w:pStyle w:val="subsubHEADING"/>
        <w:spacing w:before="360" w:after="120"/>
        <w:ind w:left="284" w:right="335"/>
      </w:pPr>
      <w:r>
        <w:t>Employment Conditions and Eligibility</w:t>
      </w:r>
    </w:p>
    <w:p w14:paraId="5AA78E66" w14:textId="77777777" w:rsidR="005F7593" w:rsidRDefault="005F7593" w:rsidP="005F7593">
      <w:pPr>
        <w:ind w:left="284" w:right="305"/>
        <w:rPr>
          <w:rFonts w:ascii="Arial Narrow" w:hAnsi="Arial Narrow"/>
          <w:sz w:val="22"/>
          <w:lang w:eastAsia="en-AU"/>
        </w:rPr>
      </w:pPr>
      <w:r>
        <w:rPr>
          <w:rFonts w:ascii="Arial Narrow" w:hAnsi="Arial Narrow"/>
          <w:sz w:val="22"/>
          <w:lang w:eastAsia="en-AU"/>
        </w:rPr>
        <w:t>Appointment to this position is conditional upon:</w:t>
      </w:r>
    </w:p>
    <w:p w14:paraId="690ECD32"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appropriate evidence of the ‘Right to Work’ in Australia</w:t>
      </w:r>
    </w:p>
    <w:p w14:paraId="77E2F7D0"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 National Police Clearance Certificate (</w:t>
      </w:r>
      <w:r w:rsidR="00661117">
        <w:rPr>
          <w:rFonts w:ascii="Arial Narrow" w:hAnsi="Arial Narrow"/>
          <w:sz w:val="22"/>
          <w:lang w:eastAsia="en-AU"/>
        </w:rPr>
        <w:t>dated within 3 months from the date of application for the position</w:t>
      </w:r>
      <w:r>
        <w:rPr>
          <w:rFonts w:ascii="Arial Narrow" w:hAnsi="Arial Narrow"/>
          <w:sz w:val="22"/>
          <w:lang w:eastAsia="en-AU"/>
        </w:rPr>
        <w:t>) from a recognised service provider as determined by VenuesWest</w:t>
      </w:r>
    </w:p>
    <w:p w14:paraId="5949E20B" w14:textId="77777777" w:rsidR="00922E9E" w:rsidRPr="002C21FE" w:rsidRDefault="00922E9E" w:rsidP="00922E9E">
      <w:pPr>
        <w:spacing w:before="360" w:after="120"/>
        <w:ind w:left="284" w:right="334"/>
        <w:jc w:val="both"/>
        <w:rPr>
          <w:rFonts w:ascii="Arial Narrow" w:hAnsi="Arial Narrow"/>
          <w:sz w:val="20"/>
          <w:szCs w:val="20"/>
          <w:lang w:val="en-AU"/>
        </w:rPr>
      </w:pPr>
      <w:r w:rsidRPr="002C21FE">
        <w:rPr>
          <w:rFonts w:ascii="Arial Narrow" w:eastAsiaTheme="majorEastAsia" w:hAnsi="Arial Narrow" w:cstheme="majorBidi"/>
          <w:b/>
          <w:color w:val="244061" w:themeColor="accent1" w:themeShade="80"/>
          <w:sz w:val="20"/>
          <w:szCs w:val="20"/>
          <w:lang w:val="en-AU"/>
        </w:rPr>
        <w:t>Important note:</w:t>
      </w:r>
      <w:r w:rsidRPr="002C21FE">
        <w:rPr>
          <w:rFonts w:ascii="Arial Narrow" w:hAnsi="Arial Narrow"/>
          <w:b/>
          <w:color w:val="00B0F0"/>
          <w:sz w:val="20"/>
          <w:szCs w:val="20"/>
          <w:lang w:eastAsia="en-AU"/>
        </w:rPr>
        <w:t xml:space="preserve">  </w:t>
      </w:r>
      <w:r w:rsidRPr="002C21FE">
        <w:rPr>
          <w:rFonts w:ascii="Arial Narrow" w:hAnsi="Arial Narrow"/>
          <w:sz w:val="20"/>
          <w:szCs w:val="20"/>
          <w:lang w:val="en-AU"/>
        </w:rPr>
        <w:t xml:space="preserve">The key requirements and attributes detailed above are based on the following core capabilities prescribed in the </w:t>
      </w:r>
      <w:r w:rsidR="009D5206" w:rsidRPr="002C21FE">
        <w:rPr>
          <w:rFonts w:ascii="Arial Narrow" w:hAnsi="Arial Narrow"/>
          <w:sz w:val="20"/>
          <w:szCs w:val="20"/>
          <w:lang w:val="en-AU"/>
        </w:rPr>
        <w:t>VenuesWest Job</w:t>
      </w:r>
      <w:r w:rsidRPr="002C21FE">
        <w:rPr>
          <w:rFonts w:ascii="Arial Narrow" w:hAnsi="Arial Narrow"/>
          <w:sz w:val="20"/>
          <w:szCs w:val="20"/>
          <w:lang w:val="en-AU"/>
        </w:rPr>
        <w:t xml:space="preserve"> Capability Framework:</w:t>
      </w:r>
    </w:p>
    <w:p w14:paraId="0271A707"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Shapes and manages strategy</w:t>
      </w:r>
    </w:p>
    <w:p w14:paraId="5D2161A7"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Achieves results</w:t>
      </w:r>
    </w:p>
    <w:p w14:paraId="64AC20A8"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Builds productive relationships</w:t>
      </w:r>
    </w:p>
    <w:p w14:paraId="3A6DA778"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Exemplifies personal integrity and self-awareness</w:t>
      </w:r>
    </w:p>
    <w:p w14:paraId="1BBE89A7"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Communicates and influences effectively</w:t>
      </w:r>
    </w:p>
    <w:p w14:paraId="77B38416" w14:textId="77777777" w:rsidR="009D5206" w:rsidRPr="002C21FE" w:rsidRDefault="009D5206" w:rsidP="006066B2">
      <w:pPr>
        <w:pStyle w:val="ListParagraph"/>
        <w:numPr>
          <w:ilvl w:val="0"/>
          <w:numId w:val="16"/>
        </w:numPr>
        <w:ind w:left="709" w:hanging="425"/>
        <w:contextualSpacing w:val="0"/>
        <w:jc w:val="both"/>
        <w:rPr>
          <w:rFonts w:ascii="Arial Narrow" w:eastAsia="Cambria" w:hAnsi="Arial Narrow"/>
        </w:rPr>
      </w:pPr>
      <w:r w:rsidRPr="002C21FE">
        <w:rPr>
          <w:rFonts w:ascii="Arial Narrow" w:eastAsia="Cambria" w:hAnsi="Arial Narrow"/>
        </w:rPr>
        <w:t>Manages people</w:t>
      </w:r>
    </w:p>
    <w:p w14:paraId="7A6B1615" w14:textId="66D7A1B5" w:rsidR="00D7547E" w:rsidRPr="00F81FCC" w:rsidRDefault="00922E9E" w:rsidP="00F81FCC">
      <w:pPr>
        <w:pStyle w:val="ListParagraph"/>
        <w:spacing w:before="120" w:after="120"/>
        <w:ind w:left="0" w:firstLine="284"/>
        <w:contextualSpacing w:val="0"/>
        <w:jc w:val="both"/>
        <w:rPr>
          <w:rStyle w:val="Hyperlink"/>
          <w:rFonts w:ascii="Arial Narrow" w:eastAsia="Cambria" w:hAnsi="Arial Narrow"/>
          <w:color w:val="auto"/>
          <w:u w:val="none"/>
        </w:rPr>
      </w:pPr>
      <w:r w:rsidRPr="002C21FE">
        <w:rPr>
          <w:rFonts w:ascii="Arial Narrow" w:eastAsia="Cambria" w:hAnsi="Arial Narrow"/>
        </w:rPr>
        <w:t xml:space="preserve">Additional information can be </w:t>
      </w:r>
      <w:r w:rsidR="009D5206" w:rsidRPr="002C21FE">
        <w:rPr>
          <w:rFonts w:ascii="Arial Narrow" w:eastAsia="Cambria" w:hAnsi="Arial Narrow"/>
        </w:rPr>
        <w:t>obtained by contacting</w:t>
      </w:r>
      <w:r w:rsidR="00E71C32">
        <w:rPr>
          <w:rFonts w:ascii="Arial Narrow" w:eastAsia="Cambria" w:hAnsi="Arial Narrow"/>
        </w:rPr>
        <w:t xml:space="preserve"> People and Culture</w:t>
      </w:r>
      <w:r w:rsidR="009D5206" w:rsidRPr="002C21FE">
        <w:rPr>
          <w:rFonts w:ascii="Arial Narrow" w:eastAsia="Cambria" w:hAnsi="Arial Narrow"/>
        </w:rPr>
        <w:t xml:space="preserve"> on (08) 9441 </w:t>
      </w:r>
      <w:r w:rsidR="002C21FE" w:rsidRPr="002C21FE">
        <w:rPr>
          <w:rFonts w:ascii="Arial Narrow" w:eastAsia="Cambria" w:hAnsi="Arial Narrow"/>
        </w:rPr>
        <w:t>8362.</w:t>
      </w:r>
    </w:p>
    <w:p w14:paraId="793B0D0D" w14:textId="77777777" w:rsidR="00F541FF" w:rsidRPr="0086002C" w:rsidRDefault="00F541FF" w:rsidP="006066B2">
      <w:pPr>
        <w:pStyle w:val="subHEADING"/>
        <w:spacing w:before="240" w:after="120"/>
        <w:ind w:left="284"/>
      </w:pPr>
      <w:r>
        <w:lastRenderedPageBreak/>
        <w:t>Certification:</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686"/>
        <w:gridCol w:w="2551"/>
      </w:tblGrid>
      <w:tr w:rsidR="00F541FF" w:rsidRPr="00C66A11" w14:paraId="2008114C" w14:textId="77777777" w:rsidTr="00F541FF">
        <w:tc>
          <w:tcPr>
            <w:tcW w:w="9922" w:type="dxa"/>
            <w:gridSpan w:val="3"/>
            <w:tcBorders>
              <w:bottom w:val="single" w:sz="4" w:space="0" w:color="auto"/>
            </w:tcBorders>
            <w:shd w:val="clear" w:color="auto" w:fill="auto"/>
            <w:vAlign w:val="center"/>
          </w:tcPr>
          <w:p w14:paraId="69709B70" w14:textId="77777777" w:rsidR="00F541FF" w:rsidRPr="00C66A11" w:rsidRDefault="00F541FF" w:rsidP="006066B2">
            <w:pPr>
              <w:pStyle w:val="BODY"/>
            </w:pPr>
            <w:r>
              <w:t xml:space="preserve">The details contained in this document are an accurate statement of the duties, responsibilities and other requirements of the position. </w:t>
            </w:r>
          </w:p>
        </w:tc>
      </w:tr>
      <w:tr w:rsidR="00F541FF" w:rsidRPr="00C66A11" w14:paraId="2DA4E020"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08C62E1" w14:textId="678369A4" w:rsidR="00CE6B82" w:rsidRDefault="00AF76BB" w:rsidP="008111DD">
            <w:pPr>
              <w:pStyle w:val="TABLEHEADING"/>
              <w:spacing w:before="60" w:after="60"/>
            </w:pPr>
            <w:r>
              <w:t>Doug Hamilton</w:t>
            </w:r>
          </w:p>
          <w:p w14:paraId="54BA3C83" w14:textId="77777777" w:rsidR="0060766B" w:rsidRPr="006066B2" w:rsidRDefault="0060766B" w:rsidP="008111DD">
            <w:pPr>
              <w:pStyle w:val="TABLEHEADING"/>
              <w:spacing w:before="60" w:after="60"/>
              <w:rPr>
                <w:sz w:val="22"/>
                <w:szCs w:val="22"/>
              </w:rPr>
            </w:pPr>
            <w:r>
              <w:t>General Manager Commercial</w:t>
            </w:r>
          </w:p>
        </w:tc>
        <w:tc>
          <w:tcPr>
            <w:tcW w:w="3686" w:type="dxa"/>
            <w:tcBorders>
              <w:left w:val="single" w:sz="4" w:space="0" w:color="auto"/>
              <w:bottom w:val="single" w:sz="4" w:space="0" w:color="auto"/>
            </w:tcBorders>
            <w:shd w:val="clear" w:color="00A2EE" w:fill="auto"/>
            <w:vAlign w:val="center"/>
          </w:tcPr>
          <w:p w14:paraId="07B0414A" w14:textId="247E90FC" w:rsidR="00F541FF" w:rsidRPr="00C66A11" w:rsidRDefault="00DA0DF2" w:rsidP="006066B2">
            <w:pPr>
              <w:pStyle w:val="BODY"/>
              <w:spacing w:before="60" w:after="60"/>
            </w:pPr>
            <w:r>
              <w:rPr>
                <w:noProof/>
              </w:rPr>
              <w:drawing>
                <wp:inline distT="0" distB="0" distL="0" distR="0" wp14:anchorId="268CCEE4" wp14:editId="02E9D547">
                  <wp:extent cx="1476375" cy="285750"/>
                  <wp:effectExtent l="0" t="0" r="9525" b="0"/>
                  <wp:docPr id="1887950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50972" name=""/>
                          <pic:cNvPicPr/>
                        </pic:nvPicPr>
                        <pic:blipFill>
                          <a:blip r:embed="rId11"/>
                          <a:stretch>
                            <a:fillRect/>
                          </a:stretch>
                        </pic:blipFill>
                        <pic:spPr>
                          <a:xfrm>
                            <a:off x="0" y="0"/>
                            <a:ext cx="1476375" cy="285750"/>
                          </a:xfrm>
                          <a:prstGeom prst="rect">
                            <a:avLst/>
                          </a:prstGeom>
                        </pic:spPr>
                      </pic:pic>
                    </a:graphicData>
                  </a:graphic>
                </wp:inline>
              </w:drawing>
            </w:r>
          </w:p>
        </w:tc>
        <w:tc>
          <w:tcPr>
            <w:tcW w:w="2551" w:type="dxa"/>
            <w:tcBorders>
              <w:left w:val="single" w:sz="4" w:space="0" w:color="auto"/>
              <w:bottom w:val="single" w:sz="4" w:space="0" w:color="auto"/>
            </w:tcBorders>
            <w:shd w:val="clear" w:color="00A2EE" w:fill="auto"/>
            <w:vAlign w:val="center"/>
          </w:tcPr>
          <w:p w14:paraId="0FC5633E" w14:textId="77777777" w:rsidR="009D188E" w:rsidRDefault="00F541FF" w:rsidP="006066B2">
            <w:pPr>
              <w:pStyle w:val="BODY"/>
              <w:spacing w:before="60" w:after="60"/>
            </w:pPr>
            <w:r>
              <w:t>Date</w:t>
            </w:r>
            <w:r w:rsidR="009D188E">
              <w:t xml:space="preserve"> Approved:</w:t>
            </w:r>
          </w:p>
          <w:p w14:paraId="227CED35" w14:textId="2C1D9ADB" w:rsidR="00F541FF" w:rsidRPr="00C66A11" w:rsidRDefault="00DA0DF2" w:rsidP="006066B2">
            <w:pPr>
              <w:pStyle w:val="BODY"/>
              <w:spacing w:before="60" w:after="60"/>
            </w:pPr>
            <w:r>
              <w:t>19/07/2023</w:t>
            </w:r>
          </w:p>
        </w:tc>
      </w:tr>
      <w:tr w:rsidR="009D188E" w:rsidRPr="00C66A11" w14:paraId="3A056F83" w14:textId="77777777" w:rsidTr="009D188E">
        <w:tc>
          <w:tcPr>
            <w:tcW w:w="9922" w:type="dxa"/>
            <w:gridSpan w:val="3"/>
            <w:tcBorders>
              <w:top w:val="single" w:sz="4" w:space="0" w:color="auto"/>
              <w:left w:val="single" w:sz="4" w:space="0" w:color="auto"/>
              <w:bottom w:val="single" w:sz="4" w:space="0" w:color="auto"/>
            </w:tcBorders>
            <w:shd w:val="clear" w:color="auto" w:fill="auto"/>
            <w:vAlign w:val="center"/>
          </w:tcPr>
          <w:p w14:paraId="2936E53F" w14:textId="77777777" w:rsidR="009D188E" w:rsidRDefault="009D188E" w:rsidP="006066B2">
            <w:pPr>
              <w:pStyle w:val="BODY"/>
            </w:pPr>
            <w:r>
              <w:t>As occupant of the position I have noted the statement of duties, responsibilities and other requirements as detailed in this document.</w:t>
            </w:r>
          </w:p>
        </w:tc>
      </w:tr>
      <w:tr w:rsidR="00F541FF" w:rsidRPr="00C66A11" w14:paraId="3128523C"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D93D552" w14:textId="77777777" w:rsidR="00F541FF" w:rsidRDefault="009D188E" w:rsidP="006066B2">
            <w:pPr>
              <w:pStyle w:val="TABLEHEADING"/>
              <w:spacing w:before="60" w:after="60"/>
            </w:pPr>
            <w:r>
              <w:t>Employee Name:</w:t>
            </w:r>
          </w:p>
        </w:tc>
        <w:tc>
          <w:tcPr>
            <w:tcW w:w="3686" w:type="dxa"/>
            <w:tcBorders>
              <w:left w:val="single" w:sz="4" w:space="0" w:color="auto"/>
            </w:tcBorders>
            <w:shd w:val="clear" w:color="00A2EE" w:fill="auto"/>
            <w:vAlign w:val="center"/>
          </w:tcPr>
          <w:p w14:paraId="2B6B97BD"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59A8E555" w14:textId="77777777" w:rsidR="009D188E" w:rsidRDefault="00F541FF" w:rsidP="006066B2">
            <w:pPr>
              <w:pStyle w:val="BODY"/>
              <w:spacing w:before="60" w:after="60"/>
            </w:pPr>
            <w:r w:rsidRPr="00AA72B1">
              <w:t>Date</w:t>
            </w:r>
            <w:r>
              <w:t xml:space="preserve"> Appointed</w:t>
            </w:r>
            <w:r w:rsidR="009D188E">
              <w:t>:</w:t>
            </w:r>
          </w:p>
          <w:p w14:paraId="3F72C625" w14:textId="77777777" w:rsidR="00F541FF" w:rsidRDefault="00F541FF" w:rsidP="006066B2">
            <w:pPr>
              <w:pStyle w:val="BODY"/>
              <w:spacing w:before="60" w:after="60"/>
            </w:pPr>
            <w:r w:rsidRPr="00AA72B1">
              <w:t>……../……../……..</w:t>
            </w:r>
          </w:p>
        </w:tc>
      </w:tr>
      <w:tr w:rsidR="00F541FF" w:rsidRPr="00C66A11" w14:paraId="5878AFDC"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2E784A3" w14:textId="77777777" w:rsidR="00F541FF" w:rsidRDefault="00F541FF" w:rsidP="006066B2">
            <w:pPr>
              <w:pStyle w:val="TABLEHEADING"/>
              <w:spacing w:before="60" w:after="60"/>
            </w:pPr>
            <w:r>
              <w:t>Signature:</w:t>
            </w:r>
          </w:p>
        </w:tc>
        <w:tc>
          <w:tcPr>
            <w:tcW w:w="3686" w:type="dxa"/>
            <w:tcBorders>
              <w:left w:val="single" w:sz="4" w:space="0" w:color="auto"/>
            </w:tcBorders>
            <w:shd w:val="clear" w:color="00A2EE" w:fill="auto"/>
            <w:vAlign w:val="center"/>
          </w:tcPr>
          <w:p w14:paraId="36D84DF0"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2332B93F" w14:textId="77777777" w:rsidR="009D188E" w:rsidRDefault="00F541FF" w:rsidP="006066B2">
            <w:pPr>
              <w:pStyle w:val="BODY"/>
              <w:spacing w:before="60" w:after="60"/>
            </w:pPr>
            <w:r w:rsidRPr="00AA72B1">
              <w:t>Date</w:t>
            </w:r>
            <w:r>
              <w:t xml:space="preserve"> Signed</w:t>
            </w:r>
            <w:r w:rsidR="009D188E">
              <w:t>:</w:t>
            </w:r>
          </w:p>
          <w:p w14:paraId="6BF95D2E" w14:textId="77777777" w:rsidR="00F541FF" w:rsidRDefault="00F541FF" w:rsidP="006066B2">
            <w:pPr>
              <w:pStyle w:val="BODY"/>
              <w:spacing w:before="60" w:after="60"/>
            </w:pPr>
            <w:r w:rsidRPr="00AA72B1">
              <w:t>……../……../……..</w:t>
            </w:r>
          </w:p>
        </w:tc>
      </w:tr>
    </w:tbl>
    <w:p w14:paraId="28FF7865" w14:textId="77777777" w:rsidR="00F541FF" w:rsidRPr="006066B2" w:rsidRDefault="00F541FF" w:rsidP="000A3BD0">
      <w:pPr>
        <w:spacing w:before="120" w:after="120"/>
        <w:rPr>
          <w:b/>
          <w:color w:val="2FB2E3"/>
          <w:sz w:val="20"/>
          <w:szCs w:val="20"/>
        </w:rPr>
      </w:pPr>
    </w:p>
    <w:sectPr w:rsidR="00F541FF" w:rsidRPr="006066B2" w:rsidSect="008111DD">
      <w:headerReference w:type="default" r:id="rId12"/>
      <w:footerReference w:type="default" r:id="rId13"/>
      <w:headerReference w:type="first" r:id="rId14"/>
      <w:type w:val="continuous"/>
      <w:pgSz w:w="11900" w:h="16840"/>
      <w:pgMar w:top="851" w:right="680" w:bottom="851" w:left="709"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A0274" w14:textId="77777777" w:rsidR="00747AC9" w:rsidRDefault="00747AC9">
      <w:r>
        <w:separator/>
      </w:r>
    </w:p>
  </w:endnote>
  <w:endnote w:type="continuationSeparator" w:id="0">
    <w:p w14:paraId="7E37FEDB" w14:textId="77777777" w:rsidR="00747AC9" w:rsidRDefault="00747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D077" w14:textId="77777777" w:rsidR="00250286" w:rsidRPr="009C18FB" w:rsidRDefault="003704F6" w:rsidP="009D6E44">
    <w:pPr>
      <w:pStyle w:val="Footer"/>
      <w:rPr>
        <w:rFonts w:ascii="Arial Narrow" w:hAnsi="Arial Narrow"/>
        <w:sz w:val="22"/>
        <w:szCs w:val="22"/>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D6B62" w14:textId="77777777" w:rsidR="00747AC9" w:rsidRDefault="00747AC9">
      <w:r>
        <w:separator/>
      </w:r>
    </w:p>
  </w:footnote>
  <w:footnote w:type="continuationSeparator" w:id="0">
    <w:p w14:paraId="201B8FF8" w14:textId="77777777" w:rsidR="00747AC9" w:rsidRDefault="00747A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64DBD" w14:textId="77777777" w:rsidR="00250286" w:rsidRDefault="00250286">
    <w:r>
      <w:rPr>
        <w:noProof/>
        <w:lang w:val="en-AU" w:eastAsia="en-AU"/>
      </w:rPr>
      <w:drawing>
        <wp:anchor distT="0" distB="0" distL="114300" distR="114300" simplePos="0" relativeHeight="251662336" behindDoc="1" locked="0" layoutInCell="1" allowOverlap="1" wp14:anchorId="18B65C93" wp14:editId="270A20E3">
          <wp:simplePos x="0" y="0"/>
          <wp:positionH relativeFrom="column">
            <wp:posOffset>-438917</wp:posOffset>
          </wp:positionH>
          <wp:positionV relativeFrom="paragraph">
            <wp:posOffset>-374073</wp:posOffset>
          </wp:positionV>
          <wp:extent cx="7570470" cy="10704195"/>
          <wp:effectExtent l="0" t="0" r="0" b="0"/>
          <wp:wrapNone/>
          <wp:docPr id="4" name="Picture 4" descr="150701_BRAND_stationery_forms_background_layout_A4_portrait_ver_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01_BRAND_stationery_forms_background_layout_A4_portrait_ver_VWd"/>
                  <pic:cNvPicPr>
                    <a:picLocks noChangeAspect="1" noChangeArrowheads="1"/>
                  </pic:cNvPicPr>
                </pic:nvPicPr>
                <pic:blipFill>
                  <a:blip r:embed="rId1"/>
                  <a:srcRect/>
                  <a:stretch>
                    <a:fillRect/>
                  </a:stretch>
                </pic:blipFill>
                <pic:spPr bwMode="auto">
                  <a:xfrm>
                    <a:off x="0" y="0"/>
                    <a:ext cx="7570470" cy="10704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B261B" w14:textId="77777777" w:rsidR="00250286" w:rsidRDefault="00A801CB">
    <w:r w:rsidRPr="00EF09C5">
      <w:rPr>
        <w:noProof/>
        <w:lang w:val="en-AU" w:eastAsia="en-AU"/>
      </w:rPr>
      <w:drawing>
        <wp:anchor distT="0" distB="0" distL="114300" distR="114300" simplePos="0" relativeHeight="251664384" behindDoc="1" locked="0" layoutInCell="1" allowOverlap="1" wp14:anchorId="4A9C61C2" wp14:editId="6C5F1947">
          <wp:simplePos x="0" y="0"/>
          <wp:positionH relativeFrom="column">
            <wp:posOffset>-440130</wp:posOffset>
          </wp:positionH>
          <wp:positionV relativeFrom="paragraph">
            <wp:posOffset>-382154</wp:posOffset>
          </wp:positionV>
          <wp:extent cx="7579167" cy="10718157"/>
          <wp:effectExtent l="0" t="0" r="0" b="0"/>
          <wp:wrapNone/>
          <wp:docPr id="5" name="Picture 5" descr=":::Background assets:VW:150701_BRAND_stationery_forms_background_layout_A4_portrait_ver_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assets:VW:150701_BRAND_stationery_forms_background_layout_A4_portrait_ver_VWb.jpg"/>
                  <pic:cNvPicPr>
                    <a:picLocks noChangeAspect="1" noChangeArrowheads="1"/>
                  </pic:cNvPicPr>
                </pic:nvPicPr>
                <pic:blipFill>
                  <a:blip r:embed="rId1"/>
                  <a:srcRect/>
                  <a:stretch>
                    <a:fillRect/>
                  </a:stretch>
                </pic:blipFill>
                <pic:spPr bwMode="auto">
                  <a:xfrm>
                    <a:off x="0" y="0"/>
                    <a:ext cx="7579167" cy="1071815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3F6C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DE3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2A4C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B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6E7F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2221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A445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E21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DAEA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5C89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7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E498A"/>
    <w:multiLevelType w:val="hybridMultilevel"/>
    <w:tmpl w:val="EB026918"/>
    <w:lvl w:ilvl="0" w:tplc="40A6734C">
      <w:start w:val="1"/>
      <w:numFmt w:val="bullet"/>
      <w:lvlText w:val=""/>
      <w:lvlJc w:val="left"/>
      <w:pPr>
        <w:ind w:left="360" w:hanging="360"/>
      </w:pPr>
      <w:rPr>
        <w:rFonts w:ascii="Symbol" w:hAnsi="Symbol" w:hint="default"/>
        <w:color w:val="404040" w:themeColor="text1" w:themeTint="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7C169EF"/>
    <w:multiLevelType w:val="hybridMultilevel"/>
    <w:tmpl w:val="7FAEA078"/>
    <w:lvl w:ilvl="0" w:tplc="9A3EAB1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9688D"/>
    <w:multiLevelType w:val="hybridMultilevel"/>
    <w:tmpl w:val="63845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521EBE"/>
    <w:multiLevelType w:val="hybridMultilevel"/>
    <w:tmpl w:val="0C6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4571DB"/>
    <w:multiLevelType w:val="hybridMultilevel"/>
    <w:tmpl w:val="83805EB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05C137A"/>
    <w:multiLevelType w:val="hybridMultilevel"/>
    <w:tmpl w:val="A9747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BA285D8">
      <w:numFmt w:val="bullet"/>
      <w:lvlText w:val="-"/>
      <w:lvlJc w:val="left"/>
      <w:pPr>
        <w:ind w:left="786" w:hanging="360"/>
      </w:pPr>
      <w:rPr>
        <w:rFonts w:ascii="Century Gothic" w:eastAsia="Times New Roman" w:hAnsi="Century Gothic"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75C3DF9"/>
    <w:multiLevelType w:val="hybridMultilevel"/>
    <w:tmpl w:val="75EE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B720B5"/>
    <w:multiLevelType w:val="hybridMultilevel"/>
    <w:tmpl w:val="FE62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CC2328"/>
    <w:multiLevelType w:val="hybridMultilevel"/>
    <w:tmpl w:val="C822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1D3336"/>
    <w:multiLevelType w:val="hybridMultilevel"/>
    <w:tmpl w:val="AC246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B6E23B1"/>
    <w:multiLevelType w:val="hybridMultilevel"/>
    <w:tmpl w:val="EA92751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3F5841F9"/>
    <w:multiLevelType w:val="hybridMultilevel"/>
    <w:tmpl w:val="AB7C5340"/>
    <w:lvl w:ilvl="0" w:tplc="F5486C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9B36B9"/>
    <w:multiLevelType w:val="hybridMultilevel"/>
    <w:tmpl w:val="48C2BDD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420C06CD"/>
    <w:multiLevelType w:val="hybridMultilevel"/>
    <w:tmpl w:val="91B8CF2C"/>
    <w:lvl w:ilvl="0" w:tplc="5854F8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33700E"/>
    <w:multiLevelType w:val="hybridMultilevel"/>
    <w:tmpl w:val="4038F22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4AF13355"/>
    <w:multiLevelType w:val="hybridMultilevel"/>
    <w:tmpl w:val="F900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E7A5CF3"/>
    <w:multiLevelType w:val="hybridMultilevel"/>
    <w:tmpl w:val="A16AD872"/>
    <w:lvl w:ilvl="0" w:tplc="406E3818">
      <w:start w:val="1"/>
      <w:numFmt w:val="bullet"/>
      <w:lvlText w:val=""/>
      <w:lvlJc w:val="left"/>
      <w:pPr>
        <w:ind w:left="720" w:hanging="360"/>
      </w:pPr>
      <w:rPr>
        <w:rFonts w:ascii="Symbol" w:hAnsi="Symbol" w:hint="default"/>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8C3640"/>
    <w:multiLevelType w:val="hybridMultilevel"/>
    <w:tmpl w:val="CBC8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5AF07E28"/>
    <w:multiLevelType w:val="hybridMultilevel"/>
    <w:tmpl w:val="A63A74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5B3005E7"/>
    <w:multiLevelType w:val="hybridMultilevel"/>
    <w:tmpl w:val="8D0EBCA6"/>
    <w:lvl w:ilvl="0" w:tplc="0C09000F">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1" w15:restartNumberingAfterBreak="0">
    <w:nsid w:val="5EAF2268"/>
    <w:multiLevelType w:val="hybridMultilevel"/>
    <w:tmpl w:val="B052BD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64238E2"/>
    <w:multiLevelType w:val="hybridMultilevel"/>
    <w:tmpl w:val="F258B4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AF32FB0"/>
    <w:multiLevelType w:val="hybridMultilevel"/>
    <w:tmpl w:val="4D82E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6BF158C3"/>
    <w:multiLevelType w:val="hybridMultilevel"/>
    <w:tmpl w:val="AA10B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6E5A3084"/>
    <w:multiLevelType w:val="hybridMultilevel"/>
    <w:tmpl w:val="FA80B37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6" w15:restartNumberingAfterBreak="0">
    <w:nsid w:val="6F085A75"/>
    <w:multiLevelType w:val="hybridMultilevel"/>
    <w:tmpl w:val="7F3481AC"/>
    <w:lvl w:ilvl="0" w:tplc="2206B1CC">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7" w15:restartNumberingAfterBreak="0">
    <w:nsid w:val="721D00A3"/>
    <w:multiLevelType w:val="hybridMultilevel"/>
    <w:tmpl w:val="1FCA0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73490890"/>
    <w:multiLevelType w:val="hybridMultilevel"/>
    <w:tmpl w:val="53EE6D66"/>
    <w:lvl w:ilvl="0" w:tplc="B21EA4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2350EE"/>
    <w:multiLevelType w:val="hybridMultilevel"/>
    <w:tmpl w:val="EB386D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0" w15:restartNumberingAfterBreak="0">
    <w:nsid w:val="78396C64"/>
    <w:multiLevelType w:val="hybridMultilevel"/>
    <w:tmpl w:val="0AAE1F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1" w15:restartNumberingAfterBreak="0">
    <w:nsid w:val="7BDC752A"/>
    <w:multiLevelType w:val="hybridMultilevel"/>
    <w:tmpl w:val="3F200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CE71095"/>
    <w:multiLevelType w:val="hybridMultilevel"/>
    <w:tmpl w:val="C5AA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38485504">
    <w:abstractNumId w:val="10"/>
  </w:num>
  <w:num w:numId="2" w16cid:durableId="1146363116">
    <w:abstractNumId w:val="8"/>
  </w:num>
  <w:num w:numId="3" w16cid:durableId="1820416267">
    <w:abstractNumId w:val="7"/>
  </w:num>
  <w:num w:numId="4" w16cid:durableId="1455561625">
    <w:abstractNumId w:val="6"/>
  </w:num>
  <w:num w:numId="5" w16cid:durableId="884876686">
    <w:abstractNumId w:val="5"/>
  </w:num>
  <w:num w:numId="6" w16cid:durableId="1721979201">
    <w:abstractNumId w:val="9"/>
  </w:num>
  <w:num w:numId="7" w16cid:durableId="369653496">
    <w:abstractNumId w:val="4"/>
  </w:num>
  <w:num w:numId="8" w16cid:durableId="1259867791">
    <w:abstractNumId w:val="3"/>
  </w:num>
  <w:num w:numId="9" w16cid:durableId="267667706">
    <w:abstractNumId w:val="2"/>
  </w:num>
  <w:num w:numId="10" w16cid:durableId="2126578799">
    <w:abstractNumId w:val="1"/>
  </w:num>
  <w:num w:numId="11" w16cid:durableId="1887376591">
    <w:abstractNumId w:val="0"/>
  </w:num>
  <w:num w:numId="12" w16cid:durableId="1050180822">
    <w:abstractNumId w:val="14"/>
  </w:num>
  <w:num w:numId="13" w16cid:durableId="1176001335">
    <w:abstractNumId w:val="12"/>
  </w:num>
  <w:num w:numId="14" w16cid:durableId="112749892">
    <w:abstractNumId w:val="33"/>
  </w:num>
  <w:num w:numId="15" w16cid:durableId="933586688">
    <w:abstractNumId w:val="11"/>
  </w:num>
  <w:num w:numId="16" w16cid:durableId="1050880350">
    <w:abstractNumId w:val="37"/>
  </w:num>
  <w:num w:numId="17" w16cid:durableId="1310401478">
    <w:abstractNumId w:val="33"/>
  </w:num>
  <w:num w:numId="18" w16cid:durableId="1958019724">
    <w:abstractNumId w:val="21"/>
  </w:num>
  <w:num w:numId="19" w16cid:durableId="1940871302">
    <w:abstractNumId w:val="40"/>
  </w:num>
  <w:num w:numId="20" w16cid:durableId="1729958232">
    <w:abstractNumId w:val="23"/>
  </w:num>
  <w:num w:numId="21" w16cid:durableId="504706615">
    <w:abstractNumId w:val="13"/>
  </w:num>
  <w:num w:numId="22" w16cid:durableId="74977150">
    <w:abstractNumId w:val="17"/>
  </w:num>
  <w:num w:numId="23" w16cid:durableId="1867400347">
    <w:abstractNumId w:val="26"/>
  </w:num>
  <w:num w:numId="24" w16cid:durableId="1908681986">
    <w:abstractNumId w:val="19"/>
  </w:num>
  <w:num w:numId="25" w16cid:durableId="1449011258">
    <w:abstractNumId w:val="39"/>
  </w:num>
  <w:num w:numId="26" w16cid:durableId="1706445908">
    <w:abstractNumId w:val="29"/>
  </w:num>
  <w:num w:numId="27" w16cid:durableId="203249630">
    <w:abstractNumId w:val="25"/>
  </w:num>
  <w:num w:numId="28" w16cid:durableId="657541813">
    <w:abstractNumId w:val="27"/>
  </w:num>
  <w:num w:numId="29" w16cid:durableId="334193581">
    <w:abstractNumId w:val="22"/>
  </w:num>
  <w:num w:numId="30" w16cid:durableId="249168423">
    <w:abstractNumId w:val="30"/>
  </w:num>
  <w:num w:numId="31" w16cid:durableId="88737692">
    <w:abstractNumId w:val="38"/>
  </w:num>
  <w:num w:numId="32" w16cid:durableId="1218664482">
    <w:abstractNumId w:val="24"/>
  </w:num>
  <w:num w:numId="33" w16cid:durableId="1243369434">
    <w:abstractNumId w:val="16"/>
  </w:num>
  <w:num w:numId="34" w16cid:durableId="1464083991">
    <w:abstractNumId w:val="20"/>
  </w:num>
  <w:num w:numId="35" w16cid:durableId="295840946">
    <w:abstractNumId w:val="28"/>
  </w:num>
  <w:num w:numId="36" w16cid:durableId="102306227">
    <w:abstractNumId w:val="34"/>
  </w:num>
  <w:num w:numId="37" w16cid:durableId="482310304">
    <w:abstractNumId w:val="31"/>
  </w:num>
  <w:num w:numId="38" w16cid:durableId="1141577635">
    <w:abstractNumId w:val="18"/>
  </w:num>
  <w:num w:numId="39" w16cid:durableId="1387030879">
    <w:abstractNumId w:val="42"/>
  </w:num>
  <w:num w:numId="40" w16cid:durableId="1774935014">
    <w:abstractNumId w:val="41"/>
  </w:num>
  <w:num w:numId="41" w16cid:durableId="1607692670">
    <w:abstractNumId w:val="36"/>
  </w:num>
  <w:num w:numId="42" w16cid:durableId="572861461">
    <w:abstractNumId w:val="15"/>
  </w:num>
  <w:num w:numId="43" w16cid:durableId="280384602">
    <w:abstractNumId w:val="32"/>
  </w:num>
  <w:num w:numId="44" w16cid:durableId="52864016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Protection w:edit="trackedChange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B2"/>
    <w:rsid w:val="00012BFC"/>
    <w:rsid w:val="00034794"/>
    <w:rsid w:val="00043FB5"/>
    <w:rsid w:val="00074011"/>
    <w:rsid w:val="000839C1"/>
    <w:rsid w:val="00086525"/>
    <w:rsid w:val="000A3BD0"/>
    <w:rsid w:val="000B7DE8"/>
    <w:rsid w:val="00102713"/>
    <w:rsid w:val="00123B9D"/>
    <w:rsid w:val="00141CC4"/>
    <w:rsid w:val="00147C33"/>
    <w:rsid w:val="00151B2C"/>
    <w:rsid w:val="0016543D"/>
    <w:rsid w:val="0018412D"/>
    <w:rsid w:val="00184F02"/>
    <w:rsid w:val="001A460A"/>
    <w:rsid w:val="001F0984"/>
    <w:rsid w:val="002137ED"/>
    <w:rsid w:val="002211AC"/>
    <w:rsid w:val="00223350"/>
    <w:rsid w:val="002433AB"/>
    <w:rsid w:val="00250286"/>
    <w:rsid w:val="0026001B"/>
    <w:rsid w:val="002C142C"/>
    <w:rsid w:val="002C21FE"/>
    <w:rsid w:val="002C49E3"/>
    <w:rsid w:val="002F3FA0"/>
    <w:rsid w:val="003079D0"/>
    <w:rsid w:val="00315526"/>
    <w:rsid w:val="00316140"/>
    <w:rsid w:val="00333032"/>
    <w:rsid w:val="003704F6"/>
    <w:rsid w:val="00383D4F"/>
    <w:rsid w:val="003A3267"/>
    <w:rsid w:val="003D0B94"/>
    <w:rsid w:val="00430897"/>
    <w:rsid w:val="00450523"/>
    <w:rsid w:val="004621BA"/>
    <w:rsid w:val="004B1524"/>
    <w:rsid w:val="0050669B"/>
    <w:rsid w:val="00531890"/>
    <w:rsid w:val="00547046"/>
    <w:rsid w:val="0058687A"/>
    <w:rsid w:val="005A0407"/>
    <w:rsid w:val="005C57B6"/>
    <w:rsid w:val="005E4EE6"/>
    <w:rsid w:val="005F7593"/>
    <w:rsid w:val="006066B2"/>
    <w:rsid w:val="0060766B"/>
    <w:rsid w:val="00655D88"/>
    <w:rsid w:val="00661117"/>
    <w:rsid w:val="00667939"/>
    <w:rsid w:val="0068269C"/>
    <w:rsid w:val="00697BDC"/>
    <w:rsid w:val="006A0443"/>
    <w:rsid w:val="006D684E"/>
    <w:rsid w:val="006E1188"/>
    <w:rsid w:val="006F1556"/>
    <w:rsid w:val="00731432"/>
    <w:rsid w:val="00735FE3"/>
    <w:rsid w:val="00743F05"/>
    <w:rsid w:val="00747AC9"/>
    <w:rsid w:val="00757514"/>
    <w:rsid w:val="0076359F"/>
    <w:rsid w:val="007A0630"/>
    <w:rsid w:val="007A2F9B"/>
    <w:rsid w:val="007B4CBB"/>
    <w:rsid w:val="007D1DC7"/>
    <w:rsid w:val="007E0324"/>
    <w:rsid w:val="007F266D"/>
    <w:rsid w:val="00802684"/>
    <w:rsid w:val="008111DD"/>
    <w:rsid w:val="008468FD"/>
    <w:rsid w:val="0086002C"/>
    <w:rsid w:val="00882C49"/>
    <w:rsid w:val="008A0681"/>
    <w:rsid w:val="008A5C6D"/>
    <w:rsid w:val="008B7265"/>
    <w:rsid w:val="008C4E31"/>
    <w:rsid w:val="008D0CC2"/>
    <w:rsid w:val="008E0C5C"/>
    <w:rsid w:val="00922E9E"/>
    <w:rsid w:val="00944D65"/>
    <w:rsid w:val="00954A63"/>
    <w:rsid w:val="0097715D"/>
    <w:rsid w:val="009B1B84"/>
    <w:rsid w:val="009B6841"/>
    <w:rsid w:val="009C18FB"/>
    <w:rsid w:val="009D188E"/>
    <w:rsid w:val="009D3C1F"/>
    <w:rsid w:val="009D5206"/>
    <w:rsid w:val="009D6E44"/>
    <w:rsid w:val="00A40888"/>
    <w:rsid w:val="00A56D1B"/>
    <w:rsid w:val="00A6099C"/>
    <w:rsid w:val="00A801CB"/>
    <w:rsid w:val="00A84607"/>
    <w:rsid w:val="00AE4C4C"/>
    <w:rsid w:val="00AF46F8"/>
    <w:rsid w:val="00AF76BB"/>
    <w:rsid w:val="00B22DA2"/>
    <w:rsid w:val="00B62920"/>
    <w:rsid w:val="00B91731"/>
    <w:rsid w:val="00BA04AD"/>
    <w:rsid w:val="00BA69B2"/>
    <w:rsid w:val="00BB72DD"/>
    <w:rsid w:val="00BC772D"/>
    <w:rsid w:val="00BF72CB"/>
    <w:rsid w:val="00BF755D"/>
    <w:rsid w:val="00C00B6C"/>
    <w:rsid w:val="00C14300"/>
    <w:rsid w:val="00C63476"/>
    <w:rsid w:val="00C66A11"/>
    <w:rsid w:val="00C938D7"/>
    <w:rsid w:val="00CC1C01"/>
    <w:rsid w:val="00CC428C"/>
    <w:rsid w:val="00CE6B82"/>
    <w:rsid w:val="00D13537"/>
    <w:rsid w:val="00D26FC4"/>
    <w:rsid w:val="00D4048C"/>
    <w:rsid w:val="00D7547E"/>
    <w:rsid w:val="00D9533F"/>
    <w:rsid w:val="00DA0DF2"/>
    <w:rsid w:val="00DC7138"/>
    <w:rsid w:val="00DD358E"/>
    <w:rsid w:val="00E016E4"/>
    <w:rsid w:val="00E06929"/>
    <w:rsid w:val="00E24BFA"/>
    <w:rsid w:val="00E35AE9"/>
    <w:rsid w:val="00E45185"/>
    <w:rsid w:val="00E46A0B"/>
    <w:rsid w:val="00E71C32"/>
    <w:rsid w:val="00ED56C1"/>
    <w:rsid w:val="00EF09C5"/>
    <w:rsid w:val="00EF746A"/>
    <w:rsid w:val="00F31463"/>
    <w:rsid w:val="00F46126"/>
    <w:rsid w:val="00F51F33"/>
    <w:rsid w:val="00F541FF"/>
    <w:rsid w:val="00F62B5E"/>
    <w:rsid w:val="00F81FCC"/>
    <w:rsid w:val="00FC761E"/>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F45DE"/>
  <w15:docId w15:val="{379012FD-CFF5-41BA-9ECC-A86BD9EDE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C84"/>
    <w:rPr>
      <w:lang w:val="en-US"/>
    </w:rPr>
  </w:style>
  <w:style w:type="paragraph" w:styleId="Heading1">
    <w:name w:val="heading 1"/>
    <w:basedOn w:val="Normal"/>
    <w:next w:val="Normal"/>
    <w:link w:val="Heading1Char"/>
    <w:rsid w:val="002C4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C4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2C4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2C4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49E3"/>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E3"/>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2C49E3"/>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2C49E3"/>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2C49E3"/>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rsid w:val="002C49E3"/>
    <w:rPr>
      <w:rFonts w:asciiTheme="majorHAnsi" w:eastAsiaTheme="majorEastAsia" w:hAnsiTheme="majorHAnsi" w:cstheme="majorBidi"/>
      <w:color w:val="244061" w:themeColor="accent1" w:themeShade="80"/>
      <w:lang w:val="en-US"/>
    </w:rPr>
  </w:style>
  <w:style w:type="paragraph" w:customStyle="1" w:styleId="subHEADING">
    <w:name w:val="sub HEADING"/>
    <w:basedOn w:val="Heading3"/>
    <w:next w:val="BODY"/>
    <w:qFormat/>
    <w:rsid w:val="00F46126"/>
    <w:pPr>
      <w:tabs>
        <w:tab w:val="left" w:pos="4678"/>
      </w:tabs>
      <w:spacing w:before="0"/>
    </w:pPr>
    <w:rPr>
      <w:rFonts w:ascii="Arial Narrow" w:hAnsi="Arial Narrow"/>
      <w:color w:val="0076A3"/>
      <w:sz w:val="32"/>
      <w:lang w:val="en-AU"/>
    </w:rPr>
  </w:style>
  <w:style w:type="paragraph" w:customStyle="1" w:styleId="BODY">
    <w:name w:val="BODY"/>
    <w:basedOn w:val="Normal"/>
    <w:qFormat/>
    <w:rsid w:val="002C49E3"/>
    <w:rPr>
      <w:rFonts w:ascii="Arial Narrow" w:hAnsi="Arial Narrow"/>
      <w:sz w:val="22"/>
      <w:lang w:val="en-AU"/>
    </w:rPr>
  </w:style>
  <w:style w:type="paragraph" w:customStyle="1" w:styleId="Title1">
    <w:name w:val="Title1"/>
    <w:basedOn w:val="Heading1"/>
    <w:next w:val="Heading2"/>
    <w:qFormat/>
    <w:rsid w:val="00F46126"/>
    <w:pPr>
      <w:spacing w:before="0"/>
    </w:pPr>
    <w:rPr>
      <w:rFonts w:ascii="Arial Narrow" w:hAnsi="Arial Narrow"/>
      <w:color w:val="00A2EE"/>
      <w:sz w:val="120"/>
      <w:lang w:val="en-AU"/>
    </w:rPr>
  </w:style>
  <w:style w:type="paragraph" w:customStyle="1" w:styleId="HEADING">
    <w:name w:val="HEADING"/>
    <w:basedOn w:val="Heading2"/>
    <w:next w:val="BODY"/>
    <w:qFormat/>
    <w:rsid w:val="00450523"/>
    <w:pPr>
      <w:spacing w:before="0"/>
    </w:pPr>
    <w:rPr>
      <w:rFonts w:ascii="Arial Narrow" w:hAnsi="Arial Narrow"/>
      <w:color w:val="00A2EE"/>
      <w:sz w:val="40"/>
      <w:lang w:val="en-AU"/>
    </w:rPr>
  </w:style>
  <w:style w:type="paragraph" w:customStyle="1" w:styleId="subsubHEADING">
    <w:name w:val="sub sub HEADING"/>
    <w:basedOn w:val="Heading4"/>
    <w:next w:val="BODY"/>
    <w:qFormat/>
    <w:rsid w:val="00F46126"/>
    <w:pPr>
      <w:tabs>
        <w:tab w:val="left" w:pos="4678"/>
      </w:tabs>
      <w:spacing w:before="0"/>
    </w:pPr>
    <w:rPr>
      <w:rFonts w:ascii="Arial Narrow" w:hAnsi="Arial Narrow"/>
      <w:i w:val="0"/>
      <w:color w:val="003D58"/>
      <w:lang w:val="en-AU"/>
    </w:rPr>
  </w:style>
  <w:style w:type="paragraph" w:customStyle="1" w:styleId="subsubsubHEADING">
    <w:name w:val="sub sub sub HEADING"/>
    <w:basedOn w:val="Heading5"/>
    <w:next w:val="BODY"/>
    <w:qFormat/>
    <w:rsid w:val="00CC428C"/>
    <w:pPr>
      <w:tabs>
        <w:tab w:val="left" w:pos="4678"/>
      </w:tabs>
      <w:spacing w:before="0"/>
    </w:pPr>
    <w:rPr>
      <w:rFonts w:ascii="Arial Narrow" w:hAnsi="Arial Narrow"/>
      <w:b/>
      <w:sz w:val="22"/>
      <w:lang w:val="en-AU"/>
    </w:rPr>
  </w:style>
  <w:style w:type="paragraph" w:customStyle="1" w:styleId="BULLET">
    <w:name w:val="BULLET"/>
    <w:basedOn w:val="BODY"/>
    <w:qFormat/>
    <w:rsid w:val="00CC428C"/>
    <w:pPr>
      <w:numPr>
        <w:numId w:val="13"/>
      </w:numPr>
      <w:ind w:left="233" w:hanging="233"/>
    </w:pPr>
  </w:style>
  <w:style w:type="paragraph" w:customStyle="1" w:styleId="HIGHLIGHT">
    <w:name w:val="HIGHLIGHT"/>
    <w:basedOn w:val="BODY"/>
    <w:next w:val="BODY"/>
    <w:qFormat/>
    <w:rsid w:val="00CC428C"/>
    <w:pPr>
      <w:tabs>
        <w:tab w:val="left" w:pos="4678"/>
      </w:tabs>
    </w:pPr>
    <w:rPr>
      <w:b/>
    </w:rPr>
  </w:style>
  <w:style w:type="paragraph" w:customStyle="1" w:styleId="FOOTNOTE">
    <w:name w:val="FOOTNOTE"/>
    <w:basedOn w:val="BODY"/>
    <w:next w:val="BODY"/>
    <w:qFormat/>
    <w:rsid w:val="00CC428C"/>
    <w:pPr>
      <w:tabs>
        <w:tab w:val="left" w:pos="4678"/>
      </w:tabs>
    </w:pPr>
    <w:rPr>
      <w:sz w:val="14"/>
    </w:rPr>
  </w:style>
  <w:style w:type="paragraph" w:customStyle="1" w:styleId="TABLEHEADING">
    <w:name w:val="TABLE HEADING"/>
    <w:basedOn w:val="Normal"/>
    <w:qFormat/>
    <w:rsid w:val="008A0681"/>
    <w:rPr>
      <w:rFonts w:ascii="Arial Narrow" w:hAnsi="Arial Narrow"/>
      <w:b/>
      <w:color w:val="FFFFFF" w:themeColor="background1"/>
      <w:lang w:val="en-AU"/>
    </w:rPr>
  </w:style>
  <w:style w:type="paragraph" w:styleId="Header">
    <w:name w:val="header"/>
    <w:basedOn w:val="Normal"/>
    <w:link w:val="HeaderChar"/>
    <w:rsid w:val="00C63476"/>
    <w:pPr>
      <w:tabs>
        <w:tab w:val="center" w:pos="4320"/>
        <w:tab w:val="right" w:pos="8640"/>
      </w:tabs>
    </w:pPr>
  </w:style>
  <w:style w:type="character" w:customStyle="1" w:styleId="HeaderChar">
    <w:name w:val="Header Char"/>
    <w:basedOn w:val="DefaultParagraphFont"/>
    <w:link w:val="Header"/>
    <w:rsid w:val="00C63476"/>
    <w:rPr>
      <w:lang w:val="en-US"/>
    </w:rPr>
  </w:style>
  <w:style w:type="paragraph" w:styleId="Footer">
    <w:name w:val="footer"/>
    <w:basedOn w:val="Normal"/>
    <w:link w:val="FooterChar"/>
    <w:uiPriority w:val="99"/>
    <w:rsid w:val="00C63476"/>
    <w:pPr>
      <w:tabs>
        <w:tab w:val="center" w:pos="4320"/>
        <w:tab w:val="right" w:pos="8640"/>
      </w:tabs>
    </w:pPr>
  </w:style>
  <w:style w:type="character" w:customStyle="1" w:styleId="FooterChar">
    <w:name w:val="Footer Char"/>
    <w:basedOn w:val="DefaultParagraphFont"/>
    <w:link w:val="Footer"/>
    <w:uiPriority w:val="99"/>
    <w:rsid w:val="00C63476"/>
    <w:rPr>
      <w:lang w:val="en-US"/>
    </w:rPr>
  </w:style>
  <w:style w:type="paragraph" w:styleId="BalloonText">
    <w:name w:val="Balloon Text"/>
    <w:basedOn w:val="Normal"/>
    <w:link w:val="BalloonTextChar"/>
    <w:rsid w:val="00141CC4"/>
    <w:rPr>
      <w:rFonts w:ascii="Tahoma" w:hAnsi="Tahoma" w:cs="Tahoma"/>
      <w:sz w:val="16"/>
      <w:szCs w:val="16"/>
    </w:rPr>
  </w:style>
  <w:style w:type="character" w:customStyle="1" w:styleId="BalloonTextChar">
    <w:name w:val="Balloon Text Char"/>
    <w:basedOn w:val="DefaultParagraphFont"/>
    <w:link w:val="BalloonText"/>
    <w:rsid w:val="00141CC4"/>
    <w:rPr>
      <w:rFonts w:ascii="Tahoma" w:hAnsi="Tahoma" w:cs="Tahoma"/>
      <w:sz w:val="16"/>
      <w:szCs w:val="16"/>
      <w:lang w:val="en-US"/>
    </w:rPr>
  </w:style>
  <w:style w:type="character" w:styleId="Hyperlink">
    <w:name w:val="Hyperlink"/>
    <w:basedOn w:val="DefaultParagraphFont"/>
    <w:unhideWhenUsed/>
    <w:rsid w:val="002137ED"/>
    <w:rPr>
      <w:color w:val="0000FF" w:themeColor="hyperlink"/>
      <w:u w:val="single"/>
    </w:rPr>
  </w:style>
  <w:style w:type="paragraph" w:styleId="ListParagraph">
    <w:name w:val="List Paragraph"/>
    <w:basedOn w:val="Normal"/>
    <w:uiPriority w:val="34"/>
    <w:qFormat/>
    <w:rsid w:val="002137ED"/>
    <w:pPr>
      <w:ind w:left="720"/>
      <w:contextualSpacing/>
    </w:pPr>
    <w:rPr>
      <w:rFonts w:ascii="Times New Roman" w:eastAsia="Times New Roman" w:hAnsi="Times New Roman"/>
      <w:sz w:val="20"/>
      <w:szCs w:val="20"/>
      <w:lang w:val="en-AU"/>
    </w:rPr>
  </w:style>
  <w:style w:type="paragraph" w:customStyle="1" w:styleId="Default">
    <w:name w:val="Default"/>
    <w:rsid w:val="002137ED"/>
    <w:pPr>
      <w:autoSpaceDE w:val="0"/>
      <w:autoSpaceDN w:val="0"/>
      <w:adjustRightInd w:val="0"/>
    </w:pPr>
    <w:rPr>
      <w:rFonts w:ascii="Arial" w:eastAsia="Times New Roman" w:hAnsi="Arial" w:cs="Arial"/>
      <w:color w:val="000000"/>
      <w:lang w:val="en-US" w:eastAsia="en-AU"/>
    </w:rPr>
  </w:style>
  <w:style w:type="table" w:styleId="TableGrid">
    <w:name w:val="Table Grid"/>
    <w:basedOn w:val="TableNormal"/>
    <w:rsid w:val="002137ED"/>
    <w:rPr>
      <w:rFonts w:ascii="Times New Roman" w:eastAsia="Times New Roman" w:hAnsi="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33303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7313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A311C8F629CA42AA03426B474B7BD7" ma:contentTypeVersion="17" ma:contentTypeDescription="Create a new document." ma:contentTypeScope="" ma:versionID="3a3fd37b6d15ddc77cc64beb3fb02d2a">
  <xsd:schema xmlns:xsd="http://www.w3.org/2001/XMLSchema" xmlns:xs="http://www.w3.org/2001/XMLSchema" xmlns:p="http://schemas.microsoft.com/office/2006/metadata/properties" xmlns:ns2="3caa8324-6602-4931-8d74-b4a26d9980e9" xmlns:ns3="29d7f298-4415-494c-94d9-9df1d331cd7e" targetNamespace="http://schemas.microsoft.com/office/2006/metadata/properties" ma:root="true" ma:fieldsID="c556abf31b579ba3ab37876a55a889bc" ns2:_="" ns3:_="">
    <xsd:import namespace="3caa8324-6602-4931-8d74-b4a26d9980e9"/>
    <xsd:import namespace="29d7f298-4415-494c-94d9-9df1d331cd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8324-6602-4931-8d74-b4a26d9980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5a15cf7-389b-47b6-98bc-4ef71cb30ad5"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d7f298-4415-494c-94d9-9df1d331cd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5814ded-3aef-4e35-bab3-372cb6ecd9ed}" ma:internalName="TaxCatchAll" ma:showField="CatchAllData" ma:web="29d7f298-4415-494c-94d9-9df1d331cd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1AAF0-6E00-4DED-AB8E-32C51CDAC676}">
  <ds:schemaRefs>
    <ds:schemaRef ds:uri="http://schemas.microsoft.com/sharepoint/v3/contenttype/forms"/>
  </ds:schemaRefs>
</ds:datastoreItem>
</file>

<file path=customXml/itemProps2.xml><?xml version="1.0" encoding="utf-8"?>
<ds:datastoreItem xmlns:ds="http://schemas.openxmlformats.org/officeDocument/2006/customXml" ds:itemID="{B2E9C5CA-9568-4A67-8726-708A1C12F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8324-6602-4931-8d74-b4a26d9980e9"/>
    <ds:schemaRef ds:uri="29d7f298-4415-494c-94d9-9df1d331c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DDAB19-11B8-461A-84E6-08469311E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1281</Words>
  <Characters>7302</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WASCT</Company>
  <LinksUpToDate>false</LinksUpToDate>
  <CharactersWithSpaces>8566</CharactersWithSpaces>
  <SharedDoc>false</SharedDoc>
  <HLinks>
    <vt:vector size="12" baseType="variant">
      <vt:variant>
        <vt:i4>458781</vt:i4>
      </vt:variant>
      <vt:variant>
        <vt:i4>-1</vt:i4>
      </vt:variant>
      <vt:variant>
        <vt:i4>2057</vt:i4>
      </vt:variant>
      <vt:variant>
        <vt:i4>1</vt:i4>
      </vt:variant>
      <vt:variant>
        <vt:lpwstr>140630_VW_BACKGROUND_TEMPLATES_A4_venueswest_venues6</vt:lpwstr>
      </vt:variant>
      <vt:variant>
        <vt:lpwstr/>
      </vt:variant>
      <vt:variant>
        <vt:i4>327709</vt:i4>
      </vt:variant>
      <vt:variant>
        <vt:i4>-1</vt:i4>
      </vt:variant>
      <vt:variant>
        <vt:i4>2058</vt:i4>
      </vt:variant>
      <vt:variant>
        <vt:i4>1</vt:i4>
      </vt:variant>
      <vt:variant>
        <vt:lpwstr>140630_VW_BACKGROUND_TEMPLATES_A4_venueswest_venues4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Samboaga</dc:creator>
  <cp:lastModifiedBy>Samantha Pearson</cp:lastModifiedBy>
  <cp:revision>2</cp:revision>
  <cp:lastPrinted>2023-07-18T07:18:00Z</cp:lastPrinted>
  <dcterms:created xsi:type="dcterms:W3CDTF">2024-01-03T08:45:00Z</dcterms:created>
  <dcterms:modified xsi:type="dcterms:W3CDTF">2024-01-03T08:45:00Z</dcterms:modified>
</cp:coreProperties>
</file>