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380D" w14:textId="77777777" w:rsidR="002137ED" w:rsidRDefault="002137ED" w:rsidP="00A801CB">
      <w:pPr>
        <w:pStyle w:val="subHEADING"/>
        <w:rPr>
          <w:b w:val="0"/>
          <w:color w:val="FFFFFF" w:themeColor="background1"/>
          <w:sz w:val="12"/>
        </w:rPr>
      </w:pPr>
    </w:p>
    <w:p w14:paraId="3AD231E6" w14:textId="77777777" w:rsidR="002137ED" w:rsidRDefault="002137ED" w:rsidP="00A801CB">
      <w:pPr>
        <w:pStyle w:val="subHEADING"/>
        <w:rPr>
          <w:b w:val="0"/>
          <w:color w:val="FFFFFF" w:themeColor="background1"/>
          <w:sz w:val="12"/>
        </w:rPr>
      </w:pPr>
    </w:p>
    <w:p w14:paraId="2CD122F7" w14:textId="77777777" w:rsidR="002137ED" w:rsidRDefault="002137ED" w:rsidP="00A801CB">
      <w:pPr>
        <w:pStyle w:val="subHEADING"/>
        <w:rPr>
          <w:b w:val="0"/>
          <w:color w:val="FFFFFF" w:themeColor="background1"/>
          <w:sz w:val="12"/>
        </w:rPr>
      </w:pPr>
    </w:p>
    <w:p w14:paraId="6E373279" w14:textId="77777777" w:rsidR="002137ED" w:rsidRDefault="002137ED" w:rsidP="00A801CB">
      <w:pPr>
        <w:pStyle w:val="subHEADING"/>
        <w:rPr>
          <w:b w:val="0"/>
          <w:color w:val="FFFFFF" w:themeColor="background1"/>
          <w:sz w:val="12"/>
        </w:rPr>
      </w:pPr>
    </w:p>
    <w:p w14:paraId="56983681"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286FD818" w14:textId="77777777" w:rsidR="00A801CB" w:rsidRDefault="00A801CB" w:rsidP="00A801CB">
      <w:pPr>
        <w:pStyle w:val="BODY"/>
      </w:pPr>
    </w:p>
    <w:p w14:paraId="65C1D367" w14:textId="77777777" w:rsidR="00BF755D" w:rsidRDefault="00BF755D" w:rsidP="00A801CB">
      <w:pPr>
        <w:pStyle w:val="BODY"/>
      </w:pPr>
    </w:p>
    <w:p w14:paraId="57D80995" w14:textId="77777777" w:rsidR="00BF755D" w:rsidRPr="00A801CB" w:rsidRDefault="00BF755D" w:rsidP="00A801CB">
      <w:pPr>
        <w:pStyle w:val="BODY"/>
      </w:pPr>
    </w:p>
    <w:p w14:paraId="15F479F0" w14:textId="77777777" w:rsidR="002137ED" w:rsidRDefault="002137ED" w:rsidP="00A801CB">
      <w:pPr>
        <w:pStyle w:val="HEADING"/>
      </w:pPr>
    </w:p>
    <w:p w14:paraId="5EF6B9BD"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6"/>
        <w:gridCol w:w="3604"/>
        <w:gridCol w:w="1960"/>
        <w:gridCol w:w="1822"/>
      </w:tblGrid>
      <w:tr w:rsidR="00D26FC4" w:rsidRPr="00C66A11" w14:paraId="7F7D90D3" w14:textId="77777777" w:rsidTr="00D26FC4">
        <w:tc>
          <w:tcPr>
            <w:tcW w:w="2551" w:type="dxa"/>
            <w:tcBorders>
              <w:bottom w:val="single" w:sz="4" w:space="0" w:color="auto"/>
            </w:tcBorders>
            <w:shd w:val="clear" w:color="auto" w:fill="7F7F7F" w:themeFill="text1" w:themeFillTint="80"/>
            <w:vAlign w:val="center"/>
          </w:tcPr>
          <w:p w14:paraId="3A40616D" w14:textId="77777777" w:rsidR="00D26FC4" w:rsidRPr="00C66A11" w:rsidRDefault="00D26FC4" w:rsidP="009F31CB">
            <w:pPr>
              <w:pStyle w:val="TABLEHEADING"/>
            </w:pPr>
            <w:r>
              <w:t>Title:</w:t>
            </w:r>
          </w:p>
        </w:tc>
        <w:tc>
          <w:tcPr>
            <w:tcW w:w="3685" w:type="dxa"/>
            <w:shd w:val="clear" w:color="00A2EE" w:fill="auto"/>
            <w:vAlign w:val="center"/>
          </w:tcPr>
          <w:p w14:paraId="52E65D4D" w14:textId="77777777" w:rsidR="00D26FC4" w:rsidRPr="009C18FB" w:rsidRDefault="003F7A0A" w:rsidP="00D86D39">
            <w:pPr>
              <w:rPr>
                <w:rFonts w:ascii="Arial Narrow" w:hAnsi="Arial Narrow"/>
                <w:sz w:val="22"/>
                <w:lang w:eastAsia="en-AU"/>
              </w:rPr>
            </w:pPr>
            <w:r>
              <w:rPr>
                <w:rFonts w:ascii="Arial Narrow" w:hAnsi="Arial Narrow"/>
                <w:sz w:val="22"/>
                <w:lang w:eastAsia="en-AU"/>
              </w:rPr>
              <w:t>Chef</w:t>
            </w:r>
          </w:p>
        </w:tc>
        <w:tc>
          <w:tcPr>
            <w:tcW w:w="1985" w:type="dxa"/>
            <w:shd w:val="clear" w:color="auto" w:fill="808080" w:themeFill="background1" w:themeFillShade="80"/>
            <w:vAlign w:val="center"/>
          </w:tcPr>
          <w:p w14:paraId="6A96307B"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1ECED2E6" w14:textId="77777777" w:rsidR="00D26FC4" w:rsidRPr="009C18FB" w:rsidRDefault="00DB3470" w:rsidP="00D86D39">
            <w:pPr>
              <w:rPr>
                <w:rFonts w:ascii="Arial Narrow" w:hAnsi="Arial Narrow"/>
                <w:sz w:val="22"/>
                <w:lang w:eastAsia="en-AU"/>
              </w:rPr>
            </w:pPr>
            <w:r>
              <w:rPr>
                <w:rFonts w:ascii="Arial Narrow" w:hAnsi="Arial Narrow"/>
                <w:sz w:val="22"/>
                <w:lang w:eastAsia="en-AU"/>
              </w:rPr>
              <w:t>05315/05316/05317</w:t>
            </w:r>
          </w:p>
        </w:tc>
      </w:tr>
      <w:tr w:rsidR="009C18FB" w:rsidRPr="00C66A11" w14:paraId="7441DFD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F29F59A"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7BFCDAA" w14:textId="77777777" w:rsidR="009C18FB" w:rsidRPr="009C18FB" w:rsidRDefault="00D55ADF" w:rsidP="00D86D39">
            <w:pPr>
              <w:rPr>
                <w:rFonts w:ascii="Arial Narrow" w:hAnsi="Arial Narrow"/>
                <w:sz w:val="22"/>
                <w:lang w:eastAsia="en-AU"/>
              </w:rPr>
            </w:pPr>
            <w:r>
              <w:rPr>
                <w:rFonts w:ascii="Arial Narrow" w:hAnsi="Arial Narrow"/>
                <w:sz w:val="22"/>
                <w:lang w:eastAsia="en-AU"/>
              </w:rPr>
              <w:t>Level 3</w:t>
            </w:r>
          </w:p>
        </w:tc>
      </w:tr>
      <w:tr w:rsidR="009C18FB" w:rsidRPr="00C66A11" w14:paraId="2108269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E359A05"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096273FB" w14:textId="061E9343" w:rsidR="009C18FB" w:rsidRPr="009C18FB" w:rsidRDefault="00B02A07" w:rsidP="00D86D39">
            <w:pPr>
              <w:rPr>
                <w:rFonts w:ascii="Arial Narrow" w:hAnsi="Arial Narrow"/>
                <w:sz w:val="22"/>
                <w:lang w:eastAsia="en-AU"/>
              </w:rPr>
            </w:pPr>
            <w:r>
              <w:rPr>
                <w:rFonts w:ascii="Arial Narrow" w:hAnsi="Arial Narrow"/>
                <w:sz w:val="22"/>
                <w:lang w:eastAsia="en-AU"/>
              </w:rPr>
              <w:t>Sports and Events</w:t>
            </w:r>
          </w:p>
        </w:tc>
      </w:tr>
      <w:tr w:rsidR="009C18FB" w:rsidRPr="00C66A11" w14:paraId="4A6F1240"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0BC8654"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6B7A35CE" w14:textId="77777777" w:rsidR="009C18FB" w:rsidRPr="009C18FB" w:rsidRDefault="003F7A0A" w:rsidP="00D86D39">
            <w:pPr>
              <w:rPr>
                <w:rFonts w:ascii="Arial Narrow" w:hAnsi="Arial Narrow"/>
                <w:sz w:val="22"/>
                <w:lang w:eastAsia="en-AU"/>
              </w:rPr>
            </w:pPr>
            <w:r>
              <w:rPr>
                <w:rFonts w:ascii="Arial Narrow" w:hAnsi="Arial Narrow"/>
                <w:sz w:val="22"/>
                <w:lang w:eastAsia="en-AU"/>
              </w:rPr>
              <w:t>Venue Management</w:t>
            </w:r>
          </w:p>
        </w:tc>
      </w:tr>
      <w:tr w:rsidR="009C18FB" w:rsidRPr="00C66A11" w14:paraId="0B0B706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1C092D"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2898DAB7" w14:textId="77777777" w:rsidR="009C18FB" w:rsidRPr="009C18FB" w:rsidRDefault="003F7A0A" w:rsidP="00D86D39">
            <w:pPr>
              <w:rPr>
                <w:rFonts w:ascii="Arial Narrow" w:hAnsi="Arial Narrow"/>
                <w:sz w:val="22"/>
                <w:lang w:eastAsia="en-AU"/>
              </w:rPr>
            </w:pPr>
            <w:r>
              <w:rPr>
                <w:rFonts w:ascii="Arial Narrow" w:hAnsi="Arial Narrow"/>
                <w:sz w:val="22"/>
                <w:lang w:eastAsia="en-AU"/>
              </w:rPr>
              <w:t>VenuesWest General Agreement</w:t>
            </w:r>
          </w:p>
        </w:tc>
      </w:tr>
      <w:tr w:rsidR="009C18FB" w:rsidRPr="00C66A11" w14:paraId="29636FB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0E3012B"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2FB0B6D9" w14:textId="77777777" w:rsidR="009C18FB" w:rsidRPr="009C18FB" w:rsidRDefault="003F7A0A" w:rsidP="00D86D39">
            <w:pPr>
              <w:rPr>
                <w:rFonts w:ascii="Arial Narrow" w:hAnsi="Arial Narrow"/>
                <w:sz w:val="22"/>
                <w:lang w:eastAsia="en-AU"/>
              </w:rPr>
            </w:pPr>
            <w:r>
              <w:rPr>
                <w:rFonts w:ascii="Arial Narrow" w:hAnsi="Arial Narrow"/>
                <w:sz w:val="22"/>
                <w:lang w:eastAsia="en-AU"/>
              </w:rPr>
              <w:t>Executive Chef</w:t>
            </w:r>
          </w:p>
        </w:tc>
      </w:tr>
      <w:tr w:rsidR="009C18FB" w:rsidRPr="00C66A11" w14:paraId="75B6D7E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6C15A87"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22BADCD7" w14:textId="77777777" w:rsidR="009C18FB" w:rsidRPr="009C18FB" w:rsidRDefault="003F7A0A" w:rsidP="00D86D39">
            <w:pPr>
              <w:rPr>
                <w:rFonts w:ascii="Arial Narrow" w:hAnsi="Arial Narrow"/>
                <w:sz w:val="22"/>
                <w:lang w:eastAsia="en-AU"/>
              </w:rPr>
            </w:pPr>
            <w:r>
              <w:rPr>
                <w:rFonts w:ascii="Arial Narrow" w:hAnsi="Arial Narrow"/>
                <w:sz w:val="22"/>
                <w:lang w:eastAsia="en-AU"/>
              </w:rPr>
              <w:t>Casual Kitchen Staff</w:t>
            </w:r>
          </w:p>
        </w:tc>
      </w:tr>
      <w:tr w:rsidR="009C18FB" w:rsidRPr="00C66A11" w14:paraId="3431DA1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84C04A"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39D17993" w14:textId="77777777" w:rsidR="005F7593" w:rsidRPr="005F7593" w:rsidRDefault="003F7A0A" w:rsidP="005F7593">
            <w:pPr>
              <w:rPr>
                <w:rFonts w:ascii="Arial Narrow" w:hAnsi="Arial Narrow"/>
                <w:sz w:val="22"/>
                <w:lang w:eastAsia="en-AU"/>
              </w:rPr>
            </w:pPr>
            <w:r w:rsidRPr="0060766B">
              <w:rPr>
                <w:rFonts w:ascii="Arial Narrow" w:hAnsi="Arial Narrow"/>
                <w:sz w:val="22"/>
                <w:lang w:eastAsia="en-AU"/>
              </w:rPr>
              <w:t>Required to work outside of normal hours and weekends.</w:t>
            </w:r>
          </w:p>
        </w:tc>
      </w:tr>
    </w:tbl>
    <w:p w14:paraId="77878A99" w14:textId="77777777" w:rsidR="002137ED" w:rsidRDefault="002137ED" w:rsidP="00A801CB">
      <w:pPr>
        <w:pStyle w:val="HEADING"/>
      </w:pPr>
    </w:p>
    <w:p w14:paraId="25DD1A47" w14:textId="77777777" w:rsidR="00A801CB" w:rsidRPr="0058687A" w:rsidRDefault="005A0407" w:rsidP="0086002C">
      <w:pPr>
        <w:pStyle w:val="subHEADING"/>
        <w:ind w:left="284"/>
      </w:pPr>
      <w:r>
        <w:t>About the Organisation</w:t>
      </w:r>
      <w:r w:rsidR="00A801CB" w:rsidRPr="0058687A">
        <w:tab/>
      </w:r>
    </w:p>
    <w:p w14:paraId="2E45D1A9"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47891F41"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7280D8CD"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40A28A8" w14:textId="77777777" w:rsidR="0086002C" w:rsidRDefault="0086002C" w:rsidP="0086002C">
      <w:pPr>
        <w:pStyle w:val="BODY"/>
        <w:ind w:left="284"/>
      </w:pPr>
    </w:p>
    <w:p w14:paraId="24C69C5C" w14:textId="77777777" w:rsidR="0086002C" w:rsidRPr="0058687A" w:rsidRDefault="0086002C" w:rsidP="0086002C">
      <w:pPr>
        <w:pStyle w:val="subHEADING"/>
        <w:ind w:left="284"/>
      </w:pPr>
      <w:r>
        <w:t>About the VenuesWest Way</w:t>
      </w:r>
      <w:r w:rsidRPr="0058687A">
        <w:tab/>
      </w:r>
    </w:p>
    <w:p w14:paraId="72693B67" w14:textId="77777777" w:rsidR="00B701C3" w:rsidRPr="00D41508" w:rsidRDefault="00B701C3" w:rsidP="00B701C3">
      <w:pPr>
        <w:pStyle w:val="BODY"/>
        <w:spacing w:before="120" w:after="120"/>
        <w:ind w:left="284"/>
        <w:rPr>
          <w:b/>
        </w:rPr>
      </w:pPr>
      <w:r w:rsidRPr="00D41508">
        <w:rPr>
          <w:b/>
        </w:rPr>
        <w:t>The VenuesWest Way guides the way we work and the way we model our behaviour.</w:t>
      </w:r>
    </w:p>
    <w:p w14:paraId="4A18D148" w14:textId="77777777" w:rsidR="00B701C3" w:rsidRDefault="00B701C3" w:rsidP="00B701C3">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3521A288" w14:textId="77777777" w:rsidR="00B701C3" w:rsidRDefault="00B701C3" w:rsidP="00B701C3">
      <w:pPr>
        <w:pStyle w:val="BODY"/>
        <w:spacing w:before="120" w:after="120"/>
        <w:ind w:left="284"/>
      </w:pPr>
      <w:r>
        <w:t xml:space="preserve">Our signature behaviours: </w:t>
      </w:r>
    </w:p>
    <w:p w14:paraId="6664FA0B" w14:textId="3FFC590D" w:rsidR="00B701C3" w:rsidRPr="0086002C" w:rsidRDefault="007D0923" w:rsidP="00B701C3">
      <w:pPr>
        <w:pStyle w:val="BODY"/>
        <w:spacing w:before="240" w:after="120"/>
        <w:ind w:left="284"/>
        <w:jc w:val="center"/>
      </w:pPr>
      <w:r w:rsidRPr="001D5C7F">
        <w:rPr>
          <w:b/>
          <w:bCs/>
          <w:noProof/>
        </w:rPr>
        <w:drawing>
          <wp:anchor distT="0" distB="0" distL="114300" distR="114300" simplePos="0" relativeHeight="251658240" behindDoc="0" locked="0" layoutInCell="1" allowOverlap="1" wp14:anchorId="782E86DE" wp14:editId="34759995">
            <wp:simplePos x="0" y="0"/>
            <wp:positionH relativeFrom="column">
              <wp:posOffset>721360</wp:posOffset>
            </wp:positionH>
            <wp:positionV relativeFrom="paragraph">
              <wp:posOffset>76835</wp:posOffset>
            </wp:positionV>
            <wp:extent cx="5412543" cy="1268095"/>
            <wp:effectExtent l="0" t="0" r="0" b="825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12543" cy="1268095"/>
                    </a:xfrm>
                    <a:prstGeom prst="rect">
                      <a:avLst/>
                    </a:prstGeom>
                  </pic:spPr>
                </pic:pic>
              </a:graphicData>
            </a:graphic>
          </wp:anchor>
        </w:drawing>
      </w:r>
    </w:p>
    <w:p w14:paraId="4AD97281" w14:textId="77777777" w:rsidR="0086002C" w:rsidRDefault="0086002C" w:rsidP="00B701C3">
      <w:pPr>
        <w:pStyle w:val="BODY"/>
      </w:pPr>
    </w:p>
    <w:p w14:paraId="130A9808" w14:textId="77777777" w:rsidR="0086002C" w:rsidRPr="0058687A" w:rsidRDefault="005A0407" w:rsidP="0086002C">
      <w:pPr>
        <w:pStyle w:val="subHEADING"/>
        <w:ind w:left="284"/>
      </w:pPr>
      <w:r>
        <w:t>About the Directorate</w:t>
      </w:r>
      <w:r w:rsidR="0086002C" w:rsidRPr="0058687A">
        <w:tab/>
      </w:r>
    </w:p>
    <w:p w14:paraId="1877243B" w14:textId="77777777" w:rsidR="006E1188" w:rsidRPr="003F7A0A" w:rsidRDefault="003F7A0A" w:rsidP="003F7A0A">
      <w:pPr>
        <w:suppressAutoHyphens/>
        <w:spacing w:before="120" w:after="100"/>
        <w:ind w:left="284"/>
        <w:rPr>
          <w:rFonts w:ascii="Arial Narrow" w:hAnsi="Arial Narrow"/>
          <w:sz w:val="22"/>
        </w:rPr>
      </w:pPr>
      <w:r w:rsidRPr="003F7A0A">
        <w:rPr>
          <w:rFonts w:ascii="Arial Narrow" w:hAnsi="Arial Narrow"/>
          <w:sz w:val="22"/>
        </w:rPr>
        <w:t>The Venue Management Directorate is responsible for the activation of VenuesWest’s self-managed facilities through the provision of support for high performance sport and delivery of community and commercial opportunities for sport, recreation and entertainment.</w:t>
      </w:r>
    </w:p>
    <w:p w14:paraId="2DB59D30" w14:textId="77777777" w:rsidR="006E1188" w:rsidRPr="006E1188" w:rsidRDefault="006E1188" w:rsidP="006E1188">
      <w:pPr>
        <w:pStyle w:val="BODY"/>
      </w:pPr>
    </w:p>
    <w:p w14:paraId="2B5C054B" w14:textId="77777777" w:rsidR="005A0407" w:rsidRPr="0058687A" w:rsidRDefault="005A0407" w:rsidP="006066B2">
      <w:pPr>
        <w:pStyle w:val="subHEADING"/>
        <w:ind w:left="284"/>
      </w:pPr>
      <w:r>
        <w:t>About the Role</w:t>
      </w:r>
      <w:r w:rsidRPr="0058687A">
        <w:tab/>
      </w:r>
    </w:p>
    <w:p w14:paraId="0443D355" w14:textId="77777777" w:rsidR="003F7A0A" w:rsidRPr="00D55ADF" w:rsidRDefault="00D55ADF" w:rsidP="003F7A0A">
      <w:pPr>
        <w:suppressAutoHyphens/>
        <w:spacing w:before="120" w:after="100"/>
        <w:ind w:left="284"/>
        <w:rPr>
          <w:rFonts w:ascii="Arial Narrow" w:hAnsi="Arial Narrow"/>
          <w:color w:val="000000" w:themeColor="text1"/>
          <w:sz w:val="22"/>
        </w:rPr>
      </w:pPr>
      <w:r w:rsidRPr="00D55ADF">
        <w:rPr>
          <w:rFonts w:ascii="Arial Narrow" w:hAnsi="Arial Narrow"/>
          <w:color w:val="000000" w:themeColor="text1"/>
          <w:sz w:val="22"/>
        </w:rPr>
        <w:t xml:space="preserve">The </w:t>
      </w:r>
      <w:r w:rsidR="003F7A0A" w:rsidRPr="00D55ADF">
        <w:rPr>
          <w:rFonts w:ascii="Arial Narrow" w:hAnsi="Arial Narrow"/>
          <w:color w:val="000000" w:themeColor="text1"/>
          <w:sz w:val="22"/>
        </w:rPr>
        <w:t xml:space="preserve">Chef manages food production under the direction of the Executive Chef ensuring excellent customer experiences, </w:t>
      </w:r>
      <w:proofErr w:type="spellStart"/>
      <w:r w:rsidR="003F7A0A" w:rsidRPr="00D55ADF">
        <w:rPr>
          <w:rFonts w:ascii="Arial Narrow" w:hAnsi="Arial Narrow"/>
          <w:color w:val="000000" w:themeColor="text1"/>
          <w:sz w:val="22"/>
        </w:rPr>
        <w:t>maximisation</w:t>
      </w:r>
      <w:proofErr w:type="spellEnd"/>
      <w:r w:rsidR="003F7A0A" w:rsidRPr="00D55ADF">
        <w:rPr>
          <w:rFonts w:ascii="Arial Narrow" w:hAnsi="Arial Narrow"/>
          <w:color w:val="000000" w:themeColor="text1"/>
          <w:sz w:val="22"/>
        </w:rPr>
        <w:t xml:space="preserve"> of financial returns and that all Health and Safety and Food Safety Regulations are met.</w:t>
      </w:r>
    </w:p>
    <w:p w14:paraId="390F297D" w14:textId="77777777" w:rsidR="0086002C" w:rsidRDefault="0086002C" w:rsidP="0086002C">
      <w:pPr>
        <w:pStyle w:val="subsubHEADING"/>
        <w:ind w:left="284"/>
      </w:pPr>
    </w:p>
    <w:p w14:paraId="15B77070" w14:textId="77777777" w:rsidR="00F541FF" w:rsidRDefault="00F541FF" w:rsidP="006066B2">
      <w:pPr>
        <w:pStyle w:val="subHEADING"/>
        <w:ind w:left="284"/>
      </w:pPr>
      <w:r>
        <w:t>About the Responsibilities</w:t>
      </w:r>
      <w:r w:rsidRPr="0058687A">
        <w:tab/>
      </w:r>
    </w:p>
    <w:p w14:paraId="39612BDD" w14:textId="77777777" w:rsidR="00B701C3" w:rsidRPr="00A253FD" w:rsidRDefault="00B701C3" w:rsidP="00B701C3">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58687A">
        <w:tab/>
      </w:r>
    </w:p>
    <w:p w14:paraId="5FDC9972" w14:textId="77777777" w:rsidR="00B701C3" w:rsidRPr="00B701C3" w:rsidRDefault="00B701C3" w:rsidP="00B701C3">
      <w:pPr>
        <w:pStyle w:val="BODY"/>
      </w:pPr>
    </w:p>
    <w:p w14:paraId="2CF7944A" w14:textId="77777777" w:rsidR="006E1188" w:rsidRDefault="003F7A0A" w:rsidP="00C938D7">
      <w:pPr>
        <w:pStyle w:val="subsubHEADING"/>
        <w:spacing w:before="120"/>
        <w:ind w:left="284"/>
      </w:pPr>
      <w:r>
        <w:t>Kitchen Operations</w:t>
      </w:r>
    </w:p>
    <w:p w14:paraId="3100A79C"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Prepares and cooks food for the café, functions, banquets and events following recipes and menu plans provided</w:t>
      </w:r>
    </w:p>
    <w:p w14:paraId="012AE584"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 xml:space="preserve">Ensures a high standard of food quality and presentation within menu plans </w:t>
      </w:r>
    </w:p>
    <w:p w14:paraId="65B3A442"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Works with the Executive Chef and Catering Manager to ensure the cost base and margins of all dishes are analysed and recorded</w:t>
      </w:r>
    </w:p>
    <w:p w14:paraId="37B177BB"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Monitors and responds to VenuesWest activities which may influence the consumption levels in the café and respond accordingly with preparation requirements.</w:t>
      </w:r>
    </w:p>
    <w:p w14:paraId="2E4B1AA0"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Contributes to maintaining a high level of kitchen hygiene including:</w:t>
      </w:r>
    </w:p>
    <w:p w14:paraId="12492FDD" w14:textId="77777777" w:rsidR="00D55ADF" w:rsidRPr="00D55ADF" w:rsidRDefault="00D55ADF" w:rsidP="00D55ADF">
      <w:pPr>
        <w:numPr>
          <w:ilvl w:val="1"/>
          <w:numId w:val="28"/>
        </w:numPr>
        <w:spacing w:after="60"/>
        <w:rPr>
          <w:rFonts w:ascii="Arial Narrow" w:hAnsi="Arial Narrow" w:cs="Arial"/>
          <w:sz w:val="22"/>
          <w:szCs w:val="22"/>
          <w:lang w:val="en-AU"/>
        </w:rPr>
      </w:pPr>
      <w:r w:rsidRPr="00D55ADF">
        <w:rPr>
          <w:rFonts w:ascii="Arial Narrow" w:hAnsi="Arial Narrow" w:cs="Arial"/>
          <w:sz w:val="22"/>
          <w:szCs w:val="22"/>
          <w:lang w:val="en-AU"/>
        </w:rPr>
        <w:t>cleaning pots and utensils</w:t>
      </w:r>
    </w:p>
    <w:p w14:paraId="1CBDEC8E" w14:textId="77777777" w:rsidR="00D55ADF" w:rsidRPr="00D55ADF" w:rsidRDefault="00D55ADF" w:rsidP="00D55ADF">
      <w:pPr>
        <w:numPr>
          <w:ilvl w:val="1"/>
          <w:numId w:val="28"/>
        </w:numPr>
        <w:spacing w:after="60"/>
        <w:rPr>
          <w:rFonts w:ascii="Arial Narrow" w:hAnsi="Arial Narrow" w:cs="Arial"/>
          <w:sz w:val="22"/>
          <w:szCs w:val="22"/>
          <w:lang w:val="en-AU"/>
        </w:rPr>
      </w:pPr>
      <w:r w:rsidRPr="00D55ADF">
        <w:rPr>
          <w:rFonts w:ascii="Arial Narrow" w:hAnsi="Arial Narrow" w:cs="Arial"/>
          <w:sz w:val="22"/>
          <w:szCs w:val="22"/>
          <w:lang w:val="en-AU"/>
        </w:rPr>
        <w:t>wiping benches</w:t>
      </w:r>
    </w:p>
    <w:p w14:paraId="3D28D110" w14:textId="77777777" w:rsidR="00D55ADF" w:rsidRPr="00D55ADF" w:rsidRDefault="00D55ADF" w:rsidP="00D55ADF">
      <w:pPr>
        <w:numPr>
          <w:ilvl w:val="1"/>
          <w:numId w:val="28"/>
        </w:numPr>
        <w:spacing w:after="60"/>
        <w:rPr>
          <w:rFonts w:ascii="Arial Narrow" w:hAnsi="Arial Narrow" w:cs="Arial"/>
          <w:sz w:val="22"/>
          <w:szCs w:val="22"/>
          <w:lang w:val="en-AU"/>
        </w:rPr>
      </w:pPr>
      <w:r w:rsidRPr="00D55ADF">
        <w:rPr>
          <w:rFonts w:ascii="Arial Narrow" w:hAnsi="Arial Narrow" w:cs="Arial"/>
          <w:sz w:val="22"/>
          <w:szCs w:val="22"/>
          <w:lang w:val="en-AU"/>
        </w:rPr>
        <w:t>emptying bins</w:t>
      </w:r>
    </w:p>
    <w:p w14:paraId="61E9259B" w14:textId="77777777" w:rsidR="00D55ADF" w:rsidRPr="00D55ADF" w:rsidRDefault="00D55ADF" w:rsidP="00D55ADF">
      <w:pPr>
        <w:numPr>
          <w:ilvl w:val="1"/>
          <w:numId w:val="28"/>
        </w:numPr>
        <w:spacing w:after="60"/>
        <w:rPr>
          <w:rFonts w:ascii="Arial Narrow" w:hAnsi="Arial Narrow" w:cs="Arial"/>
          <w:sz w:val="22"/>
          <w:szCs w:val="22"/>
          <w:lang w:val="en-AU"/>
        </w:rPr>
      </w:pPr>
      <w:r w:rsidRPr="00D55ADF">
        <w:rPr>
          <w:rFonts w:ascii="Arial Narrow" w:hAnsi="Arial Narrow" w:cs="Arial"/>
          <w:sz w:val="22"/>
          <w:szCs w:val="22"/>
          <w:lang w:val="en-AU"/>
        </w:rPr>
        <w:t>sweep, scrub and mop floors</w:t>
      </w:r>
    </w:p>
    <w:p w14:paraId="4854A07F" w14:textId="77777777" w:rsidR="00D55ADF" w:rsidRPr="00D55ADF" w:rsidRDefault="00D55ADF" w:rsidP="00D55ADF">
      <w:pPr>
        <w:numPr>
          <w:ilvl w:val="1"/>
          <w:numId w:val="28"/>
        </w:numPr>
        <w:spacing w:after="60"/>
        <w:rPr>
          <w:rFonts w:ascii="Arial Narrow" w:hAnsi="Arial Narrow" w:cs="Arial"/>
          <w:sz w:val="22"/>
          <w:szCs w:val="22"/>
          <w:lang w:val="en-AU"/>
        </w:rPr>
      </w:pPr>
      <w:r w:rsidRPr="00D55ADF">
        <w:rPr>
          <w:rFonts w:ascii="Arial Narrow" w:hAnsi="Arial Narrow" w:cs="Arial"/>
          <w:sz w:val="22"/>
          <w:szCs w:val="22"/>
          <w:lang w:val="en-AU"/>
        </w:rPr>
        <w:t>ensure cleanliness of fridges</w:t>
      </w:r>
    </w:p>
    <w:p w14:paraId="719E0545"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Carries out kitchen opening and closing procedures each morning (including load/unload of dishwasher)</w:t>
      </w:r>
    </w:p>
    <w:p w14:paraId="563D1FCD" w14:textId="77777777" w:rsidR="00D55ADF" w:rsidRPr="00864210"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Observes occupational safety and health standards by using protective equipment and following safe work practices</w:t>
      </w:r>
    </w:p>
    <w:p w14:paraId="01F9DF82" w14:textId="77777777" w:rsidR="006E1188" w:rsidRDefault="003F7A0A" w:rsidP="006E1188">
      <w:pPr>
        <w:pStyle w:val="subsubHEADING"/>
        <w:spacing w:before="240"/>
        <w:ind w:left="284"/>
        <w:rPr>
          <w:lang w:val="en-US"/>
        </w:rPr>
      </w:pPr>
      <w:r>
        <w:rPr>
          <w:lang w:val="en-US"/>
        </w:rPr>
        <w:t>Purchasing and Stock Control</w:t>
      </w:r>
    </w:p>
    <w:p w14:paraId="6A001E25"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Stores perishable and non-perishable goods in accordance with procedure.</w:t>
      </w:r>
    </w:p>
    <w:p w14:paraId="219159D2" w14:textId="77777777" w:rsid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Assists in monitoring of stock levels, including monitoring of expected inventory against consumption levels and identifying stock losses</w:t>
      </w:r>
    </w:p>
    <w:p w14:paraId="602F98BD"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Orders stock as required</w:t>
      </w:r>
    </w:p>
    <w:p w14:paraId="1D03877E"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Assists in preparing and processing of stock orders</w:t>
      </w:r>
    </w:p>
    <w:p w14:paraId="2B71B7C7"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Assists in receiving and checking of stock orders</w:t>
      </w:r>
    </w:p>
    <w:p w14:paraId="44A42050" w14:textId="77777777" w:rsid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Undertakes correct tagging or items to ensure food safety and rotation</w:t>
      </w:r>
    </w:p>
    <w:p w14:paraId="677880CA" w14:textId="77777777" w:rsidR="00D55ADF" w:rsidRPr="00D55ADF" w:rsidRDefault="00D55ADF" w:rsidP="00D55ADF">
      <w:pPr>
        <w:pStyle w:val="subsubHEADING"/>
        <w:spacing w:before="240"/>
        <w:ind w:left="284"/>
        <w:rPr>
          <w:lang w:val="en-US"/>
        </w:rPr>
      </w:pPr>
      <w:r w:rsidRPr="00D55ADF">
        <w:rPr>
          <w:lang w:val="en-US"/>
        </w:rPr>
        <w:t>Staff Management</w:t>
      </w:r>
    </w:p>
    <w:p w14:paraId="14F1BC86"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 xml:space="preserve">Oversees the work of the </w:t>
      </w:r>
      <w:r>
        <w:rPr>
          <w:rFonts w:ascii="Arial Narrow" w:hAnsi="Arial Narrow" w:cs="Arial"/>
          <w:sz w:val="22"/>
          <w:szCs w:val="22"/>
          <w:lang w:val="en-AU"/>
        </w:rPr>
        <w:t>Casual Chef</w:t>
      </w:r>
      <w:r w:rsidRPr="00D55ADF">
        <w:rPr>
          <w:rFonts w:ascii="Arial Narrow" w:hAnsi="Arial Narrow" w:cs="Arial"/>
          <w:sz w:val="22"/>
          <w:szCs w:val="22"/>
          <w:lang w:val="en-AU"/>
        </w:rPr>
        <w:t>s and Kitchenhands to a high standard of food quality and kitchen/stores are kept clean and rubbish disposed of in accordance with procedure.</w:t>
      </w:r>
    </w:p>
    <w:p w14:paraId="18DA0CD1"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Works autonomously and takes ownership of the business activities and the team in the absence of their line manager.</w:t>
      </w:r>
    </w:p>
    <w:p w14:paraId="002A60E2"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Assists in the supervision and training of other kitchen staff.</w:t>
      </w:r>
    </w:p>
    <w:p w14:paraId="74D35EFE" w14:textId="77777777" w:rsidR="00D55ADF" w:rsidRPr="00D55ADF" w:rsidRDefault="00D55ADF" w:rsidP="00D55ADF">
      <w:pPr>
        <w:numPr>
          <w:ilvl w:val="0"/>
          <w:numId w:val="28"/>
        </w:numPr>
        <w:spacing w:after="60"/>
        <w:ind w:left="709" w:hanging="426"/>
        <w:rPr>
          <w:rFonts w:ascii="Arial Narrow" w:hAnsi="Arial Narrow" w:cs="Arial"/>
          <w:sz w:val="22"/>
          <w:szCs w:val="22"/>
          <w:lang w:val="en-AU"/>
        </w:rPr>
      </w:pPr>
      <w:r w:rsidRPr="00D55ADF">
        <w:rPr>
          <w:rFonts w:ascii="Arial Narrow" w:hAnsi="Arial Narrow" w:cs="Arial"/>
          <w:sz w:val="22"/>
          <w:szCs w:val="22"/>
          <w:lang w:val="en-AU"/>
        </w:rPr>
        <w:t>Attends the weekly Catering Meetings or Function/Banquet meetings when required.</w:t>
      </w:r>
    </w:p>
    <w:p w14:paraId="6BF02C82" w14:textId="7E15DE14" w:rsidR="0004404A" w:rsidRDefault="00B02A07" w:rsidP="0004404A">
      <w:pPr>
        <w:pStyle w:val="subsubHEADING"/>
        <w:spacing w:before="240"/>
        <w:ind w:left="284"/>
        <w:rPr>
          <w:lang w:val="en-US"/>
        </w:rPr>
      </w:pPr>
      <w:r>
        <w:rPr>
          <w:lang w:val="en-US"/>
        </w:rPr>
        <w:t>Workplace</w:t>
      </w:r>
      <w:r w:rsidR="0004404A">
        <w:rPr>
          <w:lang w:val="en-US"/>
        </w:rPr>
        <w:t xml:space="preserve"> Safety and Health</w:t>
      </w:r>
    </w:p>
    <w:p w14:paraId="77E87793" w14:textId="77777777" w:rsidR="0004404A" w:rsidRPr="0004404A" w:rsidRDefault="0004404A" w:rsidP="0004404A">
      <w:pPr>
        <w:numPr>
          <w:ilvl w:val="0"/>
          <w:numId w:val="48"/>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2C404873" w14:textId="77777777" w:rsidR="003F7A0A" w:rsidRPr="003F7A0A" w:rsidRDefault="003F7A0A" w:rsidP="003F7A0A">
      <w:pPr>
        <w:pStyle w:val="subsubHEADING"/>
        <w:spacing w:before="240"/>
        <w:ind w:left="284"/>
        <w:rPr>
          <w:lang w:val="en-US"/>
        </w:rPr>
      </w:pPr>
      <w:r w:rsidRPr="003F7A0A">
        <w:rPr>
          <w:lang w:val="en-US"/>
        </w:rPr>
        <w:t>Other</w:t>
      </w:r>
    </w:p>
    <w:p w14:paraId="39283BF8" w14:textId="77777777" w:rsidR="003F7A0A" w:rsidRPr="00D55ADF" w:rsidRDefault="003F7A0A" w:rsidP="00D55ADF">
      <w:pPr>
        <w:numPr>
          <w:ilvl w:val="0"/>
          <w:numId w:val="28"/>
        </w:numPr>
        <w:spacing w:before="120" w:after="120"/>
        <w:rPr>
          <w:rFonts w:ascii="Arial Narrow" w:hAnsi="Arial Narrow" w:cs="Arial"/>
          <w:sz w:val="22"/>
          <w:szCs w:val="22"/>
        </w:rPr>
      </w:pPr>
      <w:r w:rsidRPr="00D55ADF">
        <w:rPr>
          <w:rFonts w:ascii="Arial Narrow" w:hAnsi="Arial Narrow" w:cs="Arial"/>
          <w:sz w:val="22"/>
          <w:szCs w:val="22"/>
        </w:rPr>
        <w:t>Other related duties as required.</w:t>
      </w:r>
    </w:p>
    <w:p w14:paraId="57916AEA" w14:textId="77777777" w:rsidR="00A56D1B" w:rsidRPr="009C18FB" w:rsidRDefault="00A56D1B" w:rsidP="003F7A0A">
      <w:pPr>
        <w:spacing w:after="60"/>
        <w:rPr>
          <w:rFonts w:ascii="Arial Narrow" w:hAnsi="Arial Narrow" w:cs="Arial"/>
          <w:sz w:val="22"/>
          <w:szCs w:val="22"/>
          <w:lang w:val="en-AU"/>
        </w:rPr>
      </w:pPr>
    </w:p>
    <w:p w14:paraId="00BF7A57" w14:textId="77777777" w:rsidR="00B91731" w:rsidRPr="0058687A" w:rsidRDefault="00B91731" w:rsidP="000A3BD0">
      <w:pPr>
        <w:pStyle w:val="subHEADING"/>
        <w:ind w:left="284"/>
      </w:pPr>
      <w:r>
        <w:lastRenderedPageBreak/>
        <w:t>About the Person</w:t>
      </w:r>
      <w:r w:rsidRPr="0058687A">
        <w:tab/>
      </w:r>
    </w:p>
    <w:p w14:paraId="4CC4FB3A"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3BE6AC93"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 xml:space="preserve">Previous demonstrated experience in all facets of quality cooking and day to day running of a kitchen including assisting in menu planning, purchasing, stock control and supervision of staff. </w:t>
      </w:r>
    </w:p>
    <w:p w14:paraId="1B7753CE"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Supports shared purpose by understanding organisational objectives, how they relate to the role and makes recommendations for improvements.</w:t>
      </w:r>
    </w:p>
    <w:p w14:paraId="4BD6B57D"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Organises work to reflect changes in priority; Maintains accurate records and files; Sees tasks through to successful completion.</w:t>
      </w:r>
    </w:p>
    <w:p w14:paraId="06FD6A55"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Builds and maintains relationships by keeping clients and colleagues informed, managing progress and responding to changes in client needs; Responds to diverse experiences and takes responsibility for delivering customer service.</w:t>
      </w:r>
    </w:p>
    <w:p w14:paraId="42E50443"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Exemplifies personal integrity and self-awareness by adhering to the VenuesWest Way and Code of Conduct; Provides accurate information; Stays calm under pressure and ensures work is finalised.</w:t>
      </w:r>
    </w:p>
    <w:p w14:paraId="66E15FD2"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Communicates clearly both orally and in writing; Listens to, understands and adapts communication styles to the audience.</w:t>
      </w:r>
    </w:p>
    <w:p w14:paraId="6F25E130" w14:textId="77777777" w:rsidR="003F7A0A" w:rsidRPr="003F7A0A" w:rsidRDefault="003F7A0A" w:rsidP="003F7A0A">
      <w:pPr>
        <w:pStyle w:val="ListParagraph"/>
        <w:numPr>
          <w:ilvl w:val="0"/>
          <w:numId w:val="30"/>
        </w:numPr>
        <w:spacing w:before="120" w:after="120"/>
        <w:ind w:left="709" w:hanging="425"/>
        <w:contextualSpacing w:val="0"/>
        <w:rPr>
          <w:rFonts w:ascii="Arial Narrow" w:eastAsia="Cambria" w:hAnsi="Arial Narrow"/>
          <w:sz w:val="22"/>
          <w:szCs w:val="24"/>
          <w:lang w:val="en-US"/>
        </w:rPr>
      </w:pPr>
      <w:r w:rsidRPr="003F7A0A">
        <w:rPr>
          <w:rFonts w:ascii="Arial Narrow" w:eastAsia="Cambria" w:hAnsi="Arial Narrow"/>
          <w:sz w:val="22"/>
          <w:szCs w:val="24"/>
          <w:lang w:val="en-US"/>
        </w:rPr>
        <w:t xml:space="preserve">Clarifies work required, expected behaviours and outputs; Gives support and regular constructive feedback; Keeps team members informed of reasons for decisions and ensures understanding of processes and practices; Supports change initiatives and assists employees to understand the purpose and impact. </w:t>
      </w:r>
    </w:p>
    <w:p w14:paraId="1B3CEFD7"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0BC9D942" w14:textId="77777777" w:rsidR="003F7A0A" w:rsidRPr="003F7A0A" w:rsidRDefault="003F7A0A" w:rsidP="003F7A0A">
      <w:pPr>
        <w:pStyle w:val="ListParagraph"/>
        <w:numPr>
          <w:ilvl w:val="0"/>
          <w:numId w:val="20"/>
        </w:numPr>
        <w:rPr>
          <w:rFonts w:ascii="Arial Narrow" w:eastAsia="Cambria" w:hAnsi="Arial Narrow"/>
          <w:sz w:val="22"/>
          <w:szCs w:val="24"/>
        </w:rPr>
      </w:pPr>
      <w:r w:rsidRPr="003F7A0A">
        <w:rPr>
          <w:rFonts w:ascii="Arial Narrow" w:eastAsia="Cambria" w:hAnsi="Arial Narrow"/>
          <w:sz w:val="22"/>
          <w:szCs w:val="24"/>
        </w:rPr>
        <w:t>Previous experience in the production of food for large scale (500 to 2000 people) functions and events.</w:t>
      </w:r>
    </w:p>
    <w:p w14:paraId="59A07DC2" w14:textId="77777777" w:rsidR="008111DD" w:rsidRPr="006A0443" w:rsidRDefault="008111DD" w:rsidP="005F7593">
      <w:pPr>
        <w:pStyle w:val="subsubHEADING"/>
        <w:spacing w:before="360" w:after="120"/>
        <w:ind w:left="284" w:right="335"/>
      </w:pPr>
      <w:r>
        <w:t>Qualifications / Certifications</w:t>
      </w:r>
    </w:p>
    <w:p w14:paraId="7D0571EF" w14:textId="77777777" w:rsidR="008111DD" w:rsidRDefault="008111DD" w:rsidP="008111DD">
      <w:pPr>
        <w:pStyle w:val="BODY"/>
        <w:spacing w:before="120" w:after="120"/>
        <w:ind w:left="284"/>
        <w:contextualSpacing/>
      </w:pPr>
      <w:r>
        <w:t>Essential:</w:t>
      </w:r>
    </w:p>
    <w:p w14:paraId="54F0E4B2" w14:textId="77777777" w:rsidR="009C38B4" w:rsidRDefault="00421610" w:rsidP="009C38B4">
      <w:pPr>
        <w:pStyle w:val="BODY"/>
        <w:numPr>
          <w:ilvl w:val="0"/>
          <w:numId w:val="44"/>
        </w:numPr>
        <w:spacing w:before="120" w:after="120"/>
        <w:ind w:left="641" w:hanging="357"/>
        <w:contextualSpacing/>
      </w:pPr>
      <w:r w:rsidRPr="00421610">
        <w:t>Trade qualification as a Chef</w:t>
      </w:r>
    </w:p>
    <w:p w14:paraId="388258B5" w14:textId="77777777" w:rsidR="005F7593" w:rsidRPr="006A0443" w:rsidRDefault="005F7593" w:rsidP="00D55ADF">
      <w:pPr>
        <w:pStyle w:val="subsubHEADING"/>
        <w:spacing w:before="240" w:after="120"/>
        <w:ind w:left="284" w:right="335"/>
      </w:pPr>
      <w:r>
        <w:t>Employment Conditions and Eligibility</w:t>
      </w:r>
    </w:p>
    <w:p w14:paraId="7B91DBA3"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25A3EBC9"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1C994355"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3EB8C808"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1DE9E91"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6475FB56"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1D380A3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09EC3F51"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4745B269"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57DA3185"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68AAB12D" w14:textId="77777777" w:rsidR="0030441B" w:rsidRDefault="00922E9E" w:rsidP="00D55ADF">
      <w:pPr>
        <w:pStyle w:val="ListParagraph"/>
        <w:spacing w:before="120" w:after="120"/>
        <w:ind w:left="0" w:firstLine="284"/>
        <w:contextualSpacing w:val="0"/>
        <w:jc w:val="both"/>
        <w:rPr>
          <w:rFonts w:ascii="Arial Narrow" w:eastAsia="Cambria" w:hAnsi="Arial Narrow"/>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04404A">
        <w:rPr>
          <w:rFonts w:ascii="Arial Narrow" w:eastAsia="Cambria" w:hAnsi="Arial Narrow"/>
        </w:rPr>
        <w:t>People and Culture</w:t>
      </w:r>
      <w:r w:rsidR="009D5206" w:rsidRPr="002C21FE">
        <w:rPr>
          <w:rFonts w:ascii="Arial Narrow" w:eastAsia="Cambria" w:hAnsi="Arial Narrow"/>
        </w:rPr>
        <w:t xml:space="preserve"> on (08) 9441 </w:t>
      </w:r>
      <w:r w:rsidR="00D55ADF">
        <w:rPr>
          <w:rFonts w:ascii="Arial Narrow" w:eastAsia="Cambria" w:hAnsi="Arial Narrow"/>
        </w:rPr>
        <w:t>8362</w:t>
      </w:r>
    </w:p>
    <w:p w14:paraId="775C00D5" w14:textId="77777777" w:rsidR="0004404A" w:rsidRDefault="0004404A" w:rsidP="00D55ADF">
      <w:pPr>
        <w:pStyle w:val="ListParagraph"/>
        <w:spacing w:before="120" w:after="120"/>
        <w:ind w:left="0" w:firstLine="284"/>
        <w:contextualSpacing w:val="0"/>
        <w:jc w:val="both"/>
        <w:rPr>
          <w:rFonts w:ascii="Arial Narrow" w:eastAsia="Cambria" w:hAnsi="Arial Narrow"/>
        </w:rPr>
      </w:pPr>
    </w:p>
    <w:p w14:paraId="1F98E464" w14:textId="77777777" w:rsidR="0004404A" w:rsidRDefault="0004404A" w:rsidP="00D55ADF">
      <w:pPr>
        <w:pStyle w:val="ListParagraph"/>
        <w:spacing w:before="120" w:after="120"/>
        <w:ind w:left="0" w:firstLine="284"/>
        <w:contextualSpacing w:val="0"/>
        <w:jc w:val="both"/>
        <w:rPr>
          <w:rFonts w:ascii="Arial Narrow" w:eastAsia="Cambria" w:hAnsi="Arial Narrow"/>
        </w:rPr>
      </w:pPr>
    </w:p>
    <w:p w14:paraId="477E914A" w14:textId="77777777" w:rsidR="0004404A" w:rsidRDefault="0004404A" w:rsidP="00D55ADF">
      <w:pPr>
        <w:pStyle w:val="ListParagraph"/>
        <w:spacing w:before="120" w:after="120"/>
        <w:ind w:left="0" w:firstLine="284"/>
        <w:contextualSpacing w:val="0"/>
        <w:jc w:val="both"/>
        <w:rPr>
          <w:rFonts w:ascii="Arial Narrow" w:eastAsia="Cambria" w:hAnsi="Arial Narrow"/>
        </w:rPr>
      </w:pPr>
    </w:p>
    <w:p w14:paraId="5D98B03A" w14:textId="77777777" w:rsidR="0004404A" w:rsidRPr="00D55ADF" w:rsidRDefault="0004404A" w:rsidP="00D55ADF">
      <w:pPr>
        <w:pStyle w:val="ListParagraph"/>
        <w:spacing w:before="120" w:after="120"/>
        <w:ind w:left="0" w:firstLine="284"/>
        <w:contextualSpacing w:val="0"/>
        <w:jc w:val="both"/>
        <w:rPr>
          <w:rStyle w:val="Hyperlink"/>
          <w:rFonts w:ascii="Arial Narrow" w:eastAsia="Cambria" w:hAnsi="Arial Narrow"/>
          <w:color w:val="auto"/>
          <w:u w:val="none"/>
        </w:rPr>
      </w:pPr>
    </w:p>
    <w:p w14:paraId="45AD93EF" w14:textId="77777777" w:rsidR="00F541FF" w:rsidRPr="0086002C" w:rsidRDefault="00F541FF" w:rsidP="006066B2">
      <w:pPr>
        <w:pStyle w:val="subHEADING"/>
        <w:spacing w:before="240" w:after="120"/>
        <w:ind w:left="284"/>
      </w:pPr>
      <w:r>
        <w:lastRenderedPageBreak/>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3F7D3A4C" w14:textId="77777777" w:rsidTr="00F541FF">
        <w:tc>
          <w:tcPr>
            <w:tcW w:w="9922" w:type="dxa"/>
            <w:gridSpan w:val="3"/>
            <w:tcBorders>
              <w:bottom w:val="single" w:sz="4" w:space="0" w:color="auto"/>
            </w:tcBorders>
            <w:shd w:val="clear" w:color="auto" w:fill="auto"/>
            <w:vAlign w:val="center"/>
          </w:tcPr>
          <w:p w14:paraId="2F11231F"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5B11594E"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2324DE0" w14:textId="76A03E39" w:rsidR="00CE6B82" w:rsidRDefault="007D0923" w:rsidP="008111DD">
            <w:pPr>
              <w:pStyle w:val="TABLEHEADING"/>
              <w:spacing w:before="60" w:after="60"/>
            </w:pPr>
            <w:r>
              <w:t>Doug Hamilton</w:t>
            </w:r>
          </w:p>
          <w:p w14:paraId="1EE2632B" w14:textId="77777777" w:rsidR="005F64EC" w:rsidRPr="006066B2" w:rsidRDefault="005F64EC" w:rsidP="008111DD">
            <w:pPr>
              <w:pStyle w:val="TABLEHEADING"/>
              <w:spacing w:before="60" w:after="60"/>
              <w:rPr>
                <w:sz w:val="22"/>
                <w:szCs w:val="22"/>
              </w:rPr>
            </w:pPr>
            <w:r>
              <w:t>General Manager Commercial</w:t>
            </w:r>
          </w:p>
        </w:tc>
        <w:tc>
          <w:tcPr>
            <w:tcW w:w="3686" w:type="dxa"/>
            <w:tcBorders>
              <w:left w:val="single" w:sz="4" w:space="0" w:color="auto"/>
              <w:bottom w:val="single" w:sz="4" w:space="0" w:color="auto"/>
            </w:tcBorders>
            <w:shd w:val="clear" w:color="00A2EE" w:fill="auto"/>
            <w:vAlign w:val="center"/>
          </w:tcPr>
          <w:p w14:paraId="6E032576" w14:textId="1E91A7B2" w:rsidR="00F541FF" w:rsidRPr="00C66A11" w:rsidRDefault="00F541FF" w:rsidP="006066B2">
            <w:pPr>
              <w:pStyle w:val="BODY"/>
              <w:spacing w:before="60" w:after="60"/>
            </w:pPr>
          </w:p>
        </w:tc>
        <w:tc>
          <w:tcPr>
            <w:tcW w:w="2551" w:type="dxa"/>
            <w:tcBorders>
              <w:left w:val="single" w:sz="4" w:space="0" w:color="auto"/>
              <w:bottom w:val="single" w:sz="4" w:space="0" w:color="auto"/>
            </w:tcBorders>
            <w:shd w:val="clear" w:color="00A2EE" w:fill="auto"/>
            <w:vAlign w:val="center"/>
          </w:tcPr>
          <w:p w14:paraId="09C10C97" w14:textId="77777777" w:rsidR="009D188E" w:rsidRDefault="00F541FF" w:rsidP="006066B2">
            <w:pPr>
              <w:pStyle w:val="BODY"/>
              <w:spacing w:before="60" w:after="60"/>
            </w:pPr>
            <w:r>
              <w:t>Date</w:t>
            </w:r>
            <w:r w:rsidR="009D188E">
              <w:t xml:space="preserve"> Approved:</w:t>
            </w:r>
          </w:p>
          <w:p w14:paraId="4E0CC5E9" w14:textId="77777777" w:rsidR="00F541FF" w:rsidRPr="00C66A11" w:rsidRDefault="0049023F" w:rsidP="006066B2">
            <w:pPr>
              <w:pStyle w:val="BODY"/>
              <w:spacing w:before="60" w:after="60"/>
            </w:pPr>
            <w:r>
              <w:t>19/02/19</w:t>
            </w:r>
          </w:p>
        </w:tc>
      </w:tr>
      <w:tr w:rsidR="009D188E" w:rsidRPr="00C66A11" w14:paraId="4E184FA8"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439BE120"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39DCE7A8"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5B4C15E"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526AE4C0"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9D67D07" w14:textId="77777777" w:rsidR="009D188E" w:rsidRDefault="00F541FF" w:rsidP="006066B2">
            <w:pPr>
              <w:pStyle w:val="BODY"/>
              <w:spacing w:before="60" w:after="60"/>
            </w:pPr>
            <w:r w:rsidRPr="00AA72B1">
              <w:t>Date</w:t>
            </w:r>
            <w:r>
              <w:t xml:space="preserve"> Appointed</w:t>
            </w:r>
            <w:r w:rsidR="009D188E">
              <w:t>:</w:t>
            </w:r>
          </w:p>
          <w:p w14:paraId="6487693B" w14:textId="77777777" w:rsidR="00F541FF" w:rsidRDefault="00F541FF" w:rsidP="006066B2">
            <w:pPr>
              <w:pStyle w:val="BODY"/>
              <w:spacing w:before="60" w:after="60"/>
            </w:pPr>
            <w:r w:rsidRPr="00AA72B1">
              <w:t>……../……../……..</w:t>
            </w:r>
          </w:p>
        </w:tc>
      </w:tr>
      <w:tr w:rsidR="00F541FF" w:rsidRPr="00C66A11" w14:paraId="226A5E1B"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AAFEF18"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7A746E77"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FBECA02" w14:textId="77777777" w:rsidR="009D188E" w:rsidRDefault="00F541FF" w:rsidP="006066B2">
            <w:pPr>
              <w:pStyle w:val="BODY"/>
              <w:spacing w:before="60" w:after="60"/>
            </w:pPr>
            <w:r w:rsidRPr="00AA72B1">
              <w:t>Date</w:t>
            </w:r>
            <w:r>
              <w:t xml:space="preserve"> Signed</w:t>
            </w:r>
            <w:r w:rsidR="009D188E">
              <w:t>:</w:t>
            </w:r>
          </w:p>
          <w:p w14:paraId="35589574" w14:textId="77777777" w:rsidR="00F541FF" w:rsidRDefault="00F541FF" w:rsidP="006066B2">
            <w:pPr>
              <w:pStyle w:val="BODY"/>
              <w:spacing w:before="60" w:after="60"/>
            </w:pPr>
            <w:r w:rsidRPr="00AA72B1">
              <w:t>……../……../……..</w:t>
            </w:r>
          </w:p>
        </w:tc>
      </w:tr>
    </w:tbl>
    <w:p w14:paraId="65A8F8EA"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9"/>
      <w:footerReference w:type="default" r:id="rId10"/>
      <w:headerReference w:type="first" r:id="rId11"/>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9C705" w14:textId="77777777" w:rsidR="00A06EFD" w:rsidRDefault="00A06EFD">
      <w:r>
        <w:separator/>
      </w:r>
    </w:p>
  </w:endnote>
  <w:endnote w:type="continuationSeparator" w:id="0">
    <w:p w14:paraId="095D3641" w14:textId="77777777" w:rsidR="00A06EFD" w:rsidRDefault="00A06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69A6"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196C" w14:textId="77777777" w:rsidR="00A06EFD" w:rsidRDefault="00A06EFD">
      <w:r>
        <w:separator/>
      </w:r>
    </w:p>
  </w:footnote>
  <w:footnote w:type="continuationSeparator" w:id="0">
    <w:p w14:paraId="3BD8CFB0" w14:textId="77777777" w:rsidR="00A06EFD" w:rsidRDefault="00A06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AABC" w14:textId="77777777" w:rsidR="00250286" w:rsidRDefault="00250286">
    <w:r>
      <w:rPr>
        <w:noProof/>
        <w:lang w:val="en-AU" w:eastAsia="en-AU"/>
      </w:rPr>
      <w:drawing>
        <wp:anchor distT="0" distB="0" distL="114300" distR="114300" simplePos="0" relativeHeight="251662336" behindDoc="1" locked="0" layoutInCell="1" allowOverlap="1" wp14:anchorId="177A91B5" wp14:editId="543494C2">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3366" w14:textId="77777777" w:rsidR="00250286" w:rsidRDefault="00A801CB">
    <w:r w:rsidRPr="00EF09C5">
      <w:rPr>
        <w:noProof/>
        <w:lang w:val="en-AU" w:eastAsia="en-AU"/>
      </w:rPr>
      <w:drawing>
        <wp:anchor distT="0" distB="0" distL="114300" distR="114300" simplePos="0" relativeHeight="251664384" behindDoc="1" locked="0" layoutInCell="1" allowOverlap="1" wp14:anchorId="003BC5AD" wp14:editId="101B203E">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E87A61"/>
    <w:multiLevelType w:val="hybridMultilevel"/>
    <w:tmpl w:val="7292C4E0"/>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15:restartNumberingAfterBreak="0">
    <w:nsid w:val="0A103F3D"/>
    <w:multiLevelType w:val="hybridMultilevel"/>
    <w:tmpl w:val="BA086DC8"/>
    <w:lvl w:ilvl="0" w:tplc="04090001">
      <w:start w:val="1"/>
      <w:numFmt w:val="bullet"/>
      <w:lvlText w:val=""/>
      <w:lvlJc w:val="left"/>
      <w:pPr>
        <w:ind w:left="360" w:hanging="360"/>
      </w:pPr>
      <w:rPr>
        <w:rFonts w:ascii="Symbol" w:hAnsi="Symbol" w:hint="default"/>
      </w:rPr>
    </w:lvl>
    <w:lvl w:ilvl="1" w:tplc="069039D6">
      <w:numFmt w:val="bullet"/>
      <w:lvlText w:val="-"/>
      <w:lvlJc w:val="left"/>
      <w:pPr>
        <w:ind w:left="1080" w:hanging="360"/>
      </w:pPr>
      <w:rPr>
        <w:rFonts w:ascii="Rockwell" w:eastAsia="Times New Roman" w:hAnsi="Rockwel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0FDD5324"/>
    <w:multiLevelType w:val="hybridMultilevel"/>
    <w:tmpl w:val="B1709F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4571DB"/>
    <w:multiLevelType w:val="hybridMultilevel"/>
    <w:tmpl w:val="33E8A33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7"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4" w15:restartNumberingAfterBreak="0">
    <w:nsid w:val="5E827C3B"/>
    <w:multiLevelType w:val="hybridMultilevel"/>
    <w:tmpl w:val="6322A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4238E2"/>
    <w:multiLevelType w:val="hybridMultilevel"/>
    <w:tmpl w:val="F258B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3" w15:restartNumberingAfterBreak="0">
    <w:nsid w:val="798C416C"/>
    <w:multiLevelType w:val="hybridMultilevel"/>
    <w:tmpl w:val="0DF0F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12243478">
    <w:abstractNumId w:val="10"/>
  </w:num>
  <w:num w:numId="2" w16cid:durableId="1744402086">
    <w:abstractNumId w:val="8"/>
  </w:num>
  <w:num w:numId="3" w16cid:durableId="1398673287">
    <w:abstractNumId w:val="7"/>
  </w:num>
  <w:num w:numId="4" w16cid:durableId="1529947018">
    <w:abstractNumId w:val="6"/>
  </w:num>
  <w:num w:numId="5" w16cid:durableId="1421490008">
    <w:abstractNumId w:val="5"/>
  </w:num>
  <w:num w:numId="6" w16cid:durableId="678964342">
    <w:abstractNumId w:val="9"/>
  </w:num>
  <w:num w:numId="7" w16cid:durableId="22829585">
    <w:abstractNumId w:val="4"/>
  </w:num>
  <w:num w:numId="8" w16cid:durableId="2013876931">
    <w:abstractNumId w:val="3"/>
  </w:num>
  <w:num w:numId="9" w16cid:durableId="1980063524">
    <w:abstractNumId w:val="2"/>
  </w:num>
  <w:num w:numId="10" w16cid:durableId="1501460145">
    <w:abstractNumId w:val="1"/>
  </w:num>
  <w:num w:numId="11" w16cid:durableId="2059277104">
    <w:abstractNumId w:val="0"/>
  </w:num>
  <w:num w:numId="12" w16cid:durableId="147288837">
    <w:abstractNumId w:val="17"/>
  </w:num>
  <w:num w:numId="13" w16cid:durableId="743455251">
    <w:abstractNumId w:val="15"/>
  </w:num>
  <w:num w:numId="14" w16cid:durableId="1675111901">
    <w:abstractNumId w:val="37"/>
  </w:num>
  <w:num w:numId="15" w16cid:durableId="1975214197">
    <w:abstractNumId w:val="13"/>
  </w:num>
  <w:num w:numId="16" w16cid:durableId="2069566659">
    <w:abstractNumId w:val="39"/>
  </w:num>
  <w:num w:numId="17" w16cid:durableId="2091345540">
    <w:abstractNumId w:val="37"/>
  </w:num>
  <w:num w:numId="18" w16cid:durableId="966198494">
    <w:abstractNumId w:val="24"/>
  </w:num>
  <w:num w:numId="19" w16cid:durableId="889002125">
    <w:abstractNumId w:val="42"/>
  </w:num>
  <w:num w:numId="20" w16cid:durableId="810484810">
    <w:abstractNumId w:val="26"/>
  </w:num>
  <w:num w:numId="21" w16cid:durableId="1836335109">
    <w:abstractNumId w:val="16"/>
  </w:num>
  <w:num w:numId="22" w16cid:durableId="1101607561">
    <w:abstractNumId w:val="20"/>
  </w:num>
  <w:num w:numId="23" w16cid:durableId="186530292">
    <w:abstractNumId w:val="29"/>
  </w:num>
  <w:num w:numId="24" w16cid:durableId="1257636713">
    <w:abstractNumId w:val="22"/>
  </w:num>
  <w:num w:numId="25" w16cid:durableId="1690639237">
    <w:abstractNumId w:val="41"/>
  </w:num>
  <w:num w:numId="26" w16cid:durableId="1538161368">
    <w:abstractNumId w:val="32"/>
  </w:num>
  <w:num w:numId="27" w16cid:durableId="1531795844">
    <w:abstractNumId w:val="28"/>
  </w:num>
  <w:num w:numId="28" w16cid:durableId="1043939772">
    <w:abstractNumId w:val="30"/>
  </w:num>
  <w:num w:numId="29" w16cid:durableId="1955093881">
    <w:abstractNumId w:val="25"/>
  </w:num>
  <w:num w:numId="30" w16cid:durableId="1120489362">
    <w:abstractNumId w:val="33"/>
  </w:num>
  <w:num w:numId="31" w16cid:durableId="1817452279">
    <w:abstractNumId w:val="40"/>
  </w:num>
  <w:num w:numId="32" w16cid:durableId="1519658055">
    <w:abstractNumId w:val="27"/>
  </w:num>
  <w:num w:numId="33" w16cid:durableId="611210602">
    <w:abstractNumId w:val="19"/>
  </w:num>
  <w:num w:numId="34" w16cid:durableId="1745952027">
    <w:abstractNumId w:val="23"/>
  </w:num>
  <w:num w:numId="35" w16cid:durableId="1987052797">
    <w:abstractNumId w:val="31"/>
  </w:num>
  <w:num w:numId="36" w16cid:durableId="660160895">
    <w:abstractNumId w:val="38"/>
  </w:num>
  <w:num w:numId="37" w16cid:durableId="1585258578">
    <w:abstractNumId w:val="35"/>
  </w:num>
  <w:num w:numId="38" w16cid:durableId="922029513">
    <w:abstractNumId w:val="21"/>
  </w:num>
  <w:num w:numId="39" w16cid:durableId="171115999">
    <w:abstractNumId w:val="45"/>
  </w:num>
  <w:num w:numId="40" w16cid:durableId="1514109622">
    <w:abstractNumId w:val="44"/>
  </w:num>
  <w:num w:numId="41" w16cid:durableId="1916087396">
    <w:abstractNumId w:val="11"/>
  </w:num>
  <w:num w:numId="42" w16cid:durableId="395973466">
    <w:abstractNumId w:val="18"/>
  </w:num>
  <w:num w:numId="43" w16cid:durableId="276330271">
    <w:abstractNumId w:val="36"/>
  </w:num>
  <w:num w:numId="44" w16cid:durableId="188109918">
    <w:abstractNumId w:val="14"/>
  </w:num>
  <w:num w:numId="45" w16cid:durableId="1772430743">
    <w:abstractNumId w:val="12"/>
  </w:num>
  <w:num w:numId="46" w16cid:durableId="528959067">
    <w:abstractNumId w:val="43"/>
  </w:num>
  <w:num w:numId="47" w16cid:durableId="1016348660">
    <w:abstractNumId w:val="34"/>
  </w:num>
  <w:num w:numId="48" w16cid:durableId="10556620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ocumentProtection w:edit="trackedChanges" w:enforcement="1" w:cryptProviderType="rsaAES" w:cryptAlgorithmClass="hash" w:cryptAlgorithmType="typeAny" w:cryptAlgorithmSid="14" w:cryptSpinCount="100000" w:hash="vBkMKMG6DXitE3PGkXxy4FrFHdm9cYFRqBY/ZkdY8WxTb2L4hbQX01RWkdnqFMWvn72Cy+vw88O7dHyod9e1lQ==" w:salt="0RV9MOTp97OsgvWPWyzIQ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34794"/>
    <w:rsid w:val="00043FB5"/>
    <w:rsid w:val="0004404A"/>
    <w:rsid w:val="00074011"/>
    <w:rsid w:val="000839C1"/>
    <w:rsid w:val="00086525"/>
    <w:rsid w:val="000A3BD0"/>
    <w:rsid w:val="000B7DE8"/>
    <w:rsid w:val="000F2D8C"/>
    <w:rsid w:val="00102713"/>
    <w:rsid w:val="00141CC4"/>
    <w:rsid w:val="00151B2C"/>
    <w:rsid w:val="001729E6"/>
    <w:rsid w:val="001F0984"/>
    <w:rsid w:val="002137ED"/>
    <w:rsid w:val="002433AB"/>
    <w:rsid w:val="00250286"/>
    <w:rsid w:val="0026001B"/>
    <w:rsid w:val="002C142C"/>
    <w:rsid w:val="002C21FE"/>
    <w:rsid w:val="002C49E3"/>
    <w:rsid w:val="002F3FA0"/>
    <w:rsid w:val="0030441B"/>
    <w:rsid w:val="003079D0"/>
    <w:rsid w:val="003704F6"/>
    <w:rsid w:val="00383D4F"/>
    <w:rsid w:val="003A1D38"/>
    <w:rsid w:val="003C5936"/>
    <w:rsid w:val="003D0B94"/>
    <w:rsid w:val="003F7A0A"/>
    <w:rsid w:val="00421610"/>
    <w:rsid w:val="00430897"/>
    <w:rsid w:val="00450523"/>
    <w:rsid w:val="004621BA"/>
    <w:rsid w:val="0049023F"/>
    <w:rsid w:val="0050669B"/>
    <w:rsid w:val="00531890"/>
    <w:rsid w:val="00547046"/>
    <w:rsid w:val="0058687A"/>
    <w:rsid w:val="005A0407"/>
    <w:rsid w:val="005C57B6"/>
    <w:rsid w:val="005E4EE6"/>
    <w:rsid w:val="005F64EC"/>
    <w:rsid w:val="005F7593"/>
    <w:rsid w:val="006066B2"/>
    <w:rsid w:val="00655D88"/>
    <w:rsid w:val="00661117"/>
    <w:rsid w:val="00667939"/>
    <w:rsid w:val="00697BDC"/>
    <w:rsid w:val="006A0443"/>
    <w:rsid w:val="006E1188"/>
    <w:rsid w:val="006F1556"/>
    <w:rsid w:val="00735FE3"/>
    <w:rsid w:val="00743F05"/>
    <w:rsid w:val="00757514"/>
    <w:rsid w:val="0076359F"/>
    <w:rsid w:val="007A0630"/>
    <w:rsid w:val="007A2F9B"/>
    <w:rsid w:val="007B4CBB"/>
    <w:rsid w:val="007D0923"/>
    <w:rsid w:val="007E0324"/>
    <w:rsid w:val="007F266D"/>
    <w:rsid w:val="00802684"/>
    <w:rsid w:val="008111DD"/>
    <w:rsid w:val="008468FD"/>
    <w:rsid w:val="0086002C"/>
    <w:rsid w:val="00882C49"/>
    <w:rsid w:val="008A0681"/>
    <w:rsid w:val="008A5C6D"/>
    <w:rsid w:val="008C4E31"/>
    <w:rsid w:val="008D0CC2"/>
    <w:rsid w:val="008E0C5C"/>
    <w:rsid w:val="0090214A"/>
    <w:rsid w:val="00922E9E"/>
    <w:rsid w:val="00944D65"/>
    <w:rsid w:val="0097715D"/>
    <w:rsid w:val="009B1B84"/>
    <w:rsid w:val="009C18FB"/>
    <w:rsid w:val="009C38B4"/>
    <w:rsid w:val="009D188E"/>
    <w:rsid w:val="009D3C1F"/>
    <w:rsid w:val="009D5206"/>
    <w:rsid w:val="009D6E44"/>
    <w:rsid w:val="00A06EFD"/>
    <w:rsid w:val="00A40888"/>
    <w:rsid w:val="00A56D1B"/>
    <w:rsid w:val="00A6099C"/>
    <w:rsid w:val="00A801CB"/>
    <w:rsid w:val="00A84607"/>
    <w:rsid w:val="00A92622"/>
    <w:rsid w:val="00AE4C4C"/>
    <w:rsid w:val="00B02A07"/>
    <w:rsid w:val="00B22DA2"/>
    <w:rsid w:val="00B5282C"/>
    <w:rsid w:val="00B62920"/>
    <w:rsid w:val="00B701C3"/>
    <w:rsid w:val="00B75F96"/>
    <w:rsid w:val="00B844E1"/>
    <w:rsid w:val="00B91731"/>
    <w:rsid w:val="00BA04AD"/>
    <w:rsid w:val="00BA69B2"/>
    <w:rsid w:val="00BB72DD"/>
    <w:rsid w:val="00BF72CB"/>
    <w:rsid w:val="00BF755D"/>
    <w:rsid w:val="00C009A3"/>
    <w:rsid w:val="00C00B6C"/>
    <w:rsid w:val="00C14300"/>
    <w:rsid w:val="00C63476"/>
    <w:rsid w:val="00C66A11"/>
    <w:rsid w:val="00C938D7"/>
    <w:rsid w:val="00CC1C01"/>
    <w:rsid w:val="00CC428C"/>
    <w:rsid w:val="00CE6B82"/>
    <w:rsid w:val="00D26FC4"/>
    <w:rsid w:val="00D55ADF"/>
    <w:rsid w:val="00D614A2"/>
    <w:rsid w:val="00DB3470"/>
    <w:rsid w:val="00E016E4"/>
    <w:rsid w:val="00E06929"/>
    <w:rsid w:val="00E24BFA"/>
    <w:rsid w:val="00E46A0B"/>
    <w:rsid w:val="00ED17D3"/>
    <w:rsid w:val="00ED56C1"/>
    <w:rsid w:val="00EF09C5"/>
    <w:rsid w:val="00EF746A"/>
    <w:rsid w:val="00F46126"/>
    <w:rsid w:val="00F51F33"/>
    <w:rsid w:val="00F541FF"/>
    <w:rsid w:val="00F62B5E"/>
    <w:rsid w:val="00FB2DFC"/>
    <w:rsid w:val="00FC761E"/>
    <w:rsid w:val="00FD06AF"/>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F4D57"/>
  <w15:docId w15:val="{30DD58A3-683C-4E8F-8C1F-D3243C91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7D092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447168">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7A69A-3F6F-4C16-86E5-23EB9617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1088</Words>
  <Characters>6202</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7276</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Bryan Samboaga</dc:creator>
  <cp:lastModifiedBy>Samantha Pearson</cp:lastModifiedBy>
  <cp:revision>2</cp:revision>
  <cp:lastPrinted>2016-03-03T03:33:00Z</cp:lastPrinted>
  <dcterms:created xsi:type="dcterms:W3CDTF">2024-01-03T09:00:00Z</dcterms:created>
  <dcterms:modified xsi:type="dcterms:W3CDTF">2024-01-03T09:00:00Z</dcterms:modified>
</cp:coreProperties>
</file>