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200B0B" w14:textId="77777777" w:rsidR="002137ED" w:rsidRDefault="002137ED" w:rsidP="00A801CB">
      <w:pPr>
        <w:pStyle w:val="subHEADING"/>
        <w:rPr>
          <w:b w:val="0"/>
          <w:color w:val="FFFFFF" w:themeColor="background1"/>
          <w:sz w:val="12"/>
        </w:rPr>
      </w:pPr>
    </w:p>
    <w:p w14:paraId="605483B4" w14:textId="77777777" w:rsidR="002137ED" w:rsidRDefault="002137ED" w:rsidP="00A801CB">
      <w:pPr>
        <w:pStyle w:val="subHEADING"/>
        <w:rPr>
          <w:b w:val="0"/>
          <w:color w:val="FFFFFF" w:themeColor="background1"/>
          <w:sz w:val="12"/>
        </w:rPr>
      </w:pPr>
    </w:p>
    <w:p w14:paraId="254D8103" w14:textId="77777777" w:rsidR="002137ED" w:rsidRDefault="002137ED" w:rsidP="00A801CB">
      <w:pPr>
        <w:pStyle w:val="subHEADING"/>
        <w:rPr>
          <w:b w:val="0"/>
          <w:color w:val="FFFFFF" w:themeColor="background1"/>
          <w:sz w:val="12"/>
        </w:rPr>
      </w:pPr>
    </w:p>
    <w:p w14:paraId="295B03CB" w14:textId="77777777" w:rsidR="002137ED" w:rsidRDefault="002137ED" w:rsidP="00A801CB">
      <w:pPr>
        <w:pStyle w:val="subHEADING"/>
        <w:rPr>
          <w:b w:val="0"/>
          <w:color w:val="FFFFFF" w:themeColor="background1"/>
          <w:sz w:val="12"/>
        </w:rPr>
      </w:pPr>
    </w:p>
    <w:p w14:paraId="23AD42F6" w14:textId="77777777" w:rsidR="00A801CB" w:rsidRPr="0086002C" w:rsidRDefault="00BF755D" w:rsidP="008111DD">
      <w:pPr>
        <w:pStyle w:val="subHEADING"/>
        <w:rPr>
          <w:b w:val="0"/>
          <w:color w:val="FFFFFF" w:themeColor="background1"/>
          <w:sz w:val="80"/>
          <w:szCs w:val="80"/>
        </w:rPr>
      </w:pPr>
      <w:r>
        <w:rPr>
          <w:b w:val="0"/>
          <w:color w:val="FFFFFF" w:themeColor="background1"/>
          <w:sz w:val="12"/>
        </w:rPr>
        <w:t xml:space="preserve"> </w:t>
      </w:r>
      <w:r w:rsidR="002137ED" w:rsidRPr="0086002C">
        <w:rPr>
          <w:color w:val="FFFFFF" w:themeColor="background1"/>
          <w:sz w:val="80"/>
          <w:szCs w:val="80"/>
        </w:rPr>
        <w:t>Job Description</w:t>
      </w:r>
    </w:p>
    <w:p w14:paraId="48EEA465" w14:textId="77777777" w:rsidR="00A801CB" w:rsidRDefault="00A801CB" w:rsidP="00A801CB">
      <w:pPr>
        <w:pStyle w:val="BODY"/>
      </w:pPr>
    </w:p>
    <w:p w14:paraId="0625860B" w14:textId="77777777" w:rsidR="00BF755D" w:rsidRDefault="00BF755D" w:rsidP="00A801CB">
      <w:pPr>
        <w:pStyle w:val="BODY"/>
      </w:pPr>
    </w:p>
    <w:p w14:paraId="6894152E" w14:textId="77777777" w:rsidR="00BF755D" w:rsidRPr="00A801CB" w:rsidRDefault="00BF755D" w:rsidP="00A801CB">
      <w:pPr>
        <w:pStyle w:val="BODY"/>
      </w:pPr>
    </w:p>
    <w:p w14:paraId="13FD86F7" w14:textId="77777777" w:rsidR="002137ED" w:rsidRDefault="002137ED" w:rsidP="00A801CB">
      <w:pPr>
        <w:pStyle w:val="HEADING"/>
      </w:pPr>
    </w:p>
    <w:p w14:paraId="002F71E0" w14:textId="77777777" w:rsidR="005E4EE6" w:rsidRPr="0086002C" w:rsidRDefault="005E4EE6" w:rsidP="009D5206">
      <w:pPr>
        <w:pStyle w:val="subHEADING"/>
        <w:spacing w:before="240" w:after="120"/>
        <w:ind w:left="284"/>
      </w:pPr>
      <w:r>
        <w:t>Position details:</w:t>
      </w:r>
    </w:p>
    <w:tbl>
      <w:tblPr>
        <w:tblW w:w="9922"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551"/>
        <w:gridCol w:w="3685"/>
        <w:gridCol w:w="1985"/>
        <w:gridCol w:w="1701"/>
      </w:tblGrid>
      <w:tr w:rsidR="00D26FC4" w:rsidRPr="00C66A11" w14:paraId="16E72945" w14:textId="77777777" w:rsidTr="00D26FC4">
        <w:tc>
          <w:tcPr>
            <w:tcW w:w="2551" w:type="dxa"/>
            <w:tcBorders>
              <w:bottom w:val="single" w:sz="4" w:space="0" w:color="auto"/>
            </w:tcBorders>
            <w:shd w:val="clear" w:color="auto" w:fill="7F7F7F" w:themeFill="text1" w:themeFillTint="80"/>
            <w:vAlign w:val="center"/>
          </w:tcPr>
          <w:p w14:paraId="37303E12" w14:textId="77777777" w:rsidR="00D26FC4" w:rsidRPr="00C66A11" w:rsidRDefault="00D26FC4" w:rsidP="009F31CB">
            <w:pPr>
              <w:pStyle w:val="TABLEHEADING"/>
            </w:pPr>
            <w:r>
              <w:t>Title:</w:t>
            </w:r>
          </w:p>
        </w:tc>
        <w:tc>
          <w:tcPr>
            <w:tcW w:w="3685" w:type="dxa"/>
            <w:shd w:val="clear" w:color="00A2EE" w:fill="auto"/>
            <w:vAlign w:val="center"/>
          </w:tcPr>
          <w:p w14:paraId="50CA0C03" w14:textId="465E3ABC" w:rsidR="00D26FC4" w:rsidRPr="009C18FB" w:rsidRDefault="00DD2234" w:rsidP="00D86D39">
            <w:pPr>
              <w:rPr>
                <w:rFonts w:ascii="Arial Narrow" w:hAnsi="Arial Narrow"/>
                <w:sz w:val="22"/>
                <w:lang w:eastAsia="en-AU"/>
              </w:rPr>
            </w:pPr>
            <w:r>
              <w:rPr>
                <w:rFonts w:ascii="Arial Narrow" w:hAnsi="Arial Narrow"/>
                <w:sz w:val="22"/>
                <w:lang w:eastAsia="en-AU"/>
              </w:rPr>
              <w:t xml:space="preserve">Senior </w:t>
            </w:r>
            <w:r w:rsidR="00B32CB2">
              <w:rPr>
                <w:rFonts w:ascii="Arial Narrow" w:hAnsi="Arial Narrow"/>
                <w:sz w:val="22"/>
                <w:lang w:eastAsia="en-AU"/>
              </w:rPr>
              <w:t>Project Manager</w:t>
            </w:r>
          </w:p>
        </w:tc>
        <w:tc>
          <w:tcPr>
            <w:tcW w:w="1985" w:type="dxa"/>
            <w:shd w:val="clear" w:color="auto" w:fill="808080" w:themeFill="background1" w:themeFillShade="80"/>
            <w:vAlign w:val="center"/>
          </w:tcPr>
          <w:p w14:paraId="723B9E49" w14:textId="77777777" w:rsidR="00D26FC4" w:rsidRPr="00D26FC4" w:rsidRDefault="00D26FC4" w:rsidP="00D86D39">
            <w:pPr>
              <w:rPr>
                <w:rFonts w:ascii="Arial Narrow" w:hAnsi="Arial Narrow"/>
                <w:b/>
                <w:sz w:val="22"/>
                <w:lang w:eastAsia="en-AU"/>
              </w:rPr>
            </w:pPr>
            <w:r w:rsidRPr="00D26FC4">
              <w:rPr>
                <w:rFonts w:ascii="Arial Narrow" w:hAnsi="Arial Narrow"/>
                <w:b/>
                <w:color w:val="FFFFFF" w:themeColor="background1"/>
                <w:lang w:eastAsia="en-AU"/>
              </w:rPr>
              <w:t>Position Number:</w:t>
            </w:r>
          </w:p>
        </w:tc>
        <w:tc>
          <w:tcPr>
            <w:tcW w:w="1701" w:type="dxa"/>
            <w:shd w:val="clear" w:color="00A2EE" w:fill="auto"/>
            <w:vAlign w:val="center"/>
          </w:tcPr>
          <w:p w14:paraId="7434567F" w14:textId="77777777" w:rsidR="00D26FC4" w:rsidRPr="009C18FB" w:rsidRDefault="00F6540E" w:rsidP="00D86D39">
            <w:pPr>
              <w:rPr>
                <w:rFonts w:ascii="Arial Narrow" w:hAnsi="Arial Narrow"/>
                <w:sz w:val="22"/>
                <w:lang w:eastAsia="en-AU"/>
              </w:rPr>
            </w:pPr>
            <w:r>
              <w:rPr>
                <w:rFonts w:ascii="Arial Narrow" w:hAnsi="Arial Narrow"/>
                <w:sz w:val="22"/>
                <w:lang w:eastAsia="en-AU"/>
              </w:rPr>
              <w:t>04311</w:t>
            </w:r>
          </w:p>
        </w:tc>
      </w:tr>
      <w:tr w:rsidR="009C18FB" w:rsidRPr="00C66A11" w14:paraId="73F76E84" w14:textId="77777777" w:rsidTr="00AE264D">
        <w:tc>
          <w:tcPr>
            <w:tcW w:w="2551"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3D26FB88" w14:textId="77777777" w:rsidR="009C18FB" w:rsidRPr="00C66A11" w:rsidRDefault="009C18FB" w:rsidP="009F31CB">
            <w:pPr>
              <w:pStyle w:val="TABLEHEADING"/>
            </w:pPr>
            <w:r>
              <w:t>Classification:</w:t>
            </w:r>
          </w:p>
        </w:tc>
        <w:tc>
          <w:tcPr>
            <w:tcW w:w="7371" w:type="dxa"/>
            <w:gridSpan w:val="3"/>
            <w:tcBorders>
              <w:left w:val="single" w:sz="4" w:space="0" w:color="auto"/>
            </w:tcBorders>
            <w:shd w:val="clear" w:color="00A2EE" w:fill="auto"/>
            <w:vAlign w:val="center"/>
          </w:tcPr>
          <w:p w14:paraId="1B8C647A" w14:textId="77777777" w:rsidR="009C18FB" w:rsidRPr="009C18FB" w:rsidRDefault="00B32CB2" w:rsidP="00D86D39">
            <w:pPr>
              <w:rPr>
                <w:rFonts w:ascii="Arial Narrow" w:hAnsi="Arial Narrow"/>
                <w:sz w:val="22"/>
                <w:lang w:eastAsia="en-AU"/>
              </w:rPr>
            </w:pPr>
            <w:r>
              <w:rPr>
                <w:rFonts w:ascii="Arial Narrow" w:hAnsi="Arial Narrow"/>
                <w:sz w:val="22"/>
                <w:lang w:eastAsia="en-AU"/>
              </w:rPr>
              <w:t>Level 7</w:t>
            </w:r>
          </w:p>
        </w:tc>
      </w:tr>
      <w:tr w:rsidR="009C18FB" w:rsidRPr="00C66A11" w14:paraId="6DB59DCB" w14:textId="77777777" w:rsidTr="00AE264D">
        <w:tc>
          <w:tcPr>
            <w:tcW w:w="2551"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7657A1C1" w14:textId="77777777" w:rsidR="009C18FB" w:rsidRPr="00C66A11" w:rsidRDefault="009C18FB" w:rsidP="009F31CB">
            <w:pPr>
              <w:pStyle w:val="TABLEHEADING"/>
            </w:pPr>
            <w:r>
              <w:t>Branch:</w:t>
            </w:r>
          </w:p>
        </w:tc>
        <w:tc>
          <w:tcPr>
            <w:tcW w:w="7371" w:type="dxa"/>
            <w:gridSpan w:val="3"/>
            <w:tcBorders>
              <w:left w:val="single" w:sz="4" w:space="0" w:color="auto"/>
            </w:tcBorders>
            <w:shd w:val="clear" w:color="00A2EE" w:fill="auto"/>
            <w:vAlign w:val="center"/>
          </w:tcPr>
          <w:p w14:paraId="1AE56738" w14:textId="6C447AA4" w:rsidR="009C18FB" w:rsidRPr="009C18FB" w:rsidRDefault="00974D1E" w:rsidP="00D86D39">
            <w:pPr>
              <w:rPr>
                <w:rFonts w:ascii="Arial Narrow" w:hAnsi="Arial Narrow"/>
                <w:sz w:val="22"/>
                <w:lang w:eastAsia="en-AU"/>
              </w:rPr>
            </w:pPr>
            <w:r>
              <w:rPr>
                <w:rFonts w:ascii="Arial Narrow" w:hAnsi="Arial Narrow"/>
                <w:sz w:val="22"/>
                <w:lang w:eastAsia="en-AU"/>
              </w:rPr>
              <w:t>Projects</w:t>
            </w:r>
          </w:p>
        </w:tc>
      </w:tr>
      <w:tr w:rsidR="009C18FB" w:rsidRPr="00C66A11" w14:paraId="17596284" w14:textId="77777777" w:rsidTr="00AE264D">
        <w:tc>
          <w:tcPr>
            <w:tcW w:w="2551"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6B735567" w14:textId="77777777" w:rsidR="009C18FB" w:rsidRDefault="009C18FB" w:rsidP="009F31CB">
            <w:pPr>
              <w:pStyle w:val="TABLEHEADING"/>
            </w:pPr>
            <w:r>
              <w:t>Directorate:</w:t>
            </w:r>
          </w:p>
        </w:tc>
        <w:tc>
          <w:tcPr>
            <w:tcW w:w="7371" w:type="dxa"/>
            <w:gridSpan w:val="3"/>
            <w:tcBorders>
              <w:left w:val="single" w:sz="4" w:space="0" w:color="auto"/>
            </w:tcBorders>
            <w:shd w:val="clear" w:color="00A2EE" w:fill="auto"/>
            <w:vAlign w:val="center"/>
          </w:tcPr>
          <w:p w14:paraId="42A0368C" w14:textId="3E9D4C24" w:rsidR="009C18FB" w:rsidRPr="009C18FB" w:rsidRDefault="00974D1E" w:rsidP="00182DF8">
            <w:pPr>
              <w:rPr>
                <w:rFonts w:ascii="Arial Narrow" w:hAnsi="Arial Narrow"/>
                <w:sz w:val="22"/>
                <w:lang w:eastAsia="en-AU"/>
              </w:rPr>
            </w:pPr>
            <w:r>
              <w:rPr>
                <w:rFonts w:ascii="Arial Narrow" w:hAnsi="Arial Narrow"/>
                <w:sz w:val="22"/>
                <w:lang w:eastAsia="en-AU"/>
              </w:rPr>
              <w:t>Strategy and Partnerships</w:t>
            </w:r>
          </w:p>
        </w:tc>
      </w:tr>
      <w:tr w:rsidR="009C18FB" w:rsidRPr="00C66A11" w14:paraId="51ADA54C" w14:textId="77777777" w:rsidTr="00AE264D">
        <w:tc>
          <w:tcPr>
            <w:tcW w:w="2551"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5B252AA2" w14:textId="77777777" w:rsidR="009C18FB" w:rsidRDefault="009C18FB" w:rsidP="009F31CB">
            <w:pPr>
              <w:pStyle w:val="TABLEHEADING"/>
            </w:pPr>
            <w:r>
              <w:t>Award/Agreement:</w:t>
            </w:r>
          </w:p>
        </w:tc>
        <w:tc>
          <w:tcPr>
            <w:tcW w:w="7371" w:type="dxa"/>
            <w:gridSpan w:val="3"/>
            <w:tcBorders>
              <w:left w:val="single" w:sz="4" w:space="0" w:color="auto"/>
            </w:tcBorders>
            <w:shd w:val="clear" w:color="00A2EE" w:fill="auto"/>
            <w:vAlign w:val="center"/>
          </w:tcPr>
          <w:p w14:paraId="3BE16A09" w14:textId="532EBE71" w:rsidR="009C18FB" w:rsidRPr="009C18FB" w:rsidRDefault="00B32CB2" w:rsidP="00D86D39">
            <w:pPr>
              <w:rPr>
                <w:rFonts w:ascii="Arial Narrow" w:hAnsi="Arial Narrow"/>
                <w:sz w:val="22"/>
                <w:lang w:eastAsia="en-AU"/>
              </w:rPr>
            </w:pPr>
            <w:r w:rsidRPr="00B32CB2">
              <w:rPr>
                <w:rFonts w:ascii="Arial Narrow" w:hAnsi="Arial Narrow"/>
                <w:sz w:val="22"/>
                <w:lang w:eastAsia="en-AU"/>
              </w:rPr>
              <w:t xml:space="preserve">Public </w:t>
            </w:r>
            <w:r w:rsidR="00D90219">
              <w:rPr>
                <w:rFonts w:ascii="Arial Narrow" w:hAnsi="Arial Narrow"/>
                <w:sz w:val="22"/>
                <w:lang w:eastAsia="en-AU"/>
              </w:rPr>
              <w:t>Sector CSA</w:t>
            </w:r>
            <w:r w:rsidR="00C576E2">
              <w:rPr>
                <w:rFonts w:ascii="Arial Narrow" w:hAnsi="Arial Narrow"/>
                <w:sz w:val="22"/>
                <w:lang w:eastAsia="en-AU"/>
              </w:rPr>
              <w:t xml:space="preserve"> Agreement and GOSAC Award</w:t>
            </w:r>
          </w:p>
        </w:tc>
      </w:tr>
      <w:tr w:rsidR="009C18FB" w:rsidRPr="00C66A11" w14:paraId="023D8A5E" w14:textId="77777777" w:rsidTr="00AE264D">
        <w:tc>
          <w:tcPr>
            <w:tcW w:w="2551"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0DAB4023" w14:textId="77777777" w:rsidR="009C18FB" w:rsidRDefault="009C18FB" w:rsidP="009F31CB">
            <w:pPr>
              <w:pStyle w:val="TABLEHEADING"/>
            </w:pPr>
            <w:r>
              <w:t>Reports to:</w:t>
            </w:r>
          </w:p>
        </w:tc>
        <w:tc>
          <w:tcPr>
            <w:tcW w:w="7371" w:type="dxa"/>
            <w:gridSpan w:val="3"/>
            <w:tcBorders>
              <w:left w:val="single" w:sz="4" w:space="0" w:color="auto"/>
            </w:tcBorders>
            <w:shd w:val="clear" w:color="00A2EE" w:fill="auto"/>
            <w:vAlign w:val="center"/>
          </w:tcPr>
          <w:p w14:paraId="7DC824ED" w14:textId="7051D1FE" w:rsidR="009C18FB" w:rsidRPr="009C18FB" w:rsidRDefault="00561723" w:rsidP="00D86D39">
            <w:pPr>
              <w:rPr>
                <w:rFonts w:ascii="Arial Narrow" w:hAnsi="Arial Narrow"/>
                <w:sz w:val="22"/>
                <w:lang w:eastAsia="en-AU"/>
              </w:rPr>
            </w:pPr>
            <w:r>
              <w:rPr>
                <w:rFonts w:ascii="Arial Narrow" w:hAnsi="Arial Narrow"/>
                <w:sz w:val="22"/>
                <w:lang w:eastAsia="en-AU"/>
              </w:rPr>
              <w:t xml:space="preserve">Director </w:t>
            </w:r>
            <w:r w:rsidR="00974D1E">
              <w:rPr>
                <w:rFonts w:ascii="Arial Narrow" w:hAnsi="Arial Narrow"/>
                <w:sz w:val="22"/>
                <w:lang w:eastAsia="en-AU"/>
              </w:rPr>
              <w:t>Strategy and Partnerships</w:t>
            </w:r>
          </w:p>
        </w:tc>
      </w:tr>
      <w:tr w:rsidR="009C18FB" w:rsidRPr="00C66A11" w14:paraId="2CA89849" w14:textId="77777777" w:rsidTr="00AE264D">
        <w:tc>
          <w:tcPr>
            <w:tcW w:w="2551"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0DF1EBC7" w14:textId="77777777" w:rsidR="009C18FB" w:rsidRDefault="009C18FB" w:rsidP="009F31CB">
            <w:pPr>
              <w:pStyle w:val="TABLEHEADING"/>
            </w:pPr>
            <w:r>
              <w:t>Direct Reports:</w:t>
            </w:r>
          </w:p>
        </w:tc>
        <w:tc>
          <w:tcPr>
            <w:tcW w:w="7371" w:type="dxa"/>
            <w:gridSpan w:val="3"/>
            <w:tcBorders>
              <w:left w:val="single" w:sz="4" w:space="0" w:color="auto"/>
            </w:tcBorders>
            <w:shd w:val="clear" w:color="00A2EE" w:fill="auto"/>
            <w:vAlign w:val="center"/>
          </w:tcPr>
          <w:p w14:paraId="613CB4D1" w14:textId="62D46AEB" w:rsidR="00864701" w:rsidRDefault="00B9738F" w:rsidP="00D86D39">
            <w:pPr>
              <w:rPr>
                <w:rFonts w:ascii="Arial Narrow" w:hAnsi="Arial Narrow"/>
                <w:sz w:val="22"/>
                <w:lang w:eastAsia="en-AU"/>
              </w:rPr>
            </w:pPr>
            <w:r>
              <w:rPr>
                <w:rFonts w:ascii="Arial Narrow" w:hAnsi="Arial Narrow"/>
                <w:sz w:val="22"/>
                <w:lang w:eastAsia="en-AU"/>
              </w:rPr>
              <w:t>Project</w:t>
            </w:r>
            <w:r w:rsidR="00AA2D44">
              <w:rPr>
                <w:rFonts w:ascii="Arial Narrow" w:hAnsi="Arial Narrow"/>
                <w:sz w:val="22"/>
                <w:lang w:eastAsia="en-AU"/>
              </w:rPr>
              <w:t xml:space="preserve"> Manager</w:t>
            </w:r>
          </w:p>
          <w:p w14:paraId="14EEEA8B" w14:textId="0A16A74B" w:rsidR="009C18FB" w:rsidRPr="009C18FB" w:rsidRDefault="00AA2D44" w:rsidP="00D86D39">
            <w:pPr>
              <w:rPr>
                <w:rFonts w:ascii="Arial Narrow" w:hAnsi="Arial Narrow"/>
                <w:sz w:val="22"/>
                <w:lang w:eastAsia="en-AU"/>
              </w:rPr>
            </w:pPr>
            <w:r>
              <w:rPr>
                <w:rFonts w:ascii="Arial Narrow" w:hAnsi="Arial Narrow"/>
                <w:sz w:val="22"/>
                <w:lang w:eastAsia="en-AU"/>
              </w:rPr>
              <w:t>Project Officer</w:t>
            </w:r>
          </w:p>
        </w:tc>
      </w:tr>
      <w:tr w:rsidR="009C18FB" w:rsidRPr="00C66A11" w14:paraId="3B6D4C31" w14:textId="77777777" w:rsidTr="00AE264D">
        <w:tc>
          <w:tcPr>
            <w:tcW w:w="2551"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5AE6EE6D" w14:textId="77777777" w:rsidR="009C18FB" w:rsidRDefault="009C18FB" w:rsidP="009E210A">
            <w:pPr>
              <w:pStyle w:val="TABLEHEADING"/>
            </w:pPr>
            <w:r>
              <w:t>Special Conditions:</w:t>
            </w:r>
          </w:p>
        </w:tc>
        <w:tc>
          <w:tcPr>
            <w:tcW w:w="7371" w:type="dxa"/>
            <w:gridSpan w:val="3"/>
            <w:tcBorders>
              <w:left w:val="single" w:sz="4" w:space="0" w:color="auto"/>
            </w:tcBorders>
            <w:shd w:val="clear" w:color="00A2EE" w:fill="auto"/>
            <w:vAlign w:val="center"/>
          </w:tcPr>
          <w:p w14:paraId="6855B77E" w14:textId="2EA05894" w:rsidR="005F7593" w:rsidRPr="005F7593" w:rsidRDefault="00CE5501" w:rsidP="005F7593">
            <w:pPr>
              <w:rPr>
                <w:rFonts w:ascii="Arial Narrow" w:hAnsi="Arial Narrow"/>
                <w:sz w:val="22"/>
                <w:lang w:eastAsia="en-AU"/>
              </w:rPr>
            </w:pPr>
            <w:r>
              <w:rPr>
                <w:rFonts w:ascii="Arial Narrow" w:hAnsi="Arial Narrow"/>
                <w:sz w:val="22"/>
                <w:lang w:eastAsia="en-AU"/>
              </w:rPr>
              <w:t xml:space="preserve">Fixed term </w:t>
            </w:r>
            <w:r w:rsidR="004B2305">
              <w:rPr>
                <w:rFonts w:ascii="Arial Narrow" w:hAnsi="Arial Narrow"/>
                <w:sz w:val="22"/>
                <w:lang w:eastAsia="en-AU"/>
              </w:rPr>
              <w:t>position based on specific projects.</w:t>
            </w:r>
          </w:p>
        </w:tc>
      </w:tr>
    </w:tbl>
    <w:p w14:paraId="6B10D175" w14:textId="77777777" w:rsidR="002137ED" w:rsidRDefault="002137ED" w:rsidP="00A801CB">
      <w:pPr>
        <w:pStyle w:val="HEADING"/>
      </w:pPr>
    </w:p>
    <w:p w14:paraId="7F4077A7" w14:textId="77777777" w:rsidR="00A801CB" w:rsidRPr="0058687A" w:rsidRDefault="005A0407" w:rsidP="0086002C">
      <w:pPr>
        <w:pStyle w:val="subHEADING"/>
        <w:ind w:left="284"/>
      </w:pPr>
      <w:r>
        <w:t>About the Organisation</w:t>
      </w:r>
      <w:r w:rsidR="00A801CB" w:rsidRPr="0058687A">
        <w:tab/>
      </w:r>
    </w:p>
    <w:p w14:paraId="08E46588" w14:textId="7D0641FE" w:rsidR="0058553D" w:rsidRDefault="0058553D" w:rsidP="008111DD">
      <w:pPr>
        <w:pStyle w:val="BODY"/>
        <w:spacing w:before="120" w:after="120"/>
        <w:ind w:left="284"/>
      </w:pPr>
      <w:r>
        <w:t xml:space="preserve">Our Vision is to be Australia’s leading provider of sport and entertainment venues and precincts. We directly support high performance sport and deliver world class experiences by striving to meet world class competition standards for our venues; ensuring our venues enable high performance athletes and teams to train and compete in Western Australia; leveraging our position to bring world class sport and entertainment events to the State and making our precincts synonymous with Perth as a vibrant and lively capital city. </w:t>
      </w:r>
    </w:p>
    <w:p w14:paraId="1A58D428" w14:textId="77777777" w:rsidR="0086002C" w:rsidRDefault="0086002C" w:rsidP="0086002C">
      <w:pPr>
        <w:pStyle w:val="BODY"/>
        <w:ind w:left="284"/>
      </w:pPr>
    </w:p>
    <w:p w14:paraId="5CCFCCC9" w14:textId="77777777" w:rsidR="0086002C" w:rsidRPr="0058687A" w:rsidRDefault="0086002C" w:rsidP="0086002C">
      <w:pPr>
        <w:pStyle w:val="subHEADING"/>
        <w:ind w:left="284"/>
      </w:pPr>
      <w:r>
        <w:t>About the VenuesWest Way</w:t>
      </w:r>
      <w:r w:rsidRPr="0058687A">
        <w:tab/>
      </w:r>
    </w:p>
    <w:p w14:paraId="2AF01516" w14:textId="77777777" w:rsidR="00A660E9" w:rsidRPr="00D41508" w:rsidRDefault="00A660E9" w:rsidP="00A660E9">
      <w:pPr>
        <w:pStyle w:val="BODY"/>
        <w:spacing w:before="120" w:after="120"/>
        <w:ind w:left="284"/>
        <w:rPr>
          <w:b/>
        </w:rPr>
      </w:pPr>
      <w:r w:rsidRPr="00D41508">
        <w:rPr>
          <w:b/>
        </w:rPr>
        <w:t>The VenuesWest Way guides the way we work and the way we model our behaviour.</w:t>
      </w:r>
    </w:p>
    <w:p w14:paraId="5765AD34" w14:textId="77777777" w:rsidR="00A660E9" w:rsidRDefault="00A660E9" w:rsidP="00A660E9">
      <w:pPr>
        <w:pStyle w:val="BODY"/>
        <w:spacing w:before="120" w:after="120"/>
        <w:ind w:left="284"/>
      </w:pPr>
      <w:r w:rsidRPr="00F4456A">
        <w:t xml:space="preserve">It is our system of defining and measuring our culture and sets the expectations on how we engage, improve, support and challenge one another to be the safest and best we can be – as individuals and as a collective. </w:t>
      </w:r>
    </w:p>
    <w:p w14:paraId="72B29747" w14:textId="77777777" w:rsidR="00A660E9" w:rsidRDefault="00A660E9" w:rsidP="00A660E9">
      <w:pPr>
        <w:pStyle w:val="BODY"/>
        <w:spacing w:before="120" w:after="120"/>
        <w:ind w:left="284"/>
      </w:pPr>
      <w:r>
        <w:t xml:space="preserve">Our signature behaviours: </w:t>
      </w:r>
    </w:p>
    <w:p w14:paraId="48627481" w14:textId="1372E03F" w:rsidR="00A660E9" w:rsidRDefault="00864701" w:rsidP="00A660E9">
      <w:pPr>
        <w:pStyle w:val="BODY"/>
        <w:spacing w:before="120" w:after="120"/>
        <w:ind w:left="284"/>
        <w:jc w:val="center"/>
      </w:pPr>
      <w:r w:rsidRPr="00864701">
        <w:rPr>
          <w:noProof/>
        </w:rPr>
        <w:drawing>
          <wp:inline distT="0" distB="0" distL="0" distR="0" wp14:anchorId="5D25F3D1" wp14:editId="6A8F0ECE">
            <wp:extent cx="4822927" cy="1149144"/>
            <wp:effectExtent l="0" t="0" r="0" b="0"/>
            <wp:docPr id="3" name="Picture 3"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4835930" cy="1152242"/>
                    </a:xfrm>
                    <a:prstGeom prst="rect">
                      <a:avLst/>
                    </a:prstGeom>
                  </pic:spPr>
                </pic:pic>
              </a:graphicData>
            </a:graphic>
          </wp:inline>
        </w:drawing>
      </w:r>
    </w:p>
    <w:p w14:paraId="041C607E" w14:textId="77777777" w:rsidR="00A660E9" w:rsidRDefault="00A660E9" w:rsidP="00A660E9">
      <w:pPr>
        <w:pStyle w:val="BODY"/>
        <w:ind w:left="284"/>
      </w:pPr>
    </w:p>
    <w:p w14:paraId="4FAE7D44" w14:textId="77777777" w:rsidR="0086002C" w:rsidRDefault="0086002C" w:rsidP="0086002C">
      <w:pPr>
        <w:pStyle w:val="BODY"/>
        <w:ind w:left="284"/>
      </w:pPr>
    </w:p>
    <w:p w14:paraId="74087C15" w14:textId="77777777" w:rsidR="0086002C" w:rsidRPr="0058687A" w:rsidRDefault="005A0407" w:rsidP="0086002C">
      <w:pPr>
        <w:pStyle w:val="subHEADING"/>
        <w:ind w:left="284"/>
      </w:pPr>
      <w:r>
        <w:t>About the Directorate</w:t>
      </w:r>
      <w:r w:rsidR="0086002C" w:rsidRPr="0058687A">
        <w:tab/>
      </w:r>
    </w:p>
    <w:p w14:paraId="647F0C2E" w14:textId="0AB14045" w:rsidR="0004446F" w:rsidRPr="001835EB" w:rsidRDefault="0004446F" w:rsidP="0004446F">
      <w:pPr>
        <w:pStyle w:val="BODY"/>
        <w:spacing w:before="120"/>
        <w:ind w:left="284" w:right="335"/>
        <w:contextualSpacing/>
        <w:jc w:val="both"/>
        <w:rPr>
          <w:lang w:val="en-US"/>
        </w:rPr>
      </w:pPr>
      <w:r>
        <w:rPr>
          <w:lang w:val="en-US"/>
        </w:rPr>
        <w:t xml:space="preserve">The Strategy and Partnerships directorate is responsible for the development and management of contracts and </w:t>
      </w:r>
      <w:r w:rsidR="004B5CEE">
        <w:rPr>
          <w:lang w:val="en-US"/>
        </w:rPr>
        <w:t xml:space="preserve">facilitation of more significant </w:t>
      </w:r>
      <w:r>
        <w:rPr>
          <w:lang w:val="en-US"/>
        </w:rPr>
        <w:t>procurement</w:t>
      </w:r>
      <w:r w:rsidR="004B5CEE">
        <w:rPr>
          <w:lang w:val="en-US"/>
        </w:rPr>
        <w:t xml:space="preserve"> activitie</w:t>
      </w:r>
      <w:r>
        <w:rPr>
          <w:lang w:val="en-US"/>
        </w:rPr>
        <w:t>s across the VenuesWest business, building relationships with our key partners, provision of long</w:t>
      </w:r>
      <w:r w:rsidR="00864701">
        <w:rPr>
          <w:lang w:val="en-US"/>
        </w:rPr>
        <w:t>-</w:t>
      </w:r>
      <w:r>
        <w:rPr>
          <w:lang w:val="en-US"/>
        </w:rPr>
        <w:t xml:space="preserve">term planning, reforming major business processes, communications and marketing, promotion of commercial activities and positioning VenuesWest for the future. </w:t>
      </w:r>
    </w:p>
    <w:p w14:paraId="34D50B8C" w14:textId="77777777" w:rsidR="006E1188" w:rsidRPr="006E1188" w:rsidRDefault="006E1188" w:rsidP="006E1188">
      <w:pPr>
        <w:pStyle w:val="BODY"/>
      </w:pPr>
    </w:p>
    <w:p w14:paraId="6C28CC6E" w14:textId="77777777" w:rsidR="005A0407" w:rsidRPr="0058687A" w:rsidRDefault="005A0407" w:rsidP="006066B2">
      <w:pPr>
        <w:pStyle w:val="subHEADING"/>
        <w:ind w:left="284"/>
      </w:pPr>
      <w:r>
        <w:lastRenderedPageBreak/>
        <w:t>About the Role</w:t>
      </w:r>
      <w:r w:rsidRPr="0058687A">
        <w:tab/>
      </w:r>
    </w:p>
    <w:p w14:paraId="7437783E" w14:textId="02F4F738" w:rsidR="0086002C" w:rsidRPr="00A660E9" w:rsidRDefault="00B32CB2" w:rsidP="00A660E9">
      <w:pPr>
        <w:pStyle w:val="BODY"/>
        <w:spacing w:before="120" w:after="120"/>
        <w:ind w:left="284"/>
        <w:rPr>
          <w:szCs w:val="22"/>
        </w:rPr>
      </w:pPr>
      <w:r w:rsidRPr="00535686">
        <w:rPr>
          <w:szCs w:val="22"/>
        </w:rPr>
        <w:t xml:space="preserve">The </w:t>
      </w:r>
      <w:r w:rsidR="00DD2234">
        <w:rPr>
          <w:szCs w:val="22"/>
        </w:rPr>
        <w:t xml:space="preserve">Senior </w:t>
      </w:r>
      <w:r w:rsidRPr="00535686">
        <w:rPr>
          <w:szCs w:val="22"/>
        </w:rPr>
        <w:t>Project Manager</w:t>
      </w:r>
      <w:r w:rsidR="00C576E2">
        <w:rPr>
          <w:szCs w:val="22"/>
        </w:rPr>
        <w:t xml:space="preserve"> </w:t>
      </w:r>
      <w:r w:rsidRPr="00535686">
        <w:rPr>
          <w:szCs w:val="22"/>
        </w:rPr>
        <w:t>is responsible for planning</w:t>
      </w:r>
      <w:r w:rsidR="0047387F">
        <w:rPr>
          <w:szCs w:val="22"/>
        </w:rPr>
        <w:t xml:space="preserve"> and delivering key projects for VenuesWest. The role is responsible for </w:t>
      </w:r>
      <w:r w:rsidR="00FD5325">
        <w:rPr>
          <w:szCs w:val="22"/>
        </w:rPr>
        <w:t xml:space="preserve">the oversight of </w:t>
      </w:r>
      <w:r w:rsidR="00E947F4">
        <w:rPr>
          <w:szCs w:val="22"/>
        </w:rPr>
        <w:t xml:space="preserve">and execution </w:t>
      </w:r>
      <w:r w:rsidR="00075BDA">
        <w:rPr>
          <w:szCs w:val="22"/>
        </w:rPr>
        <w:t xml:space="preserve">of </w:t>
      </w:r>
      <w:r w:rsidR="006362EA">
        <w:rPr>
          <w:szCs w:val="22"/>
        </w:rPr>
        <w:t>all projects within the Strategy and Partnerships directorate</w:t>
      </w:r>
      <w:r w:rsidR="00732ECA">
        <w:rPr>
          <w:szCs w:val="22"/>
        </w:rPr>
        <w:t xml:space="preserve">. The role is responsible for </w:t>
      </w:r>
      <w:r w:rsidR="0047387F">
        <w:rPr>
          <w:szCs w:val="22"/>
        </w:rPr>
        <w:t>allocating appropriate resources</w:t>
      </w:r>
      <w:r w:rsidRPr="00535686">
        <w:rPr>
          <w:szCs w:val="22"/>
        </w:rPr>
        <w:t xml:space="preserve"> and delivering outcomes for complex projects that </w:t>
      </w:r>
      <w:r w:rsidR="009179F7">
        <w:rPr>
          <w:szCs w:val="22"/>
        </w:rPr>
        <w:t>may</w:t>
      </w:r>
      <w:r w:rsidR="009179F7" w:rsidRPr="00535686">
        <w:rPr>
          <w:szCs w:val="22"/>
        </w:rPr>
        <w:t xml:space="preserve"> </w:t>
      </w:r>
      <w:r w:rsidRPr="00535686">
        <w:rPr>
          <w:szCs w:val="22"/>
        </w:rPr>
        <w:t>require comprehensive development and creative solutions.</w:t>
      </w:r>
      <w:r w:rsidR="00B679A5">
        <w:rPr>
          <w:szCs w:val="22"/>
        </w:rPr>
        <w:t xml:space="preserve"> </w:t>
      </w:r>
    </w:p>
    <w:p w14:paraId="052483DF" w14:textId="77777777" w:rsidR="002C2641" w:rsidRDefault="00F541FF" w:rsidP="006066B2">
      <w:pPr>
        <w:pStyle w:val="subHEADING"/>
        <w:ind w:left="284"/>
      </w:pPr>
      <w:r>
        <w:t>About the Responsibilities</w:t>
      </w:r>
    </w:p>
    <w:p w14:paraId="0F0CCC1A" w14:textId="208CFFA0" w:rsidR="00F541FF" w:rsidRPr="002C2641" w:rsidRDefault="002C2641" w:rsidP="002C2641">
      <w:pPr>
        <w:pStyle w:val="BODY"/>
        <w:spacing w:before="120"/>
        <w:ind w:left="284" w:right="335"/>
        <w:contextualSpacing/>
        <w:jc w:val="center"/>
        <w:rPr>
          <w:i/>
        </w:rPr>
      </w:pPr>
      <w:r w:rsidRPr="008E4461">
        <w:rPr>
          <w:i/>
          <w:lang w:val="en-US"/>
        </w:rPr>
        <w:t xml:space="preserve">VenuesWest is committed to the principles of Equal Employment Opportunity (EEO) and diversity in the workplace and the provision of a safe environment for our employees, customers, trainees, </w:t>
      </w:r>
      <w:proofErr w:type="gramStart"/>
      <w:r w:rsidRPr="008E4461">
        <w:rPr>
          <w:i/>
          <w:lang w:val="en-US"/>
        </w:rPr>
        <w:t>students</w:t>
      </w:r>
      <w:proofErr w:type="gramEnd"/>
      <w:r w:rsidRPr="008E4461">
        <w:rPr>
          <w:i/>
          <w:lang w:val="en-US"/>
        </w:rPr>
        <w:t xml:space="preserve"> and volunteers. We will perform all duties and responsibilities in a manner and </w:t>
      </w:r>
      <w:proofErr w:type="spellStart"/>
      <w:r w:rsidRPr="008E4461">
        <w:rPr>
          <w:i/>
          <w:lang w:val="en-US"/>
        </w:rPr>
        <w:t>behaviour</w:t>
      </w:r>
      <w:proofErr w:type="spellEnd"/>
      <w:r w:rsidRPr="008E4461">
        <w:rPr>
          <w:i/>
          <w:lang w:val="en-US"/>
        </w:rPr>
        <w:t xml:space="preserve"> consistent with EEO legislation, Occupational Safety &amp; Health legislation, </w:t>
      </w:r>
      <w:proofErr w:type="spellStart"/>
      <w:r w:rsidRPr="008E4461">
        <w:rPr>
          <w:i/>
          <w:lang w:val="en-US"/>
        </w:rPr>
        <w:t>VenuesWest’s</w:t>
      </w:r>
      <w:proofErr w:type="spellEnd"/>
      <w:r w:rsidRPr="008E4461">
        <w:rPr>
          <w:i/>
          <w:lang w:val="en-US"/>
        </w:rPr>
        <w:t xml:space="preserve"> Code of Conduct, the VenuesWest Way and other relevant Policies/Procedures and legislation.</w:t>
      </w:r>
    </w:p>
    <w:p w14:paraId="78FEB25F" w14:textId="77777777" w:rsidR="00A660E9" w:rsidRPr="00A660E9" w:rsidRDefault="00A660E9" w:rsidP="00A660E9">
      <w:pPr>
        <w:pStyle w:val="subsubHEADING"/>
        <w:spacing w:before="120"/>
        <w:ind w:left="284"/>
      </w:pPr>
      <w:r w:rsidRPr="00A660E9">
        <w:t>Project Management</w:t>
      </w:r>
    </w:p>
    <w:p w14:paraId="6A506C95" w14:textId="0A708C35" w:rsidR="00573B3B" w:rsidRDefault="00573B3B" w:rsidP="00573B3B">
      <w:pPr>
        <w:numPr>
          <w:ilvl w:val="0"/>
          <w:numId w:val="28"/>
        </w:numPr>
        <w:spacing w:after="60"/>
        <w:ind w:left="709" w:right="305" w:hanging="426"/>
        <w:rPr>
          <w:rFonts w:ascii="Arial Narrow" w:hAnsi="Arial Narrow" w:cs="Arial"/>
          <w:sz w:val="22"/>
          <w:szCs w:val="22"/>
          <w:lang w:val="en-AU"/>
        </w:rPr>
      </w:pPr>
      <w:r>
        <w:rPr>
          <w:rFonts w:ascii="Arial Narrow" w:hAnsi="Arial Narrow" w:cs="Arial"/>
          <w:sz w:val="22"/>
          <w:szCs w:val="22"/>
          <w:lang w:val="en-AU"/>
        </w:rPr>
        <w:t xml:space="preserve">Prepares project scopes, business cases </w:t>
      </w:r>
      <w:r w:rsidR="007A53F7">
        <w:rPr>
          <w:rFonts w:ascii="Arial Narrow" w:hAnsi="Arial Narrow" w:cs="Arial"/>
          <w:sz w:val="22"/>
          <w:szCs w:val="22"/>
          <w:lang w:val="en-AU"/>
        </w:rPr>
        <w:t xml:space="preserve">and </w:t>
      </w:r>
      <w:r w:rsidR="00D66CC9">
        <w:rPr>
          <w:rFonts w:ascii="Arial Narrow" w:hAnsi="Arial Narrow" w:cs="Arial"/>
          <w:sz w:val="22"/>
          <w:szCs w:val="22"/>
          <w:lang w:val="en-AU"/>
        </w:rPr>
        <w:t xml:space="preserve">relevant funding </w:t>
      </w:r>
      <w:proofErr w:type="gramStart"/>
      <w:r w:rsidR="00D66CC9">
        <w:rPr>
          <w:rFonts w:ascii="Arial Narrow" w:hAnsi="Arial Narrow" w:cs="Arial"/>
          <w:sz w:val="22"/>
          <w:szCs w:val="22"/>
          <w:lang w:val="en-AU"/>
        </w:rPr>
        <w:t>submissions</w:t>
      </w:r>
      <w:proofErr w:type="gramEnd"/>
    </w:p>
    <w:p w14:paraId="1B0CB954" w14:textId="17E6A05B" w:rsidR="00A73FD0" w:rsidRDefault="00A73FD0" w:rsidP="00573B3B">
      <w:pPr>
        <w:numPr>
          <w:ilvl w:val="0"/>
          <w:numId w:val="28"/>
        </w:numPr>
        <w:spacing w:after="60"/>
        <w:ind w:left="709" w:right="305" w:hanging="426"/>
        <w:rPr>
          <w:rFonts w:ascii="Arial Narrow" w:hAnsi="Arial Narrow" w:cs="Arial"/>
          <w:sz w:val="22"/>
          <w:szCs w:val="22"/>
          <w:lang w:val="en-AU"/>
        </w:rPr>
      </w:pPr>
      <w:r>
        <w:rPr>
          <w:rFonts w:ascii="Arial Narrow" w:hAnsi="Arial Narrow" w:cs="Arial"/>
          <w:sz w:val="22"/>
          <w:szCs w:val="22"/>
          <w:lang w:val="en-AU"/>
        </w:rPr>
        <w:t xml:space="preserve">Undertakes </w:t>
      </w:r>
      <w:r w:rsidR="00F31767">
        <w:rPr>
          <w:rFonts w:ascii="Arial Narrow" w:hAnsi="Arial Narrow" w:cs="Arial"/>
          <w:sz w:val="22"/>
          <w:szCs w:val="22"/>
          <w:lang w:val="en-AU"/>
        </w:rPr>
        <w:t>research and analysis to develop ideas, provide advice/recommendations</w:t>
      </w:r>
      <w:r w:rsidR="0023411C">
        <w:rPr>
          <w:rFonts w:ascii="Arial Narrow" w:hAnsi="Arial Narrow" w:cs="Arial"/>
          <w:sz w:val="22"/>
          <w:szCs w:val="22"/>
          <w:lang w:val="en-AU"/>
        </w:rPr>
        <w:t xml:space="preserve"> and problem for the benefit of the </w:t>
      </w:r>
      <w:proofErr w:type="gramStart"/>
      <w:r w:rsidR="0023411C">
        <w:rPr>
          <w:rFonts w:ascii="Arial Narrow" w:hAnsi="Arial Narrow" w:cs="Arial"/>
          <w:sz w:val="22"/>
          <w:szCs w:val="22"/>
          <w:lang w:val="en-AU"/>
        </w:rPr>
        <w:t>project</w:t>
      </w:r>
      <w:proofErr w:type="gramEnd"/>
    </w:p>
    <w:p w14:paraId="541CC5E3" w14:textId="2878C782" w:rsidR="00B32CB2" w:rsidRPr="00B32CB2" w:rsidRDefault="00B32CB2" w:rsidP="00B32CB2">
      <w:pPr>
        <w:numPr>
          <w:ilvl w:val="0"/>
          <w:numId w:val="28"/>
        </w:numPr>
        <w:spacing w:after="60"/>
        <w:ind w:left="709" w:right="305" w:hanging="426"/>
        <w:rPr>
          <w:rFonts w:ascii="Arial Narrow" w:hAnsi="Arial Narrow" w:cs="Arial"/>
          <w:sz w:val="22"/>
          <w:szCs w:val="22"/>
          <w:lang w:val="en-AU"/>
        </w:rPr>
      </w:pPr>
      <w:r w:rsidRPr="00B32CB2">
        <w:rPr>
          <w:rFonts w:ascii="Arial Narrow" w:hAnsi="Arial Narrow" w:cs="Arial"/>
          <w:sz w:val="22"/>
          <w:szCs w:val="22"/>
          <w:lang w:val="en-AU"/>
        </w:rPr>
        <w:t>Accesses key subject-matter experts’ knowledge to inform project plans and directions</w:t>
      </w:r>
      <w:r w:rsidR="00606B7D">
        <w:rPr>
          <w:rFonts w:ascii="Arial Narrow" w:hAnsi="Arial Narrow" w:cs="Arial"/>
          <w:sz w:val="22"/>
          <w:szCs w:val="22"/>
          <w:lang w:val="en-AU"/>
        </w:rPr>
        <w:t>. This</w:t>
      </w:r>
      <w:r w:rsidR="00311D1F">
        <w:rPr>
          <w:rFonts w:ascii="Arial Narrow" w:hAnsi="Arial Narrow" w:cs="Arial"/>
          <w:sz w:val="22"/>
          <w:szCs w:val="22"/>
          <w:lang w:val="en-AU"/>
        </w:rPr>
        <w:t xml:space="preserve"> </w:t>
      </w:r>
      <w:r w:rsidR="00606B7D">
        <w:rPr>
          <w:rFonts w:ascii="Arial Narrow" w:hAnsi="Arial Narrow" w:cs="Arial"/>
          <w:sz w:val="22"/>
          <w:szCs w:val="22"/>
          <w:lang w:val="en-AU"/>
        </w:rPr>
        <w:t xml:space="preserve">may include engaging appropriate Consultants to complete </w:t>
      </w:r>
      <w:r w:rsidR="00133394">
        <w:rPr>
          <w:rFonts w:ascii="Arial Narrow" w:hAnsi="Arial Narrow" w:cs="Arial"/>
          <w:sz w:val="22"/>
          <w:szCs w:val="22"/>
          <w:lang w:val="en-AU"/>
        </w:rPr>
        <w:t>required work.</w:t>
      </w:r>
    </w:p>
    <w:p w14:paraId="6EE07D50" w14:textId="173F6FAD" w:rsidR="00B32CB2" w:rsidRDefault="00F554DC" w:rsidP="00B32CB2">
      <w:pPr>
        <w:numPr>
          <w:ilvl w:val="0"/>
          <w:numId w:val="28"/>
        </w:numPr>
        <w:spacing w:after="60"/>
        <w:ind w:left="709" w:right="305" w:hanging="426"/>
        <w:rPr>
          <w:rFonts w:ascii="Arial Narrow" w:hAnsi="Arial Narrow" w:cs="Arial"/>
          <w:sz w:val="22"/>
          <w:szCs w:val="22"/>
          <w:lang w:val="en-AU"/>
        </w:rPr>
      </w:pPr>
      <w:r>
        <w:rPr>
          <w:rFonts w:ascii="Arial Narrow" w:hAnsi="Arial Narrow" w:cs="Arial"/>
          <w:sz w:val="22"/>
          <w:szCs w:val="22"/>
          <w:lang w:val="en-AU"/>
        </w:rPr>
        <w:t xml:space="preserve">Understands </w:t>
      </w:r>
      <w:r w:rsidR="00DC7812">
        <w:rPr>
          <w:rFonts w:ascii="Arial Narrow" w:hAnsi="Arial Narrow" w:cs="Arial"/>
          <w:sz w:val="22"/>
          <w:szCs w:val="22"/>
          <w:lang w:val="en-AU"/>
        </w:rPr>
        <w:t>and navigates complex stakeholder requirements and relationships and i</w:t>
      </w:r>
      <w:r w:rsidR="00B32CB2" w:rsidRPr="00B32CB2">
        <w:rPr>
          <w:rFonts w:ascii="Arial Narrow" w:hAnsi="Arial Narrow" w:cs="Arial"/>
          <w:sz w:val="22"/>
          <w:szCs w:val="22"/>
          <w:lang w:val="en-AU"/>
        </w:rPr>
        <w:t>mplements effective internal and external engagement and communications strateg</w:t>
      </w:r>
      <w:r w:rsidR="00DF4FA2">
        <w:rPr>
          <w:rFonts w:ascii="Arial Narrow" w:hAnsi="Arial Narrow" w:cs="Arial"/>
          <w:sz w:val="22"/>
          <w:szCs w:val="22"/>
          <w:lang w:val="en-AU"/>
        </w:rPr>
        <w:t xml:space="preserve">ies </w:t>
      </w:r>
      <w:r w:rsidR="00B32CB2" w:rsidRPr="00B32CB2">
        <w:rPr>
          <w:rFonts w:ascii="Arial Narrow" w:hAnsi="Arial Narrow" w:cs="Arial"/>
          <w:sz w:val="22"/>
          <w:szCs w:val="22"/>
          <w:lang w:val="en-AU"/>
        </w:rPr>
        <w:t>for all stages of the project</w:t>
      </w:r>
      <w:r w:rsidR="00DF4FA2">
        <w:rPr>
          <w:rFonts w:ascii="Arial Narrow" w:hAnsi="Arial Narrow" w:cs="Arial"/>
          <w:sz w:val="22"/>
          <w:szCs w:val="22"/>
          <w:lang w:val="en-AU"/>
        </w:rPr>
        <w:t>.</w:t>
      </w:r>
    </w:p>
    <w:p w14:paraId="77ABEB01" w14:textId="3C8A8ED5" w:rsidR="00E7030A" w:rsidRPr="00E7030A" w:rsidRDefault="00E7030A" w:rsidP="00E7030A">
      <w:pPr>
        <w:numPr>
          <w:ilvl w:val="0"/>
          <w:numId w:val="28"/>
        </w:numPr>
        <w:spacing w:after="60"/>
        <w:ind w:left="709" w:right="305" w:hanging="426"/>
        <w:rPr>
          <w:rFonts w:ascii="Arial Narrow" w:hAnsi="Arial Narrow" w:cs="Arial"/>
          <w:sz w:val="22"/>
          <w:szCs w:val="22"/>
          <w:lang w:val="en-AU"/>
        </w:rPr>
      </w:pPr>
      <w:r>
        <w:rPr>
          <w:rFonts w:ascii="Arial Narrow" w:hAnsi="Arial Narrow" w:cs="Arial"/>
          <w:sz w:val="22"/>
          <w:szCs w:val="22"/>
          <w:lang w:val="en-AU"/>
        </w:rPr>
        <w:t>Sets and controls appropriate governance structures for each project</w:t>
      </w:r>
      <w:r w:rsidR="00133394">
        <w:rPr>
          <w:rFonts w:ascii="Arial Narrow" w:hAnsi="Arial Narrow" w:cs="Arial"/>
          <w:sz w:val="22"/>
          <w:szCs w:val="22"/>
          <w:lang w:val="en-AU"/>
        </w:rPr>
        <w:t xml:space="preserve"> where </w:t>
      </w:r>
      <w:proofErr w:type="gramStart"/>
      <w:r w:rsidR="00133394">
        <w:rPr>
          <w:rFonts w:ascii="Arial Narrow" w:hAnsi="Arial Narrow" w:cs="Arial"/>
          <w:sz w:val="22"/>
          <w:szCs w:val="22"/>
          <w:lang w:val="en-AU"/>
        </w:rPr>
        <w:t>required</w:t>
      </w:r>
      <w:proofErr w:type="gramEnd"/>
    </w:p>
    <w:p w14:paraId="35345CD3" w14:textId="1562954C" w:rsidR="00B32CB2" w:rsidRPr="00B32CB2" w:rsidRDefault="00B32CB2" w:rsidP="00B32CB2">
      <w:pPr>
        <w:numPr>
          <w:ilvl w:val="0"/>
          <w:numId w:val="28"/>
        </w:numPr>
        <w:spacing w:after="60"/>
        <w:ind w:left="709" w:right="305" w:hanging="426"/>
        <w:rPr>
          <w:rFonts w:ascii="Arial Narrow" w:hAnsi="Arial Narrow" w:cs="Arial"/>
          <w:sz w:val="22"/>
          <w:szCs w:val="22"/>
          <w:lang w:val="en-AU"/>
        </w:rPr>
      </w:pPr>
      <w:r w:rsidRPr="00B32CB2">
        <w:rPr>
          <w:rFonts w:ascii="Arial Narrow" w:hAnsi="Arial Narrow" w:cs="Arial"/>
          <w:sz w:val="22"/>
          <w:szCs w:val="22"/>
          <w:lang w:val="en-AU"/>
        </w:rPr>
        <w:t>Monitors the completion of projects and implements effective and rigorous project evaluation methodologies to inform future planning</w:t>
      </w:r>
      <w:r w:rsidR="00BF19A7">
        <w:rPr>
          <w:rFonts w:ascii="Arial Narrow" w:hAnsi="Arial Narrow" w:cs="Arial"/>
          <w:sz w:val="22"/>
          <w:szCs w:val="22"/>
          <w:lang w:val="en-AU"/>
        </w:rPr>
        <w:t>.</w:t>
      </w:r>
      <w:r w:rsidRPr="00B32CB2">
        <w:rPr>
          <w:rFonts w:ascii="Arial Narrow" w:hAnsi="Arial Narrow" w:cs="Arial"/>
          <w:sz w:val="22"/>
          <w:szCs w:val="22"/>
          <w:lang w:val="en-AU"/>
        </w:rPr>
        <w:t xml:space="preserve"> </w:t>
      </w:r>
    </w:p>
    <w:p w14:paraId="43AB1BFE" w14:textId="693FE3A7" w:rsidR="007C018F" w:rsidRPr="007C018F" w:rsidRDefault="007C018F" w:rsidP="007C018F">
      <w:pPr>
        <w:numPr>
          <w:ilvl w:val="0"/>
          <w:numId w:val="28"/>
        </w:numPr>
        <w:spacing w:after="60"/>
        <w:ind w:left="709" w:right="305" w:hanging="426"/>
        <w:rPr>
          <w:rFonts w:ascii="Arial Narrow" w:hAnsi="Arial Narrow" w:cs="Arial"/>
          <w:sz w:val="22"/>
          <w:szCs w:val="22"/>
          <w:lang w:val="en-AU"/>
        </w:rPr>
      </w:pPr>
      <w:r>
        <w:rPr>
          <w:rFonts w:ascii="Arial Narrow" w:hAnsi="Arial Narrow" w:cs="Arial"/>
          <w:sz w:val="22"/>
          <w:szCs w:val="22"/>
          <w:lang w:val="en-AU"/>
        </w:rPr>
        <w:t>F</w:t>
      </w:r>
      <w:r w:rsidRPr="00B32CB2">
        <w:rPr>
          <w:rFonts w:ascii="Arial Narrow" w:hAnsi="Arial Narrow" w:cs="Arial"/>
          <w:sz w:val="22"/>
          <w:szCs w:val="22"/>
          <w:lang w:val="en-AU"/>
        </w:rPr>
        <w:t xml:space="preserve">acilitates </w:t>
      </w:r>
      <w:r>
        <w:rPr>
          <w:rFonts w:ascii="Arial Narrow" w:hAnsi="Arial Narrow" w:cs="Arial"/>
          <w:sz w:val="22"/>
          <w:szCs w:val="22"/>
          <w:lang w:val="en-AU"/>
        </w:rPr>
        <w:t xml:space="preserve">positive </w:t>
      </w:r>
      <w:r w:rsidRPr="00B32CB2">
        <w:rPr>
          <w:rFonts w:ascii="Arial Narrow" w:hAnsi="Arial Narrow" w:cs="Arial"/>
          <w:sz w:val="22"/>
          <w:szCs w:val="22"/>
          <w:lang w:val="en-AU"/>
        </w:rPr>
        <w:t>negotiations based on research</w:t>
      </w:r>
      <w:r>
        <w:rPr>
          <w:rFonts w:ascii="Arial Narrow" w:hAnsi="Arial Narrow" w:cs="Arial"/>
          <w:sz w:val="22"/>
          <w:szCs w:val="22"/>
          <w:lang w:val="en-AU"/>
        </w:rPr>
        <w:t xml:space="preserve"> and</w:t>
      </w:r>
      <w:r w:rsidRPr="00B32CB2">
        <w:rPr>
          <w:rFonts w:ascii="Arial Narrow" w:hAnsi="Arial Narrow" w:cs="Arial"/>
          <w:sz w:val="22"/>
          <w:szCs w:val="22"/>
          <w:lang w:val="en-AU"/>
        </w:rPr>
        <w:t xml:space="preserve"> a firm grasp of key issues</w:t>
      </w:r>
      <w:r>
        <w:rPr>
          <w:rFonts w:ascii="Arial Narrow" w:hAnsi="Arial Narrow" w:cs="Arial"/>
          <w:sz w:val="22"/>
          <w:szCs w:val="22"/>
          <w:lang w:val="en-AU"/>
        </w:rPr>
        <w:t xml:space="preserve"> to resolve problems/conflict and manages the escalation process where required.</w:t>
      </w:r>
      <w:r w:rsidRPr="0067713E">
        <w:rPr>
          <w:rFonts w:ascii="Arial Narrow" w:hAnsi="Arial Narrow" w:cs="Arial"/>
          <w:sz w:val="22"/>
          <w:szCs w:val="22"/>
          <w:lang w:val="en-AU"/>
        </w:rPr>
        <w:t xml:space="preserve"> </w:t>
      </w:r>
    </w:p>
    <w:p w14:paraId="43C12607" w14:textId="1B839BF6" w:rsidR="005A0427" w:rsidRDefault="00604F28" w:rsidP="005A0427">
      <w:pPr>
        <w:numPr>
          <w:ilvl w:val="0"/>
          <w:numId w:val="28"/>
        </w:numPr>
        <w:spacing w:after="60"/>
        <w:ind w:left="709" w:right="305" w:hanging="426"/>
        <w:rPr>
          <w:rFonts w:ascii="Arial Narrow" w:hAnsi="Arial Narrow" w:cs="Arial"/>
          <w:sz w:val="22"/>
          <w:szCs w:val="22"/>
          <w:lang w:val="en-AU"/>
        </w:rPr>
      </w:pPr>
      <w:r>
        <w:rPr>
          <w:rFonts w:ascii="Arial Narrow" w:hAnsi="Arial Narrow" w:cs="Arial"/>
          <w:sz w:val="22"/>
          <w:szCs w:val="22"/>
          <w:lang w:val="en-AU"/>
        </w:rPr>
        <w:t>Adapts</w:t>
      </w:r>
      <w:r w:rsidR="005A0427">
        <w:rPr>
          <w:rFonts w:ascii="Arial Narrow" w:hAnsi="Arial Narrow" w:cs="Arial"/>
          <w:sz w:val="22"/>
          <w:szCs w:val="22"/>
          <w:lang w:val="en-AU"/>
        </w:rPr>
        <w:t xml:space="preserve"> to changes in the project environment in a positive and efficient </w:t>
      </w:r>
      <w:proofErr w:type="gramStart"/>
      <w:r w:rsidR="005A0427">
        <w:rPr>
          <w:rFonts w:ascii="Arial Narrow" w:hAnsi="Arial Narrow" w:cs="Arial"/>
          <w:sz w:val="22"/>
          <w:szCs w:val="22"/>
          <w:lang w:val="en-AU"/>
        </w:rPr>
        <w:t>manner</w:t>
      </w:r>
      <w:proofErr w:type="gramEnd"/>
      <w:r w:rsidR="005A0427">
        <w:rPr>
          <w:rFonts w:ascii="Arial Narrow" w:hAnsi="Arial Narrow" w:cs="Arial"/>
          <w:sz w:val="22"/>
          <w:szCs w:val="22"/>
          <w:lang w:val="en-AU"/>
        </w:rPr>
        <w:t xml:space="preserve"> </w:t>
      </w:r>
    </w:p>
    <w:p w14:paraId="2FE377ED" w14:textId="593A17EB" w:rsidR="00B32CB2" w:rsidRDefault="00B32CB2" w:rsidP="00B32CB2">
      <w:pPr>
        <w:numPr>
          <w:ilvl w:val="0"/>
          <w:numId w:val="28"/>
        </w:numPr>
        <w:spacing w:after="60"/>
        <w:ind w:left="709" w:right="305" w:hanging="426"/>
        <w:rPr>
          <w:rFonts w:ascii="Arial Narrow" w:hAnsi="Arial Narrow" w:cs="Arial"/>
          <w:sz w:val="22"/>
          <w:szCs w:val="22"/>
          <w:lang w:val="en-AU"/>
        </w:rPr>
      </w:pPr>
      <w:r w:rsidRPr="00B32CB2">
        <w:rPr>
          <w:rFonts w:ascii="Arial Narrow" w:hAnsi="Arial Narrow" w:cs="Arial"/>
          <w:sz w:val="22"/>
          <w:szCs w:val="22"/>
          <w:lang w:val="en-AU"/>
        </w:rPr>
        <w:t>Implements appropriate systems and/or mechanisms for communication and management of information for the project</w:t>
      </w:r>
      <w:r w:rsidR="006A5A4C">
        <w:rPr>
          <w:rFonts w:ascii="Arial Narrow" w:hAnsi="Arial Narrow" w:cs="Arial"/>
          <w:sz w:val="22"/>
          <w:szCs w:val="22"/>
          <w:lang w:val="en-AU"/>
        </w:rPr>
        <w:t>.</w:t>
      </w:r>
    </w:p>
    <w:p w14:paraId="3BFAFF02" w14:textId="77777777" w:rsidR="00E429E5" w:rsidRDefault="00E429E5" w:rsidP="00E429E5">
      <w:pPr>
        <w:numPr>
          <w:ilvl w:val="0"/>
          <w:numId w:val="28"/>
        </w:numPr>
        <w:spacing w:after="60"/>
        <w:ind w:left="709" w:right="305" w:hanging="426"/>
        <w:rPr>
          <w:rFonts w:ascii="Arial Narrow" w:hAnsi="Arial Narrow" w:cs="Arial"/>
          <w:sz w:val="22"/>
          <w:szCs w:val="22"/>
          <w:lang w:val="en-AU"/>
        </w:rPr>
      </w:pPr>
      <w:r>
        <w:rPr>
          <w:rFonts w:ascii="Arial Narrow" w:hAnsi="Arial Narrow" w:cs="Arial"/>
          <w:sz w:val="22"/>
          <w:szCs w:val="22"/>
          <w:lang w:val="en-AU"/>
        </w:rPr>
        <w:t>Develops change procedures incorporating appropriate delegated authorities, manages change effectively and ma</w:t>
      </w:r>
      <w:r w:rsidRPr="00B32CB2">
        <w:rPr>
          <w:rFonts w:ascii="Arial Narrow" w:hAnsi="Arial Narrow" w:cs="Arial"/>
          <w:sz w:val="22"/>
          <w:szCs w:val="22"/>
          <w:lang w:val="en-AU"/>
        </w:rPr>
        <w:t xml:space="preserve">nages </w:t>
      </w:r>
      <w:r>
        <w:rPr>
          <w:rFonts w:ascii="Arial Narrow" w:hAnsi="Arial Narrow" w:cs="Arial"/>
          <w:sz w:val="22"/>
          <w:szCs w:val="22"/>
          <w:lang w:val="en-AU"/>
        </w:rPr>
        <w:t xml:space="preserve">the </w:t>
      </w:r>
      <w:r w:rsidRPr="00B32CB2">
        <w:rPr>
          <w:rFonts w:ascii="Arial Narrow" w:hAnsi="Arial Narrow" w:cs="Arial"/>
          <w:sz w:val="22"/>
          <w:szCs w:val="22"/>
          <w:lang w:val="en-AU"/>
        </w:rPr>
        <w:t>transition between project stages</w:t>
      </w:r>
      <w:r>
        <w:rPr>
          <w:rFonts w:ascii="Arial Narrow" w:hAnsi="Arial Narrow" w:cs="Arial"/>
          <w:sz w:val="22"/>
          <w:szCs w:val="22"/>
          <w:lang w:val="en-AU"/>
        </w:rPr>
        <w:t xml:space="preserve"> for multiple projects.</w:t>
      </w:r>
    </w:p>
    <w:p w14:paraId="447C7B1E" w14:textId="77777777" w:rsidR="00B32CB2" w:rsidRPr="00B32CB2" w:rsidRDefault="00B32CB2" w:rsidP="00B32CB2">
      <w:pPr>
        <w:numPr>
          <w:ilvl w:val="0"/>
          <w:numId w:val="28"/>
        </w:numPr>
        <w:spacing w:after="60"/>
        <w:ind w:left="709" w:right="305" w:hanging="426"/>
        <w:rPr>
          <w:rFonts w:ascii="Arial Narrow" w:hAnsi="Arial Narrow" w:cs="Arial"/>
          <w:sz w:val="22"/>
          <w:szCs w:val="22"/>
          <w:lang w:val="en-AU"/>
        </w:rPr>
      </w:pPr>
      <w:r w:rsidRPr="00B32CB2">
        <w:rPr>
          <w:rFonts w:ascii="Arial Narrow" w:hAnsi="Arial Narrow" w:cs="Arial"/>
          <w:sz w:val="22"/>
          <w:szCs w:val="22"/>
          <w:lang w:val="en-AU"/>
        </w:rPr>
        <w:t>Delivers evidence-based, high quality written and verbal advice; including reports, briefing and discussion papers; to facilitate informed decision making.</w:t>
      </w:r>
    </w:p>
    <w:p w14:paraId="768BF454" w14:textId="77777777" w:rsidR="00B32CB2" w:rsidRPr="00B32CB2" w:rsidRDefault="00B32CB2" w:rsidP="00B32CB2">
      <w:pPr>
        <w:numPr>
          <w:ilvl w:val="0"/>
          <w:numId w:val="28"/>
        </w:numPr>
        <w:spacing w:after="60"/>
        <w:ind w:left="709" w:right="305" w:hanging="426"/>
        <w:rPr>
          <w:rFonts w:ascii="Arial Narrow" w:hAnsi="Arial Narrow" w:cs="Arial"/>
          <w:sz w:val="22"/>
          <w:szCs w:val="22"/>
          <w:lang w:val="en-AU"/>
        </w:rPr>
      </w:pPr>
      <w:r w:rsidRPr="00B32CB2">
        <w:rPr>
          <w:rFonts w:ascii="Arial Narrow" w:hAnsi="Arial Narrow" w:cs="Arial"/>
          <w:sz w:val="22"/>
          <w:szCs w:val="22"/>
          <w:lang w:val="en-AU"/>
        </w:rPr>
        <w:t xml:space="preserve">Develops policies and procedures associated with the project scope and the required </w:t>
      </w:r>
      <w:proofErr w:type="gramStart"/>
      <w:r w:rsidRPr="00B32CB2">
        <w:rPr>
          <w:rFonts w:ascii="Arial Narrow" w:hAnsi="Arial Narrow" w:cs="Arial"/>
          <w:sz w:val="22"/>
          <w:szCs w:val="22"/>
          <w:lang w:val="en-AU"/>
        </w:rPr>
        <w:t>outcomes</w:t>
      </w:r>
      <w:proofErr w:type="gramEnd"/>
    </w:p>
    <w:p w14:paraId="722930D3" w14:textId="2302EF6E" w:rsidR="00B32CB2" w:rsidRDefault="00B32CB2" w:rsidP="00B32CB2">
      <w:pPr>
        <w:numPr>
          <w:ilvl w:val="0"/>
          <w:numId w:val="28"/>
        </w:numPr>
        <w:spacing w:after="60"/>
        <w:ind w:left="709" w:right="305" w:hanging="426"/>
        <w:rPr>
          <w:rFonts w:ascii="Arial Narrow" w:hAnsi="Arial Narrow" w:cs="Arial"/>
          <w:sz w:val="22"/>
          <w:szCs w:val="22"/>
          <w:lang w:val="en-AU"/>
        </w:rPr>
      </w:pPr>
      <w:r w:rsidRPr="00B32CB2">
        <w:rPr>
          <w:rFonts w:ascii="Arial Narrow" w:hAnsi="Arial Narrow" w:cs="Arial"/>
          <w:sz w:val="22"/>
          <w:szCs w:val="22"/>
          <w:lang w:val="en-AU"/>
        </w:rPr>
        <w:t xml:space="preserve">Ensures compliance with VenuesWest policies and procedures and </w:t>
      </w:r>
      <w:proofErr w:type="gramStart"/>
      <w:r w:rsidRPr="00B32CB2">
        <w:rPr>
          <w:rFonts w:ascii="Arial Narrow" w:hAnsi="Arial Narrow" w:cs="Arial"/>
          <w:sz w:val="22"/>
          <w:szCs w:val="22"/>
          <w:lang w:val="en-AU"/>
        </w:rPr>
        <w:t>legislation</w:t>
      </w:r>
      <w:proofErr w:type="gramEnd"/>
    </w:p>
    <w:p w14:paraId="690F7C9E" w14:textId="5F87368D" w:rsidR="002928FF" w:rsidRDefault="00864701" w:rsidP="002928FF">
      <w:pPr>
        <w:pStyle w:val="subsubHEADING"/>
        <w:spacing w:before="240"/>
        <w:ind w:left="284"/>
        <w:rPr>
          <w:lang w:val="en-US"/>
        </w:rPr>
      </w:pPr>
      <w:r>
        <w:rPr>
          <w:lang w:val="en-US"/>
        </w:rPr>
        <w:t xml:space="preserve">Workplace </w:t>
      </w:r>
      <w:r w:rsidR="002928FF">
        <w:rPr>
          <w:lang w:val="en-US"/>
        </w:rPr>
        <w:t>Safety and Health</w:t>
      </w:r>
    </w:p>
    <w:p w14:paraId="7552AE4F" w14:textId="34EAABC9" w:rsidR="002928FF" w:rsidRPr="002928FF" w:rsidRDefault="002928FF" w:rsidP="002928FF">
      <w:pPr>
        <w:numPr>
          <w:ilvl w:val="0"/>
          <w:numId w:val="46"/>
        </w:numPr>
        <w:spacing w:after="60"/>
        <w:ind w:left="709" w:hanging="425"/>
        <w:rPr>
          <w:rFonts w:ascii="Arial Narrow" w:hAnsi="Arial Narrow" w:cs="Arial"/>
          <w:sz w:val="22"/>
          <w:szCs w:val="22"/>
        </w:rPr>
      </w:pPr>
      <w:r>
        <w:rPr>
          <w:rFonts w:ascii="Arial Narrow" w:hAnsi="Arial Narrow" w:cs="Arial"/>
          <w:sz w:val="22"/>
          <w:szCs w:val="22"/>
        </w:rPr>
        <w:t xml:space="preserve">Reads and understands all emergency plans and safety and health procedures, follows safe work instructions, undertakes emergency management and safety related </w:t>
      </w:r>
      <w:proofErr w:type="gramStart"/>
      <w:r>
        <w:rPr>
          <w:rFonts w:ascii="Arial Narrow" w:hAnsi="Arial Narrow" w:cs="Arial"/>
          <w:sz w:val="22"/>
          <w:szCs w:val="22"/>
        </w:rPr>
        <w:t>training</w:t>
      </w:r>
      <w:proofErr w:type="gramEnd"/>
      <w:r>
        <w:rPr>
          <w:rFonts w:ascii="Arial Narrow" w:hAnsi="Arial Narrow" w:cs="Arial"/>
          <w:sz w:val="22"/>
          <w:szCs w:val="22"/>
        </w:rPr>
        <w:t xml:space="preserve"> and assumes responsibilities as required or directed.</w:t>
      </w:r>
    </w:p>
    <w:p w14:paraId="78A2740C" w14:textId="239DBC6F" w:rsidR="00604F28" w:rsidRPr="00604F28" w:rsidRDefault="00604F28" w:rsidP="00604F28">
      <w:pPr>
        <w:pStyle w:val="subsubHEADING"/>
        <w:spacing w:before="120"/>
        <w:ind w:left="284"/>
      </w:pPr>
      <w:r w:rsidRPr="00604F28">
        <w:t>Other</w:t>
      </w:r>
    </w:p>
    <w:p w14:paraId="657EF123" w14:textId="528AB8DF" w:rsidR="003D7152" w:rsidRPr="00974D1E" w:rsidRDefault="00604F28" w:rsidP="00974D1E">
      <w:pPr>
        <w:numPr>
          <w:ilvl w:val="0"/>
          <w:numId w:val="28"/>
        </w:numPr>
        <w:spacing w:after="60"/>
        <w:ind w:left="709" w:right="305" w:hanging="426"/>
        <w:rPr>
          <w:rFonts w:ascii="Arial Narrow" w:hAnsi="Arial Narrow" w:cs="Arial"/>
          <w:sz w:val="22"/>
          <w:szCs w:val="22"/>
          <w:lang w:val="en-AU"/>
        </w:rPr>
      </w:pPr>
      <w:r>
        <w:rPr>
          <w:rFonts w:ascii="Arial Narrow" w:hAnsi="Arial Narrow" w:cs="Arial"/>
          <w:sz w:val="22"/>
          <w:szCs w:val="22"/>
          <w:lang w:val="en-AU"/>
        </w:rPr>
        <w:t xml:space="preserve">Other related duties as </w:t>
      </w:r>
      <w:proofErr w:type="gramStart"/>
      <w:r>
        <w:rPr>
          <w:rFonts w:ascii="Arial Narrow" w:hAnsi="Arial Narrow" w:cs="Arial"/>
          <w:sz w:val="22"/>
          <w:szCs w:val="22"/>
          <w:lang w:val="en-AU"/>
        </w:rPr>
        <w:t>required</w:t>
      </w:r>
      <w:proofErr w:type="gramEnd"/>
    </w:p>
    <w:p w14:paraId="5BE4FBD4" w14:textId="77777777" w:rsidR="003D7152" w:rsidRPr="009C18FB" w:rsidRDefault="003D7152" w:rsidP="00A56D1B">
      <w:pPr>
        <w:spacing w:after="60"/>
        <w:ind w:left="283"/>
        <w:rPr>
          <w:rFonts w:ascii="Arial Narrow" w:hAnsi="Arial Narrow" w:cs="Arial"/>
          <w:sz w:val="22"/>
          <w:szCs w:val="22"/>
          <w:lang w:val="en-AU"/>
        </w:rPr>
      </w:pPr>
    </w:p>
    <w:p w14:paraId="5F0203ED" w14:textId="77777777" w:rsidR="00B91731" w:rsidRPr="0058687A" w:rsidRDefault="00B91731" w:rsidP="000A3BD0">
      <w:pPr>
        <w:pStyle w:val="subHEADING"/>
        <w:ind w:left="284"/>
      </w:pPr>
      <w:r>
        <w:t>About the Person</w:t>
      </w:r>
      <w:r w:rsidRPr="0058687A">
        <w:tab/>
      </w:r>
    </w:p>
    <w:p w14:paraId="6B5D8E7C" w14:textId="77777777" w:rsidR="00B91731" w:rsidRPr="00F46126" w:rsidRDefault="00B91731" w:rsidP="00C938D7">
      <w:pPr>
        <w:pStyle w:val="subsubHEADING"/>
        <w:spacing w:before="120" w:after="120"/>
        <w:ind w:left="284" w:right="335"/>
      </w:pPr>
      <w:r>
        <w:t xml:space="preserve">The following </w:t>
      </w:r>
      <w:r w:rsidRPr="00B91731">
        <w:rPr>
          <w:i/>
        </w:rPr>
        <w:t>essential</w:t>
      </w:r>
      <w:r>
        <w:t xml:space="preserve"> capabilities are to be addressed in the context of the responsibilities of the position:</w:t>
      </w:r>
    </w:p>
    <w:p w14:paraId="7F3020C1" w14:textId="4D52BF28" w:rsidR="00B32CB2" w:rsidRPr="00B32CB2" w:rsidRDefault="00B32CB2" w:rsidP="00B32CB2">
      <w:pPr>
        <w:pStyle w:val="ListParagraph"/>
        <w:numPr>
          <w:ilvl w:val="0"/>
          <w:numId w:val="30"/>
        </w:numPr>
        <w:spacing w:before="120" w:after="120"/>
        <w:ind w:left="709" w:hanging="425"/>
        <w:contextualSpacing w:val="0"/>
        <w:rPr>
          <w:rFonts w:ascii="Arial Narrow" w:eastAsia="Cambria" w:hAnsi="Arial Narrow"/>
          <w:sz w:val="22"/>
          <w:szCs w:val="22"/>
          <w:lang w:val="en-US"/>
        </w:rPr>
      </w:pPr>
      <w:r w:rsidRPr="00B32CB2">
        <w:rPr>
          <w:rFonts w:ascii="Arial Narrow" w:hAnsi="Arial Narrow"/>
          <w:sz w:val="22"/>
          <w:szCs w:val="22"/>
        </w:rPr>
        <w:t>Proven project management</w:t>
      </w:r>
      <w:r w:rsidR="00BE099C">
        <w:rPr>
          <w:rFonts w:ascii="Arial Narrow" w:hAnsi="Arial Narrow"/>
          <w:sz w:val="22"/>
          <w:szCs w:val="22"/>
        </w:rPr>
        <w:t xml:space="preserve"> </w:t>
      </w:r>
      <w:r w:rsidRPr="00B32CB2">
        <w:rPr>
          <w:rFonts w:ascii="Arial Narrow" w:hAnsi="Arial Narrow"/>
          <w:sz w:val="22"/>
          <w:szCs w:val="22"/>
        </w:rPr>
        <w:t>skills and</w:t>
      </w:r>
      <w:r w:rsidR="00064263">
        <w:rPr>
          <w:rFonts w:ascii="Arial Narrow" w:hAnsi="Arial Narrow"/>
          <w:sz w:val="22"/>
          <w:szCs w:val="22"/>
        </w:rPr>
        <w:t>/or equivalent</w:t>
      </w:r>
      <w:r w:rsidRPr="00B32CB2">
        <w:rPr>
          <w:rFonts w:ascii="Arial Narrow" w:hAnsi="Arial Narrow"/>
          <w:sz w:val="22"/>
          <w:szCs w:val="22"/>
        </w:rPr>
        <w:t xml:space="preserve"> experience involving:</w:t>
      </w:r>
    </w:p>
    <w:p w14:paraId="74659A19" w14:textId="77777777" w:rsidR="00B32CB2" w:rsidRPr="00535686" w:rsidRDefault="00B32CB2" w:rsidP="00B32CB2">
      <w:pPr>
        <w:pStyle w:val="BODY"/>
        <w:numPr>
          <w:ilvl w:val="0"/>
          <w:numId w:val="44"/>
        </w:numPr>
        <w:rPr>
          <w:szCs w:val="22"/>
        </w:rPr>
      </w:pPr>
      <w:r w:rsidRPr="00535686">
        <w:rPr>
          <w:szCs w:val="22"/>
        </w:rPr>
        <w:t>managing a variety of projects of a sensitive, difficult and/or complex nature</w:t>
      </w:r>
    </w:p>
    <w:p w14:paraId="38D7CFA8" w14:textId="3DC2E6F8" w:rsidR="00F32895" w:rsidRDefault="00B32CB2" w:rsidP="00B32CB2">
      <w:pPr>
        <w:pStyle w:val="BODY"/>
        <w:numPr>
          <w:ilvl w:val="0"/>
          <w:numId w:val="44"/>
        </w:numPr>
        <w:spacing w:before="60" w:after="60"/>
        <w:rPr>
          <w:szCs w:val="22"/>
        </w:rPr>
      </w:pPr>
      <w:r w:rsidRPr="00535686">
        <w:rPr>
          <w:szCs w:val="22"/>
        </w:rPr>
        <w:t xml:space="preserve">preparing </w:t>
      </w:r>
      <w:r w:rsidR="00F32895">
        <w:rPr>
          <w:szCs w:val="22"/>
        </w:rPr>
        <w:t xml:space="preserve">comprehensive </w:t>
      </w:r>
      <w:r w:rsidRPr="00535686">
        <w:rPr>
          <w:szCs w:val="22"/>
        </w:rPr>
        <w:t>project plans</w:t>
      </w:r>
      <w:r w:rsidR="00F32895">
        <w:rPr>
          <w:szCs w:val="22"/>
        </w:rPr>
        <w:t xml:space="preserve"> which identify and control </w:t>
      </w:r>
      <w:proofErr w:type="gramStart"/>
      <w:r w:rsidR="00F32895">
        <w:rPr>
          <w:szCs w:val="22"/>
        </w:rPr>
        <w:t>interdependencies</w:t>
      </w:r>
      <w:proofErr w:type="gramEnd"/>
    </w:p>
    <w:p w14:paraId="78D5B960" w14:textId="79239D3E" w:rsidR="00B32CB2" w:rsidRDefault="00B32CB2" w:rsidP="00B32CB2">
      <w:pPr>
        <w:pStyle w:val="BODY"/>
        <w:numPr>
          <w:ilvl w:val="0"/>
          <w:numId w:val="44"/>
        </w:numPr>
        <w:spacing w:before="60" w:after="60"/>
        <w:rPr>
          <w:szCs w:val="22"/>
        </w:rPr>
      </w:pPr>
      <w:r w:rsidRPr="00535686">
        <w:rPr>
          <w:szCs w:val="22"/>
        </w:rPr>
        <w:t xml:space="preserve">managing resources to achieve </w:t>
      </w:r>
      <w:proofErr w:type="gramStart"/>
      <w:r w:rsidRPr="00535686">
        <w:rPr>
          <w:szCs w:val="22"/>
        </w:rPr>
        <w:t>outcomes</w:t>
      </w:r>
      <w:proofErr w:type="gramEnd"/>
    </w:p>
    <w:p w14:paraId="2E7F691F" w14:textId="383FFC50" w:rsidR="008776F9" w:rsidRPr="00535686" w:rsidRDefault="008776F9" w:rsidP="00B32CB2">
      <w:pPr>
        <w:pStyle w:val="BODY"/>
        <w:numPr>
          <w:ilvl w:val="0"/>
          <w:numId w:val="44"/>
        </w:numPr>
        <w:spacing w:before="60" w:after="60"/>
        <w:rPr>
          <w:szCs w:val="22"/>
        </w:rPr>
      </w:pPr>
      <w:r>
        <w:rPr>
          <w:szCs w:val="22"/>
        </w:rPr>
        <w:t>identifying and managing risk</w:t>
      </w:r>
    </w:p>
    <w:p w14:paraId="3A35814D" w14:textId="1AEB8E97" w:rsidR="00B32CB2" w:rsidRPr="00535686" w:rsidRDefault="00B32CB2" w:rsidP="00B32CB2">
      <w:pPr>
        <w:pStyle w:val="BODY"/>
        <w:numPr>
          <w:ilvl w:val="0"/>
          <w:numId w:val="44"/>
        </w:numPr>
        <w:spacing w:before="60" w:after="60"/>
        <w:rPr>
          <w:szCs w:val="22"/>
        </w:rPr>
      </w:pPr>
      <w:r w:rsidRPr="00535686">
        <w:rPr>
          <w:szCs w:val="22"/>
        </w:rPr>
        <w:t>implement</w:t>
      </w:r>
      <w:r w:rsidR="00604F28">
        <w:rPr>
          <w:szCs w:val="22"/>
        </w:rPr>
        <w:t>ing</w:t>
      </w:r>
      <w:r w:rsidRPr="00535686">
        <w:rPr>
          <w:szCs w:val="22"/>
        </w:rPr>
        <w:t xml:space="preserve"> change/reform</w:t>
      </w:r>
      <w:r w:rsidR="00F32895">
        <w:rPr>
          <w:szCs w:val="22"/>
        </w:rPr>
        <w:t xml:space="preserve"> to support successful project </w:t>
      </w:r>
      <w:proofErr w:type="gramStart"/>
      <w:r w:rsidR="00F32895">
        <w:rPr>
          <w:szCs w:val="22"/>
        </w:rPr>
        <w:t>outcomes</w:t>
      </w:r>
      <w:proofErr w:type="gramEnd"/>
    </w:p>
    <w:p w14:paraId="31AE3054" w14:textId="66545BF7" w:rsidR="00B32CB2" w:rsidRDefault="00B32CB2" w:rsidP="00604F28">
      <w:pPr>
        <w:pStyle w:val="BODY"/>
        <w:numPr>
          <w:ilvl w:val="0"/>
          <w:numId w:val="44"/>
        </w:numPr>
        <w:spacing w:before="60" w:after="60"/>
        <w:rPr>
          <w:szCs w:val="22"/>
        </w:rPr>
      </w:pPr>
      <w:r w:rsidRPr="00535686">
        <w:rPr>
          <w:szCs w:val="22"/>
        </w:rPr>
        <w:lastRenderedPageBreak/>
        <w:t xml:space="preserve">demonstrating </w:t>
      </w:r>
      <w:r w:rsidR="00A347FD">
        <w:rPr>
          <w:szCs w:val="22"/>
        </w:rPr>
        <w:t>(</w:t>
      </w:r>
      <w:r w:rsidRPr="00535686">
        <w:rPr>
          <w:szCs w:val="22"/>
        </w:rPr>
        <w:t>or rapidly acquiring</w:t>
      </w:r>
      <w:r w:rsidR="00A347FD">
        <w:rPr>
          <w:szCs w:val="22"/>
        </w:rPr>
        <w:t>)</w:t>
      </w:r>
      <w:r w:rsidRPr="00535686">
        <w:rPr>
          <w:szCs w:val="22"/>
        </w:rPr>
        <w:t xml:space="preserve"> technical knowledge relevant to </w:t>
      </w:r>
      <w:r w:rsidR="00682D47">
        <w:rPr>
          <w:szCs w:val="22"/>
        </w:rPr>
        <w:t>each</w:t>
      </w:r>
      <w:r w:rsidRPr="00535686">
        <w:rPr>
          <w:szCs w:val="22"/>
        </w:rPr>
        <w:t xml:space="preserve"> project</w:t>
      </w:r>
    </w:p>
    <w:p w14:paraId="0280D9B1" w14:textId="64044E08" w:rsidR="00B32CB2" w:rsidRDefault="00B32CB2" w:rsidP="00604F28">
      <w:pPr>
        <w:pStyle w:val="BODY"/>
        <w:numPr>
          <w:ilvl w:val="0"/>
          <w:numId w:val="44"/>
        </w:numPr>
        <w:spacing w:before="60" w:after="60"/>
        <w:rPr>
          <w:szCs w:val="22"/>
        </w:rPr>
      </w:pPr>
      <w:r>
        <w:rPr>
          <w:szCs w:val="22"/>
        </w:rPr>
        <w:t>building relationships, negotiating with and influencing stakeholders</w:t>
      </w:r>
    </w:p>
    <w:p w14:paraId="332B3AB2" w14:textId="61449AEF" w:rsidR="00682D47" w:rsidRPr="00535686" w:rsidRDefault="00F420F7" w:rsidP="00604F28">
      <w:pPr>
        <w:pStyle w:val="BODY"/>
        <w:numPr>
          <w:ilvl w:val="0"/>
          <w:numId w:val="44"/>
        </w:numPr>
        <w:spacing w:before="60" w:after="60"/>
        <w:rPr>
          <w:szCs w:val="22"/>
        </w:rPr>
      </w:pPr>
      <w:r>
        <w:rPr>
          <w:szCs w:val="22"/>
        </w:rPr>
        <w:t xml:space="preserve">ability to undertake </w:t>
      </w:r>
      <w:r w:rsidR="00BA6D3B">
        <w:rPr>
          <w:szCs w:val="22"/>
        </w:rPr>
        <w:t xml:space="preserve">complex research to deliver the required </w:t>
      </w:r>
      <w:proofErr w:type="gramStart"/>
      <w:r w:rsidR="00BA6D3B">
        <w:rPr>
          <w:szCs w:val="22"/>
        </w:rPr>
        <w:t>outcomes</w:t>
      </w:r>
      <w:proofErr w:type="gramEnd"/>
    </w:p>
    <w:p w14:paraId="242C003E" w14:textId="01AFD947" w:rsidR="00B32CB2" w:rsidRPr="00BD2E3C" w:rsidRDefault="00B32CB2" w:rsidP="00666F24">
      <w:pPr>
        <w:pStyle w:val="ListParagraph"/>
        <w:numPr>
          <w:ilvl w:val="0"/>
          <w:numId w:val="30"/>
        </w:numPr>
        <w:spacing w:before="120" w:after="120"/>
        <w:ind w:left="709" w:right="305" w:hanging="425"/>
        <w:contextualSpacing w:val="0"/>
        <w:rPr>
          <w:rFonts w:ascii="Arial Narrow" w:eastAsia="Cambria" w:hAnsi="Arial Narrow"/>
          <w:sz w:val="22"/>
          <w:szCs w:val="24"/>
          <w:lang w:val="en-US"/>
        </w:rPr>
      </w:pPr>
      <w:r w:rsidRPr="00BD2E3C">
        <w:rPr>
          <w:rFonts w:ascii="Arial Narrow" w:eastAsia="Cambria" w:hAnsi="Arial Narrow"/>
          <w:sz w:val="22"/>
          <w:szCs w:val="24"/>
          <w:lang w:val="en-US"/>
        </w:rPr>
        <w:t xml:space="preserve">Inspires a sense of purpose and direction and focusses strategically by understanding the </w:t>
      </w:r>
      <w:proofErr w:type="spellStart"/>
      <w:r w:rsidRPr="00BD2E3C">
        <w:rPr>
          <w:rFonts w:ascii="Arial Narrow" w:eastAsia="Cambria" w:hAnsi="Arial Narrow"/>
          <w:sz w:val="22"/>
          <w:szCs w:val="24"/>
          <w:lang w:val="en-US"/>
        </w:rPr>
        <w:t>organisation’s</w:t>
      </w:r>
      <w:proofErr w:type="spellEnd"/>
      <w:r w:rsidRPr="00BD2E3C">
        <w:rPr>
          <w:rFonts w:ascii="Arial Narrow" w:eastAsia="Cambria" w:hAnsi="Arial Narrow"/>
          <w:sz w:val="22"/>
          <w:szCs w:val="24"/>
          <w:lang w:val="en-US"/>
        </w:rPr>
        <w:t xml:space="preserve"> objectives, aligning operational activities accordingly and providing direction to team members regarding the importance of their work.</w:t>
      </w:r>
    </w:p>
    <w:p w14:paraId="4712130E" w14:textId="77777777" w:rsidR="00B32CB2" w:rsidRPr="00BD2E3C" w:rsidRDefault="00B32CB2" w:rsidP="00666F24">
      <w:pPr>
        <w:pStyle w:val="ListParagraph"/>
        <w:numPr>
          <w:ilvl w:val="0"/>
          <w:numId w:val="30"/>
        </w:numPr>
        <w:spacing w:before="120" w:after="120"/>
        <w:ind w:left="709" w:right="305" w:hanging="425"/>
        <w:contextualSpacing w:val="0"/>
        <w:rPr>
          <w:rFonts w:ascii="Arial Narrow" w:eastAsia="Cambria" w:hAnsi="Arial Narrow"/>
          <w:sz w:val="22"/>
          <w:szCs w:val="24"/>
          <w:lang w:val="en-US"/>
        </w:rPr>
      </w:pPr>
      <w:r w:rsidRPr="00BD2E3C">
        <w:rPr>
          <w:rFonts w:ascii="Arial Narrow" w:eastAsia="Cambria" w:hAnsi="Arial Narrow"/>
          <w:sz w:val="22"/>
          <w:szCs w:val="24"/>
          <w:lang w:val="en-US"/>
        </w:rPr>
        <w:t>Establishes clear plans and timeframes for project implementation; Responds to change and uncertainty in a positive and flexible manner; Sees projects and programs through to successful completion whilst achieving quality outcomes.</w:t>
      </w:r>
    </w:p>
    <w:p w14:paraId="1B71EA56" w14:textId="77777777" w:rsidR="00B32CB2" w:rsidRPr="00BD2E3C" w:rsidRDefault="00B32CB2" w:rsidP="00666F24">
      <w:pPr>
        <w:pStyle w:val="ListParagraph"/>
        <w:numPr>
          <w:ilvl w:val="0"/>
          <w:numId w:val="30"/>
        </w:numPr>
        <w:spacing w:before="120" w:after="120"/>
        <w:ind w:left="709" w:right="305" w:hanging="425"/>
        <w:contextualSpacing w:val="0"/>
        <w:rPr>
          <w:rFonts w:ascii="Arial Narrow" w:eastAsia="Cambria" w:hAnsi="Arial Narrow"/>
          <w:sz w:val="22"/>
          <w:szCs w:val="24"/>
          <w:lang w:val="en-US"/>
        </w:rPr>
      </w:pPr>
      <w:r w:rsidRPr="00BD2E3C">
        <w:rPr>
          <w:rFonts w:ascii="Arial Narrow" w:eastAsia="Cambria" w:hAnsi="Arial Narrow"/>
          <w:sz w:val="22"/>
          <w:szCs w:val="24"/>
          <w:lang w:val="en-US"/>
        </w:rPr>
        <w:t>Builds productive relationships internally and externally to facilitate cooperation, partnerships and working collaboratively as a team; Leverages diverse views and perspectives and promotes a culture of quality customer service.</w:t>
      </w:r>
    </w:p>
    <w:p w14:paraId="7C37AE72" w14:textId="77777777" w:rsidR="00B32CB2" w:rsidRPr="00BD2E3C" w:rsidRDefault="00B32CB2" w:rsidP="00666F24">
      <w:pPr>
        <w:pStyle w:val="ListParagraph"/>
        <w:numPr>
          <w:ilvl w:val="0"/>
          <w:numId w:val="30"/>
        </w:numPr>
        <w:spacing w:before="120" w:after="120"/>
        <w:ind w:left="709" w:right="305" w:hanging="425"/>
        <w:contextualSpacing w:val="0"/>
        <w:rPr>
          <w:rFonts w:ascii="Arial Narrow" w:eastAsia="Cambria" w:hAnsi="Arial Narrow"/>
          <w:sz w:val="22"/>
          <w:szCs w:val="24"/>
          <w:lang w:val="en-US"/>
        </w:rPr>
      </w:pPr>
      <w:r w:rsidRPr="00BD2E3C">
        <w:rPr>
          <w:rFonts w:ascii="Arial Narrow" w:eastAsia="Cambria" w:hAnsi="Arial Narrow"/>
          <w:sz w:val="22"/>
          <w:szCs w:val="24"/>
          <w:lang w:val="en-US"/>
        </w:rPr>
        <w:t xml:space="preserve">Exemplifies personal integrity and self-awareness by adhering to the VenuesWest Way and Code of Conduct; Makes decisions for the corporate good without </w:t>
      </w:r>
      <w:proofErr w:type="spellStart"/>
      <w:r w:rsidRPr="00BD2E3C">
        <w:rPr>
          <w:rFonts w:ascii="Arial Narrow" w:eastAsia="Cambria" w:hAnsi="Arial Narrow"/>
          <w:sz w:val="22"/>
          <w:szCs w:val="24"/>
          <w:lang w:val="en-US"/>
        </w:rPr>
        <w:t>favouritism</w:t>
      </w:r>
      <w:proofErr w:type="spellEnd"/>
      <w:r w:rsidRPr="00BD2E3C">
        <w:rPr>
          <w:rFonts w:ascii="Arial Narrow" w:eastAsia="Cambria" w:hAnsi="Arial Narrow"/>
          <w:sz w:val="22"/>
          <w:szCs w:val="24"/>
          <w:lang w:val="en-US"/>
        </w:rPr>
        <w:t xml:space="preserve"> or bias; Responds to pressure in a controlled manner and continues to move forward despite setbacks.</w:t>
      </w:r>
    </w:p>
    <w:p w14:paraId="7F2C3702" w14:textId="77777777" w:rsidR="00B32CB2" w:rsidRPr="00BD2E3C" w:rsidRDefault="00B32CB2" w:rsidP="00666F24">
      <w:pPr>
        <w:pStyle w:val="ListParagraph"/>
        <w:numPr>
          <w:ilvl w:val="0"/>
          <w:numId w:val="30"/>
        </w:numPr>
        <w:spacing w:before="120" w:after="120"/>
        <w:ind w:left="709" w:right="305" w:hanging="425"/>
        <w:contextualSpacing w:val="0"/>
        <w:rPr>
          <w:rFonts w:ascii="Arial Narrow" w:eastAsia="Cambria" w:hAnsi="Arial Narrow"/>
          <w:sz w:val="22"/>
          <w:szCs w:val="24"/>
          <w:lang w:val="en-US"/>
        </w:rPr>
      </w:pPr>
      <w:r w:rsidRPr="00BD2E3C">
        <w:rPr>
          <w:rFonts w:ascii="Arial Narrow" w:eastAsia="Cambria" w:hAnsi="Arial Narrow"/>
          <w:sz w:val="22"/>
          <w:szCs w:val="24"/>
          <w:lang w:val="en-US"/>
        </w:rPr>
        <w:t xml:space="preserve">Communicates confidently, </w:t>
      </w:r>
      <w:proofErr w:type="gramStart"/>
      <w:r w:rsidRPr="00BD2E3C">
        <w:rPr>
          <w:rFonts w:ascii="Arial Narrow" w:eastAsia="Cambria" w:hAnsi="Arial Narrow"/>
          <w:sz w:val="22"/>
          <w:szCs w:val="24"/>
          <w:lang w:val="en-US"/>
        </w:rPr>
        <w:t>concisely</w:t>
      </w:r>
      <w:proofErr w:type="gramEnd"/>
      <w:r w:rsidRPr="00BD2E3C">
        <w:rPr>
          <w:rFonts w:ascii="Arial Narrow" w:eastAsia="Cambria" w:hAnsi="Arial Narrow"/>
          <w:sz w:val="22"/>
          <w:szCs w:val="24"/>
          <w:lang w:val="en-US"/>
        </w:rPr>
        <w:t xml:space="preserve"> and articulately both orally and in writing, approaching negotiations with a strong grasp of the key issues, and striving to achieve an outcome that delivers benefits for both parties.</w:t>
      </w:r>
    </w:p>
    <w:p w14:paraId="6EADD212" w14:textId="77777777" w:rsidR="008111DD" w:rsidRPr="006A0443" w:rsidRDefault="008111DD" w:rsidP="005F7593">
      <w:pPr>
        <w:pStyle w:val="subsubHEADING"/>
        <w:spacing w:before="240" w:after="120"/>
        <w:ind w:left="284" w:right="335"/>
      </w:pPr>
      <w:r w:rsidRPr="006A0443">
        <w:t xml:space="preserve">The following </w:t>
      </w:r>
      <w:r w:rsidRPr="006A0443">
        <w:rPr>
          <w:i/>
        </w:rPr>
        <w:t>desirable</w:t>
      </w:r>
      <w:r w:rsidRPr="006A0443">
        <w:t xml:space="preserve"> capabilities are to be addressed in the context of the responsibilities of the position: </w:t>
      </w:r>
    </w:p>
    <w:p w14:paraId="1D60DDCC" w14:textId="4B0DF13E" w:rsidR="00B32CB2" w:rsidRPr="00B32CB2" w:rsidRDefault="00B32CB2" w:rsidP="00B32CB2">
      <w:pPr>
        <w:pStyle w:val="ListParagraph"/>
        <w:numPr>
          <w:ilvl w:val="0"/>
          <w:numId w:val="42"/>
        </w:numPr>
        <w:spacing w:before="120" w:after="120"/>
        <w:ind w:left="709" w:hanging="425"/>
        <w:contextualSpacing w:val="0"/>
        <w:rPr>
          <w:rFonts w:ascii="Arial Narrow" w:eastAsia="Cambria" w:hAnsi="Arial Narrow"/>
          <w:sz w:val="22"/>
          <w:szCs w:val="24"/>
          <w:lang w:val="en-US"/>
        </w:rPr>
      </w:pPr>
      <w:r w:rsidRPr="00B32CB2">
        <w:rPr>
          <w:rFonts w:ascii="Arial Narrow" w:eastAsia="Cambria" w:hAnsi="Arial Narrow"/>
          <w:sz w:val="22"/>
          <w:szCs w:val="24"/>
          <w:lang w:val="en-US"/>
        </w:rPr>
        <w:t>Understanding of the operations of entertainment and/or sporting facilities.</w:t>
      </w:r>
    </w:p>
    <w:p w14:paraId="2829AC42" w14:textId="7A7C31B4" w:rsidR="00B32CB2" w:rsidRDefault="00B32CB2" w:rsidP="00B32CB2">
      <w:pPr>
        <w:pStyle w:val="ListParagraph"/>
        <w:numPr>
          <w:ilvl w:val="0"/>
          <w:numId w:val="42"/>
        </w:numPr>
        <w:spacing w:before="120" w:after="120"/>
        <w:ind w:left="709" w:hanging="425"/>
        <w:contextualSpacing w:val="0"/>
        <w:rPr>
          <w:rFonts w:ascii="Arial Narrow" w:eastAsia="Cambria" w:hAnsi="Arial Narrow"/>
          <w:sz w:val="22"/>
          <w:szCs w:val="24"/>
          <w:lang w:val="en-US"/>
        </w:rPr>
      </w:pPr>
      <w:r w:rsidRPr="00B32CB2">
        <w:rPr>
          <w:rFonts w:ascii="Arial Narrow" w:eastAsia="Cambria" w:hAnsi="Arial Narrow"/>
          <w:sz w:val="22"/>
          <w:szCs w:val="24"/>
          <w:lang w:val="en-US"/>
        </w:rPr>
        <w:t xml:space="preserve">Experience in </w:t>
      </w:r>
      <w:r w:rsidR="00324B0D">
        <w:rPr>
          <w:rFonts w:ascii="Arial Narrow" w:eastAsia="Cambria" w:hAnsi="Arial Narrow"/>
          <w:sz w:val="22"/>
          <w:szCs w:val="24"/>
          <w:lang w:val="en-US"/>
        </w:rPr>
        <w:t>the application and implementation of</w:t>
      </w:r>
      <w:r w:rsidRPr="00B32CB2">
        <w:rPr>
          <w:rFonts w:ascii="Arial Narrow" w:eastAsia="Cambria" w:hAnsi="Arial Narrow"/>
          <w:sz w:val="22"/>
          <w:szCs w:val="24"/>
          <w:lang w:val="en-US"/>
        </w:rPr>
        <w:t xml:space="preserve"> project management methodolog</w:t>
      </w:r>
      <w:r w:rsidR="00324B0D">
        <w:rPr>
          <w:rFonts w:ascii="Arial Narrow" w:eastAsia="Cambria" w:hAnsi="Arial Narrow"/>
          <w:sz w:val="22"/>
          <w:szCs w:val="24"/>
          <w:lang w:val="en-US"/>
        </w:rPr>
        <w:t>ies</w:t>
      </w:r>
      <w:r w:rsidRPr="00B32CB2">
        <w:rPr>
          <w:rFonts w:ascii="Arial Narrow" w:eastAsia="Cambria" w:hAnsi="Arial Narrow"/>
          <w:sz w:val="22"/>
          <w:szCs w:val="24"/>
          <w:lang w:val="en-US"/>
        </w:rPr>
        <w:t>.</w:t>
      </w:r>
    </w:p>
    <w:p w14:paraId="28D53714" w14:textId="77777777" w:rsidR="00604F28" w:rsidRDefault="00604F28" w:rsidP="00604F28">
      <w:pPr>
        <w:pStyle w:val="subsubHEADING"/>
        <w:spacing w:before="360" w:after="120"/>
        <w:ind w:left="284" w:right="335"/>
      </w:pPr>
      <w:r>
        <w:t>Qualifications / Certifications</w:t>
      </w:r>
    </w:p>
    <w:p w14:paraId="16AEC319" w14:textId="77777777" w:rsidR="00604F28" w:rsidRDefault="00604F28" w:rsidP="00604F28">
      <w:pPr>
        <w:pStyle w:val="BODY"/>
        <w:spacing w:before="120" w:after="120"/>
        <w:ind w:left="284"/>
        <w:contextualSpacing/>
      </w:pPr>
      <w:r>
        <w:t>Desirable:</w:t>
      </w:r>
    </w:p>
    <w:p w14:paraId="600133D6" w14:textId="2CAD3221" w:rsidR="00604F28" w:rsidRPr="00604F28" w:rsidRDefault="00604F28" w:rsidP="00604F28">
      <w:pPr>
        <w:pStyle w:val="BODY"/>
        <w:numPr>
          <w:ilvl w:val="0"/>
          <w:numId w:val="26"/>
        </w:numPr>
        <w:rPr>
          <w:lang w:val="en-US"/>
        </w:rPr>
      </w:pPr>
      <w:r w:rsidRPr="00AD56B3">
        <w:rPr>
          <w:lang w:val="en-US"/>
        </w:rPr>
        <w:t xml:space="preserve">Tertiary qualification in </w:t>
      </w:r>
      <w:r>
        <w:rPr>
          <w:lang w:val="en-US"/>
        </w:rPr>
        <w:t xml:space="preserve">Project Management or a related discipline. </w:t>
      </w:r>
    </w:p>
    <w:p w14:paraId="61C22EF3" w14:textId="77777777" w:rsidR="005F7593" w:rsidRPr="00A660E9" w:rsidRDefault="005F7593" w:rsidP="005F7593">
      <w:pPr>
        <w:pStyle w:val="subsubHEADING"/>
        <w:spacing w:before="360" w:after="120"/>
        <w:ind w:left="284" w:right="335"/>
        <w:rPr>
          <w:sz w:val="22"/>
        </w:rPr>
      </w:pPr>
      <w:r w:rsidRPr="00A660E9">
        <w:rPr>
          <w:sz w:val="22"/>
        </w:rPr>
        <w:t>Employment Conditions and Eligibility</w:t>
      </w:r>
    </w:p>
    <w:p w14:paraId="71900B59" w14:textId="77777777" w:rsidR="005F7593" w:rsidRPr="000E4C22" w:rsidRDefault="005F7593" w:rsidP="005F7593">
      <w:pPr>
        <w:ind w:left="284" w:right="305"/>
        <w:rPr>
          <w:rFonts w:ascii="Arial Narrow" w:hAnsi="Arial Narrow"/>
          <w:sz w:val="22"/>
          <w:szCs w:val="22"/>
          <w:lang w:eastAsia="en-AU"/>
        </w:rPr>
      </w:pPr>
      <w:r w:rsidRPr="000E4C22">
        <w:rPr>
          <w:rFonts w:ascii="Arial Narrow" w:hAnsi="Arial Narrow"/>
          <w:sz w:val="22"/>
          <w:szCs w:val="22"/>
          <w:lang w:eastAsia="en-AU"/>
        </w:rPr>
        <w:t>Appointment to this position is conditional upon:</w:t>
      </w:r>
    </w:p>
    <w:p w14:paraId="3E1044D3" w14:textId="77777777" w:rsidR="005F7593" w:rsidRPr="000E4C22" w:rsidRDefault="005F7593" w:rsidP="005F7593">
      <w:pPr>
        <w:pStyle w:val="ListParagraph"/>
        <w:numPr>
          <w:ilvl w:val="0"/>
          <w:numId w:val="40"/>
        </w:numPr>
        <w:spacing w:before="120" w:after="120"/>
        <w:ind w:left="641" w:right="306" w:hanging="357"/>
        <w:contextualSpacing w:val="0"/>
        <w:rPr>
          <w:rFonts w:ascii="Arial Narrow" w:hAnsi="Arial Narrow"/>
          <w:sz w:val="22"/>
          <w:szCs w:val="22"/>
          <w:lang w:eastAsia="en-AU"/>
        </w:rPr>
      </w:pPr>
      <w:r w:rsidRPr="000E4C22">
        <w:rPr>
          <w:rFonts w:ascii="Arial Narrow" w:hAnsi="Arial Narrow"/>
          <w:sz w:val="22"/>
          <w:szCs w:val="22"/>
          <w:lang w:eastAsia="en-AU"/>
        </w:rPr>
        <w:t>providing appropriate evidence of the ‘Right to Work’ in Australia</w:t>
      </w:r>
    </w:p>
    <w:p w14:paraId="112D3749" w14:textId="77777777" w:rsidR="005F7593" w:rsidRPr="000E4C22" w:rsidRDefault="005F7593" w:rsidP="005F7593">
      <w:pPr>
        <w:pStyle w:val="ListParagraph"/>
        <w:numPr>
          <w:ilvl w:val="0"/>
          <w:numId w:val="40"/>
        </w:numPr>
        <w:spacing w:before="120" w:after="120"/>
        <w:ind w:left="641" w:right="306" w:hanging="357"/>
        <w:contextualSpacing w:val="0"/>
        <w:rPr>
          <w:rFonts w:ascii="Arial Narrow" w:hAnsi="Arial Narrow"/>
          <w:sz w:val="22"/>
          <w:szCs w:val="22"/>
          <w:lang w:eastAsia="en-AU"/>
        </w:rPr>
      </w:pPr>
      <w:r w:rsidRPr="000E4C22">
        <w:rPr>
          <w:rFonts w:ascii="Arial Narrow" w:hAnsi="Arial Narrow"/>
          <w:sz w:val="22"/>
          <w:szCs w:val="22"/>
          <w:lang w:eastAsia="en-AU"/>
        </w:rPr>
        <w:t>providing a National Police Clearance Certificate (</w:t>
      </w:r>
      <w:r w:rsidR="00661117" w:rsidRPr="000E4C22">
        <w:rPr>
          <w:rFonts w:ascii="Arial Narrow" w:hAnsi="Arial Narrow"/>
          <w:sz w:val="22"/>
          <w:szCs w:val="22"/>
          <w:lang w:eastAsia="en-AU"/>
        </w:rPr>
        <w:t>dated within 3 months from the date of application for the position</w:t>
      </w:r>
      <w:r w:rsidRPr="000E4C22">
        <w:rPr>
          <w:rFonts w:ascii="Arial Narrow" w:hAnsi="Arial Narrow"/>
          <w:sz w:val="22"/>
          <w:szCs w:val="22"/>
          <w:lang w:eastAsia="en-AU"/>
        </w:rPr>
        <w:t xml:space="preserve">) from a recognised service provider as determined by </w:t>
      </w:r>
      <w:proofErr w:type="gramStart"/>
      <w:r w:rsidRPr="000E4C22">
        <w:rPr>
          <w:rFonts w:ascii="Arial Narrow" w:hAnsi="Arial Narrow"/>
          <w:sz w:val="22"/>
          <w:szCs w:val="22"/>
          <w:lang w:eastAsia="en-AU"/>
        </w:rPr>
        <w:t>VenuesWest</w:t>
      </w:r>
      <w:proofErr w:type="gramEnd"/>
    </w:p>
    <w:p w14:paraId="0EAE9CD3" w14:textId="77777777" w:rsidR="00922E9E" w:rsidRPr="002928FF" w:rsidRDefault="00922E9E" w:rsidP="00922E9E">
      <w:pPr>
        <w:spacing w:before="360" w:after="120"/>
        <w:ind w:left="284" w:right="334"/>
        <w:jc w:val="both"/>
        <w:rPr>
          <w:rFonts w:ascii="Arial Narrow" w:hAnsi="Arial Narrow"/>
          <w:sz w:val="20"/>
          <w:szCs w:val="22"/>
          <w:lang w:val="en-AU"/>
        </w:rPr>
      </w:pPr>
      <w:r w:rsidRPr="002928FF">
        <w:rPr>
          <w:rFonts w:ascii="Arial Narrow" w:eastAsiaTheme="majorEastAsia" w:hAnsi="Arial Narrow" w:cstheme="majorBidi"/>
          <w:b/>
          <w:color w:val="244061" w:themeColor="accent1" w:themeShade="80"/>
          <w:sz w:val="20"/>
          <w:szCs w:val="22"/>
          <w:lang w:val="en-AU"/>
        </w:rPr>
        <w:t>Important note:</w:t>
      </w:r>
      <w:r w:rsidRPr="002928FF">
        <w:rPr>
          <w:rFonts w:ascii="Arial Narrow" w:hAnsi="Arial Narrow"/>
          <w:b/>
          <w:color w:val="00B0F0"/>
          <w:sz w:val="20"/>
          <w:szCs w:val="22"/>
          <w:lang w:eastAsia="en-AU"/>
        </w:rPr>
        <w:t xml:space="preserve">  </w:t>
      </w:r>
      <w:r w:rsidRPr="002928FF">
        <w:rPr>
          <w:rFonts w:ascii="Arial Narrow" w:hAnsi="Arial Narrow"/>
          <w:sz w:val="20"/>
          <w:szCs w:val="22"/>
          <w:lang w:val="en-AU"/>
        </w:rPr>
        <w:t xml:space="preserve">The key requirements and attributes detailed above are based on the following core capabilities prescribed in the </w:t>
      </w:r>
      <w:r w:rsidR="009D5206" w:rsidRPr="002928FF">
        <w:rPr>
          <w:rFonts w:ascii="Arial Narrow" w:hAnsi="Arial Narrow"/>
          <w:sz w:val="20"/>
          <w:szCs w:val="22"/>
          <w:lang w:val="en-AU"/>
        </w:rPr>
        <w:t>VenuesWest Job</w:t>
      </w:r>
      <w:r w:rsidRPr="002928FF">
        <w:rPr>
          <w:rFonts w:ascii="Arial Narrow" w:hAnsi="Arial Narrow"/>
          <w:sz w:val="20"/>
          <w:szCs w:val="22"/>
          <w:lang w:val="en-AU"/>
        </w:rPr>
        <w:t xml:space="preserve"> Capability Framework:</w:t>
      </w:r>
    </w:p>
    <w:p w14:paraId="5BC3120F" w14:textId="77777777" w:rsidR="00922E9E" w:rsidRPr="002928FF" w:rsidRDefault="00922E9E" w:rsidP="00922E9E">
      <w:pPr>
        <w:pStyle w:val="ListParagraph"/>
        <w:numPr>
          <w:ilvl w:val="0"/>
          <w:numId w:val="16"/>
        </w:numPr>
        <w:ind w:left="709" w:hanging="425"/>
        <w:jc w:val="both"/>
        <w:rPr>
          <w:rFonts w:ascii="Arial Narrow" w:eastAsia="Cambria" w:hAnsi="Arial Narrow"/>
          <w:szCs w:val="22"/>
        </w:rPr>
      </w:pPr>
      <w:r w:rsidRPr="002928FF">
        <w:rPr>
          <w:rFonts w:ascii="Arial Narrow" w:eastAsia="Cambria" w:hAnsi="Arial Narrow"/>
          <w:szCs w:val="22"/>
        </w:rPr>
        <w:t xml:space="preserve">Shapes and manages </w:t>
      </w:r>
      <w:proofErr w:type="gramStart"/>
      <w:r w:rsidRPr="002928FF">
        <w:rPr>
          <w:rFonts w:ascii="Arial Narrow" w:eastAsia="Cambria" w:hAnsi="Arial Narrow"/>
          <w:szCs w:val="22"/>
        </w:rPr>
        <w:t>strategy</w:t>
      </w:r>
      <w:proofErr w:type="gramEnd"/>
    </w:p>
    <w:p w14:paraId="6598A742" w14:textId="77777777" w:rsidR="00922E9E" w:rsidRPr="002928FF" w:rsidRDefault="00922E9E" w:rsidP="00922E9E">
      <w:pPr>
        <w:pStyle w:val="ListParagraph"/>
        <w:numPr>
          <w:ilvl w:val="0"/>
          <w:numId w:val="16"/>
        </w:numPr>
        <w:ind w:left="709" w:hanging="425"/>
        <w:jc w:val="both"/>
        <w:rPr>
          <w:rFonts w:ascii="Arial Narrow" w:eastAsia="Cambria" w:hAnsi="Arial Narrow"/>
          <w:szCs w:val="22"/>
        </w:rPr>
      </w:pPr>
      <w:r w:rsidRPr="002928FF">
        <w:rPr>
          <w:rFonts w:ascii="Arial Narrow" w:eastAsia="Cambria" w:hAnsi="Arial Narrow"/>
          <w:szCs w:val="22"/>
        </w:rPr>
        <w:t xml:space="preserve">Achieves </w:t>
      </w:r>
      <w:proofErr w:type="gramStart"/>
      <w:r w:rsidRPr="002928FF">
        <w:rPr>
          <w:rFonts w:ascii="Arial Narrow" w:eastAsia="Cambria" w:hAnsi="Arial Narrow"/>
          <w:szCs w:val="22"/>
        </w:rPr>
        <w:t>results</w:t>
      </w:r>
      <w:proofErr w:type="gramEnd"/>
    </w:p>
    <w:p w14:paraId="2C5578B4" w14:textId="77777777" w:rsidR="00922E9E" w:rsidRPr="002928FF" w:rsidRDefault="00922E9E" w:rsidP="00922E9E">
      <w:pPr>
        <w:pStyle w:val="ListParagraph"/>
        <w:numPr>
          <w:ilvl w:val="0"/>
          <w:numId w:val="16"/>
        </w:numPr>
        <w:ind w:left="709" w:hanging="425"/>
        <w:jc w:val="both"/>
        <w:rPr>
          <w:rFonts w:ascii="Arial Narrow" w:eastAsia="Cambria" w:hAnsi="Arial Narrow"/>
          <w:szCs w:val="22"/>
        </w:rPr>
      </w:pPr>
      <w:r w:rsidRPr="002928FF">
        <w:rPr>
          <w:rFonts w:ascii="Arial Narrow" w:eastAsia="Cambria" w:hAnsi="Arial Narrow"/>
          <w:szCs w:val="22"/>
        </w:rPr>
        <w:t xml:space="preserve">Builds productive </w:t>
      </w:r>
      <w:proofErr w:type="gramStart"/>
      <w:r w:rsidRPr="002928FF">
        <w:rPr>
          <w:rFonts w:ascii="Arial Narrow" w:eastAsia="Cambria" w:hAnsi="Arial Narrow"/>
          <w:szCs w:val="22"/>
        </w:rPr>
        <w:t>relationships</w:t>
      </w:r>
      <w:proofErr w:type="gramEnd"/>
    </w:p>
    <w:p w14:paraId="6604502E" w14:textId="77777777" w:rsidR="00922E9E" w:rsidRPr="002928FF" w:rsidRDefault="00922E9E" w:rsidP="00922E9E">
      <w:pPr>
        <w:pStyle w:val="ListParagraph"/>
        <w:numPr>
          <w:ilvl w:val="0"/>
          <w:numId w:val="16"/>
        </w:numPr>
        <w:ind w:left="709" w:hanging="425"/>
        <w:jc w:val="both"/>
        <w:rPr>
          <w:rFonts w:ascii="Arial Narrow" w:eastAsia="Cambria" w:hAnsi="Arial Narrow"/>
          <w:szCs w:val="22"/>
        </w:rPr>
      </w:pPr>
      <w:r w:rsidRPr="002928FF">
        <w:rPr>
          <w:rFonts w:ascii="Arial Narrow" w:eastAsia="Cambria" w:hAnsi="Arial Narrow"/>
          <w:szCs w:val="22"/>
        </w:rPr>
        <w:t xml:space="preserve">Exemplifies personal integrity and </w:t>
      </w:r>
      <w:proofErr w:type="gramStart"/>
      <w:r w:rsidRPr="002928FF">
        <w:rPr>
          <w:rFonts w:ascii="Arial Narrow" w:eastAsia="Cambria" w:hAnsi="Arial Narrow"/>
          <w:szCs w:val="22"/>
        </w:rPr>
        <w:t>self-awareness</w:t>
      </w:r>
      <w:proofErr w:type="gramEnd"/>
    </w:p>
    <w:p w14:paraId="4E84D6CB" w14:textId="77777777" w:rsidR="00922E9E" w:rsidRPr="002928FF" w:rsidRDefault="00922E9E" w:rsidP="00922E9E">
      <w:pPr>
        <w:pStyle w:val="ListParagraph"/>
        <w:numPr>
          <w:ilvl w:val="0"/>
          <w:numId w:val="16"/>
        </w:numPr>
        <w:ind w:left="709" w:hanging="425"/>
        <w:jc w:val="both"/>
        <w:rPr>
          <w:rFonts w:ascii="Arial Narrow" w:eastAsia="Cambria" w:hAnsi="Arial Narrow"/>
          <w:szCs w:val="22"/>
        </w:rPr>
      </w:pPr>
      <w:r w:rsidRPr="002928FF">
        <w:rPr>
          <w:rFonts w:ascii="Arial Narrow" w:eastAsia="Cambria" w:hAnsi="Arial Narrow"/>
          <w:szCs w:val="22"/>
        </w:rPr>
        <w:t xml:space="preserve">Communicates and influences </w:t>
      </w:r>
      <w:proofErr w:type="gramStart"/>
      <w:r w:rsidRPr="002928FF">
        <w:rPr>
          <w:rFonts w:ascii="Arial Narrow" w:eastAsia="Cambria" w:hAnsi="Arial Narrow"/>
          <w:szCs w:val="22"/>
        </w:rPr>
        <w:t>effectively</w:t>
      </w:r>
      <w:proofErr w:type="gramEnd"/>
    </w:p>
    <w:p w14:paraId="5930FAAB" w14:textId="77777777" w:rsidR="009D5206" w:rsidRPr="002928FF" w:rsidRDefault="009D5206" w:rsidP="006066B2">
      <w:pPr>
        <w:pStyle w:val="ListParagraph"/>
        <w:numPr>
          <w:ilvl w:val="0"/>
          <w:numId w:val="16"/>
        </w:numPr>
        <w:ind w:left="709" w:hanging="425"/>
        <w:contextualSpacing w:val="0"/>
        <w:jc w:val="both"/>
        <w:rPr>
          <w:rFonts w:ascii="Arial Narrow" w:eastAsia="Cambria" w:hAnsi="Arial Narrow"/>
          <w:szCs w:val="22"/>
        </w:rPr>
      </w:pPr>
      <w:r w:rsidRPr="002928FF">
        <w:rPr>
          <w:rFonts w:ascii="Arial Narrow" w:eastAsia="Cambria" w:hAnsi="Arial Narrow"/>
          <w:szCs w:val="22"/>
        </w:rPr>
        <w:t xml:space="preserve">Manages </w:t>
      </w:r>
      <w:proofErr w:type="gramStart"/>
      <w:r w:rsidRPr="002928FF">
        <w:rPr>
          <w:rFonts w:ascii="Arial Narrow" w:eastAsia="Cambria" w:hAnsi="Arial Narrow"/>
          <w:szCs w:val="22"/>
        </w:rPr>
        <w:t>people</w:t>
      </w:r>
      <w:proofErr w:type="gramEnd"/>
    </w:p>
    <w:p w14:paraId="056DFD91" w14:textId="6089C493" w:rsidR="00974D1E" w:rsidRPr="002928FF" w:rsidRDefault="00922E9E" w:rsidP="002928FF">
      <w:pPr>
        <w:pStyle w:val="ListParagraph"/>
        <w:spacing w:before="120" w:after="120"/>
        <w:ind w:left="0" w:firstLine="284"/>
        <w:contextualSpacing w:val="0"/>
        <w:jc w:val="both"/>
        <w:rPr>
          <w:rFonts w:ascii="Arial Narrow" w:eastAsia="Cambria" w:hAnsi="Arial Narrow"/>
          <w:szCs w:val="22"/>
        </w:rPr>
      </w:pPr>
      <w:r w:rsidRPr="002928FF">
        <w:rPr>
          <w:rFonts w:ascii="Arial Narrow" w:eastAsia="Cambria" w:hAnsi="Arial Narrow"/>
          <w:szCs w:val="22"/>
        </w:rPr>
        <w:t xml:space="preserve">Additional information can be </w:t>
      </w:r>
      <w:r w:rsidR="009D5206" w:rsidRPr="002928FF">
        <w:rPr>
          <w:rFonts w:ascii="Arial Narrow" w:eastAsia="Cambria" w:hAnsi="Arial Narrow"/>
          <w:szCs w:val="22"/>
        </w:rPr>
        <w:t xml:space="preserve">obtained by contacting </w:t>
      </w:r>
      <w:r w:rsidR="002928FF" w:rsidRPr="002928FF">
        <w:rPr>
          <w:rFonts w:ascii="Arial Narrow" w:eastAsia="Cambria" w:hAnsi="Arial Narrow"/>
          <w:szCs w:val="22"/>
        </w:rPr>
        <w:t>People and Culture</w:t>
      </w:r>
      <w:r w:rsidR="009D5206" w:rsidRPr="002928FF">
        <w:rPr>
          <w:rFonts w:ascii="Arial Narrow" w:eastAsia="Cambria" w:hAnsi="Arial Narrow"/>
          <w:szCs w:val="22"/>
        </w:rPr>
        <w:t xml:space="preserve"> on (08) 9441 </w:t>
      </w:r>
      <w:r w:rsidR="002C21FE" w:rsidRPr="002928FF">
        <w:rPr>
          <w:rFonts w:ascii="Arial Narrow" w:eastAsia="Cambria" w:hAnsi="Arial Narrow"/>
          <w:szCs w:val="22"/>
        </w:rPr>
        <w:t>8362.</w:t>
      </w:r>
    </w:p>
    <w:p w14:paraId="316CC186" w14:textId="4CFB3C9B" w:rsidR="00974D1E" w:rsidRDefault="00974D1E" w:rsidP="006066B2">
      <w:pPr>
        <w:pStyle w:val="ListParagraph"/>
        <w:spacing w:before="120" w:after="120"/>
        <w:ind w:left="0" w:firstLine="284"/>
        <w:contextualSpacing w:val="0"/>
        <w:jc w:val="both"/>
        <w:rPr>
          <w:rStyle w:val="Hyperlink"/>
          <w:rFonts w:eastAsiaTheme="majorEastAsia"/>
          <w:sz w:val="22"/>
          <w:szCs w:val="22"/>
        </w:rPr>
      </w:pPr>
    </w:p>
    <w:p w14:paraId="5D50E039" w14:textId="02B6C35A" w:rsidR="00864701" w:rsidRDefault="00864701" w:rsidP="006066B2">
      <w:pPr>
        <w:pStyle w:val="ListParagraph"/>
        <w:spacing w:before="120" w:after="120"/>
        <w:ind w:left="0" w:firstLine="284"/>
        <w:contextualSpacing w:val="0"/>
        <w:jc w:val="both"/>
        <w:rPr>
          <w:rStyle w:val="Hyperlink"/>
          <w:rFonts w:eastAsiaTheme="majorEastAsia"/>
          <w:sz w:val="22"/>
          <w:szCs w:val="22"/>
        </w:rPr>
      </w:pPr>
    </w:p>
    <w:p w14:paraId="3871029A" w14:textId="627D9C8C" w:rsidR="00864701" w:rsidRDefault="00864701" w:rsidP="006066B2">
      <w:pPr>
        <w:pStyle w:val="ListParagraph"/>
        <w:spacing w:before="120" w:after="120"/>
        <w:ind w:left="0" w:firstLine="284"/>
        <w:contextualSpacing w:val="0"/>
        <w:jc w:val="both"/>
        <w:rPr>
          <w:rStyle w:val="Hyperlink"/>
          <w:rFonts w:eastAsiaTheme="majorEastAsia"/>
          <w:sz w:val="22"/>
          <w:szCs w:val="22"/>
        </w:rPr>
      </w:pPr>
    </w:p>
    <w:p w14:paraId="07EB8619" w14:textId="71841B63" w:rsidR="00864701" w:rsidRDefault="00864701" w:rsidP="006066B2">
      <w:pPr>
        <w:pStyle w:val="ListParagraph"/>
        <w:spacing w:before="120" w:after="120"/>
        <w:ind w:left="0" w:firstLine="284"/>
        <w:contextualSpacing w:val="0"/>
        <w:jc w:val="both"/>
        <w:rPr>
          <w:rStyle w:val="Hyperlink"/>
          <w:rFonts w:eastAsiaTheme="majorEastAsia"/>
          <w:sz w:val="22"/>
          <w:szCs w:val="22"/>
        </w:rPr>
      </w:pPr>
    </w:p>
    <w:p w14:paraId="741B888B" w14:textId="77777777" w:rsidR="00864701" w:rsidRPr="000E4C22" w:rsidRDefault="00864701" w:rsidP="006066B2">
      <w:pPr>
        <w:pStyle w:val="ListParagraph"/>
        <w:spacing w:before="120" w:after="120"/>
        <w:ind w:left="0" w:firstLine="284"/>
        <w:contextualSpacing w:val="0"/>
        <w:jc w:val="both"/>
        <w:rPr>
          <w:rStyle w:val="Hyperlink"/>
          <w:rFonts w:eastAsiaTheme="majorEastAsia"/>
          <w:sz w:val="22"/>
          <w:szCs w:val="22"/>
        </w:rPr>
      </w:pPr>
    </w:p>
    <w:p w14:paraId="6524E2A8" w14:textId="77777777" w:rsidR="00F541FF" w:rsidRPr="0086002C" w:rsidRDefault="00F541FF" w:rsidP="006066B2">
      <w:pPr>
        <w:pStyle w:val="subHEADING"/>
        <w:spacing w:before="240" w:after="120"/>
        <w:ind w:left="284"/>
      </w:pPr>
      <w:r>
        <w:t>Certification:</w:t>
      </w:r>
    </w:p>
    <w:tbl>
      <w:tblPr>
        <w:tblW w:w="9922"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685"/>
        <w:gridCol w:w="3686"/>
        <w:gridCol w:w="2551"/>
      </w:tblGrid>
      <w:tr w:rsidR="008104E5" w:rsidRPr="00C66A11" w14:paraId="368D824D" w14:textId="77777777" w:rsidTr="008104E5">
        <w:trPr>
          <w:trHeight w:hRule="exact" w:val="20"/>
        </w:trPr>
        <w:tc>
          <w:tcPr>
            <w:tcW w:w="3685" w:type="dxa"/>
            <w:tcBorders>
              <w:top w:val="nil"/>
              <w:left w:val="nil"/>
              <w:bottom w:val="nil"/>
              <w:right w:val="nil"/>
            </w:tcBorders>
            <w:shd w:val="clear" w:color="auto" w:fill="7F7F7F" w:themeFill="text1" w:themeFillTint="80"/>
            <w:vAlign w:val="center"/>
          </w:tcPr>
          <w:p w14:paraId="4AA34460" w14:textId="77777777" w:rsidR="008104E5" w:rsidRPr="006066B2" w:rsidRDefault="008104E5" w:rsidP="000E562B">
            <w:pPr>
              <w:pStyle w:val="TABLEHEADING"/>
              <w:spacing w:before="60" w:after="60"/>
              <w:rPr>
                <w:sz w:val="22"/>
                <w:szCs w:val="22"/>
              </w:rPr>
            </w:pPr>
            <w:bookmarkStart w:id="0" w:name="_1c580df2_5818_4818_985f_0eff9bad5fa5"/>
          </w:p>
          <w:p w14:paraId="7483040B" w14:textId="77777777" w:rsidR="008104E5" w:rsidRDefault="008104E5">
            <w:pPr>
              <w:rPr>
                <w:sz w:val="2"/>
              </w:rPr>
            </w:pPr>
          </w:p>
        </w:tc>
        <w:tc>
          <w:tcPr>
            <w:tcW w:w="3686" w:type="dxa"/>
            <w:tcBorders>
              <w:top w:val="nil"/>
              <w:left w:val="nil"/>
              <w:bottom w:val="nil"/>
              <w:right w:val="nil"/>
            </w:tcBorders>
            <w:shd w:val="clear" w:color="00A2EE" w:fill="auto"/>
            <w:vAlign w:val="center"/>
          </w:tcPr>
          <w:p w14:paraId="613F0CC9" w14:textId="77777777" w:rsidR="008104E5" w:rsidRDefault="008104E5">
            <w:pPr>
              <w:rPr>
                <w:sz w:val="2"/>
              </w:rPr>
            </w:pPr>
          </w:p>
        </w:tc>
        <w:tc>
          <w:tcPr>
            <w:tcW w:w="2551" w:type="dxa"/>
            <w:tcBorders>
              <w:top w:val="nil"/>
              <w:left w:val="nil"/>
              <w:bottom w:val="nil"/>
              <w:right w:val="nil"/>
            </w:tcBorders>
            <w:shd w:val="clear" w:color="00A2EE" w:fill="auto"/>
            <w:vAlign w:val="center"/>
          </w:tcPr>
          <w:p w14:paraId="4ADA5F59" w14:textId="77777777" w:rsidR="008104E5" w:rsidRPr="00C66A11" w:rsidRDefault="008104E5" w:rsidP="000E562B">
            <w:pPr>
              <w:pStyle w:val="BODY"/>
              <w:spacing w:before="60" w:after="60"/>
            </w:pPr>
          </w:p>
          <w:p w14:paraId="3688BB7D" w14:textId="77777777" w:rsidR="008104E5" w:rsidRDefault="008104E5">
            <w:pPr>
              <w:rPr>
                <w:sz w:val="2"/>
              </w:rPr>
            </w:pPr>
          </w:p>
        </w:tc>
      </w:tr>
      <w:tr w:rsidR="008104E5" w:rsidRPr="00C66A11" w14:paraId="5E2DE1F7" w14:textId="77777777" w:rsidTr="008104E5">
        <w:tc>
          <w:tcPr>
            <w:tcW w:w="9922" w:type="dxa"/>
            <w:gridSpan w:val="3"/>
            <w:tcBorders>
              <w:bottom w:val="single" w:sz="4" w:space="0" w:color="auto"/>
            </w:tcBorders>
            <w:shd w:val="clear" w:color="auto" w:fill="auto"/>
            <w:vAlign w:val="center"/>
          </w:tcPr>
          <w:p w14:paraId="6DCCA048" w14:textId="77777777" w:rsidR="008104E5" w:rsidRPr="00C66A11" w:rsidRDefault="008104E5" w:rsidP="000E562B">
            <w:pPr>
              <w:pStyle w:val="BODY"/>
            </w:pPr>
            <w:r>
              <w:lastRenderedPageBreak/>
              <w:t xml:space="preserve">The details contained in this document are an accurate statement of the duties, responsibilities and other requirements of the position. </w:t>
            </w:r>
          </w:p>
        </w:tc>
      </w:tr>
      <w:tr w:rsidR="008104E5" w:rsidRPr="00C66A11" w14:paraId="2DD7F3D7" w14:textId="77777777" w:rsidTr="008104E5">
        <w:trPr>
          <w:trHeight w:val="680"/>
        </w:trPr>
        <w:tc>
          <w:tcPr>
            <w:tcW w:w="3685"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2142ABA8" w14:textId="77777777" w:rsidR="008104E5" w:rsidRDefault="008104E5" w:rsidP="000E562B">
            <w:pPr>
              <w:pStyle w:val="TABLEHEADING"/>
              <w:spacing w:before="60" w:after="60"/>
            </w:pPr>
            <w:r>
              <w:t>Janis Carren</w:t>
            </w:r>
          </w:p>
          <w:p w14:paraId="15C0073A" w14:textId="77777777" w:rsidR="008104E5" w:rsidRPr="006066B2" w:rsidRDefault="008104E5" w:rsidP="000E562B">
            <w:pPr>
              <w:pStyle w:val="TABLEHEADING"/>
              <w:spacing w:before="60" w:after="60"/>
              <w:rPr>
                <w:sz w:val="22"/>
                <w:szCs w:val="22"/>
              </w:rPr>
            </w:pPr>
            <w:r>
              <w:rPr>
                <w:sz w:val="22"/>
                <w:szCs w:val="22"/>
              </w:rPr>
              <w:t>Director Strategy and Partnerships</w:t>
            </w:r>
          </w:p>
        </w:tc>
        <w:tc>
          <w:tcPr>
            <w:tcW w:w="3686" w:type="dxa"/>
            <w:tcBorders>
              <w:left w:val="single" w:sz="4" w:space="0" w:color="auto"/>
              <w:bottom w:val="single" w:sz="4" w:space="0" w:color="auto"/>
            </w:tcBorders>
            <w:shd w:val="clear" w:color="00A2EE" w:fill="auto"/>
            <w:vAlign w:val="center"/>
          </w:tcPr>
          <w:p w14:paraId="02E20295" w14:textId="24139E74" w:rsidR="008104E5" w:rsidRPr="00C66A11" w:rsidRDefault="008104E5" w:rsidP="000E562B">
            <w:pPr>
              <w:pStyle w:val="BODY"/>
              <w:spacing w:before="60" w:after="60"/>
            </w:pPr>
            <w:r>
              <w:rPr>
                <w:noProof/>
              </w:rPr>
              <w:drawing>
                <wp:inline distT="0" distB="0" distL="0" distR="0" wp14:anchorId="55FEEBBC" wp14:editId="601BC2F8">
                  <wp:extent cx="1054735" cy="506095"/>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54735" cy="506095"/>
                          </a:xfrm>
                          <a:prstGeom prst="rect">
                            <a:avLst/>
                          </a:prstGeom>
                          <a:noFill/>
                        </pic:spPr>
                      </pic:pic>
                    </a:graphicData>
                  </a:graphic>
                </wp:inline>
              </w:drawing>
            </w:r>
          </w:p>
        </w:tc>
        <w:tc>
          <w:tcPr>
            <w:tcW w:w="2551" w:type="dxa"/>
            <w:tcBorders>
              <w:left w:val="single" w:sz="4" w:space="0" w:color="auto"/>
              <w:bottom w:val="single" w:sz="4" w:space="0" w:color="auto"/>
            </w:tcBorders>
            <w:shd w:val="clear" w:color="00A2EE" w:fill="auto"/>
            <w:vAlign w:val="center"/>
          </w:tcPr>
          <w:p w14:paraId="3389BEAF" w14:textId="77777777" w:rsidR="008104E5" w:rsidRDefault="008104E5" w:rsidP="000E562B">
            <w:pPr>
              <w:pStyle w:val="BODY"/>
              <w:spacing w:before="60" w:after="60"/>
            </w:pPr>
            <w:r>
              <w:t>Date Approved:</w:t>
            </w:r>
          </w:p>
          <w:p w14:paraId="46650E07" w14:textId="2A942F97" w:rsidR="008104E5" w:rsidRPr="00C66A11" w:rsidRDefault="008104E5" w:rsidP="000E562B">
            <w:pPr>
              <w:pStyle w:val="BODY"/>
              <w:spacing w:before="60" w:after="60"/>
            </w:pPr>
            <w:r>
              <w:t>24/05/2023</w:t>
            </w:r>
          </w:p>
        </w:tc>
      </w:tr>
      <w:tr w:rsidR="008104E5" w:rsidRPr="00C66A11" w14:paraId="6580E848" w14:textId="77777777" w:rsidTr="008104E5">
        <w:tc>
          <w:tcPr>
            <w:tcW w:w="9922" w:type="dxa"/>
            <w:gridSpan w:val="3"/>
            <w:tcBorders>
              <w:top w:val="single" w:sz="4" w:space="0" w:color="auto"/>
              <w:left w:val="single" w:sz="4" w:space="0" w:color="auto"/>
              <w:bottom w:val="single" w:sz="4" w:space="0" w:color="auto"/>
            </w:tcBorders>
            <w:shd w:val="clear" w:color="auto" w:fill="auto"/>
            <w:vAlign w:val="center"/>
          </w:tcPr>
          <w:p w14:paraId="50B25C04" w14:textId="77777777" w:rsidR="008104E5" w:rsidRDefault="008104E5" w:rsidP="000E562B">
            <w:pPr>
              <w:pStyle w:val="BODY"/>
            </w:pPr>
            <w:r>
              <w:t xml:space="preserve">As occupant of the </w:t>
            </w:r>
            <w:proofErr w:type="gramStart"/>
            <w:r>
              <w:t>position</w:t>
            </w:r>
            <w:proofErr w:type="gramEnd"/>
            <w:r>
              <w:t xml:space="preserve"> I have noted the statement of duties, responsibilities and other requirements as detailed in this document.</w:t>
            </w:r>
          </w:p>
        </w:tc>
      </w:tr>
      <w:tr w:rsidR="008104E5" w:rsidRPr="00C66A11" w14:paraId="398F1E36" w14:textId="77777777" w:rsidTr="008104E5">
        <w:trPr>
          <w:trHeight w:val="528"/>
        </w:trPr>
        <w:tc>
          <w:tcPr>
            <w:tcW w:w="3685"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1D5C0267" w14:textId="77777777" w:rsidR="008104E5" w:rsidRDefault="008104E5" w:rsidP="000E562B">
            <w:pPr>
              <w:pStyle w:val="TABLEHEADING"/>
              <w:spacing w:before="60" w:after="60"/>
            </w:pPr>
            <w:r>
              <w:t>Employee Name:</w:t>
            </w:r>
          </w:p>
        </w:tc>
        <w:tc>
          <w:tcPr>
            <w:tcW w:w="3686" w:type="dxa"/>
            <w:tcBorders>
              <w:left w:val="single" w:sz="4" w:space="0" w:color="auto"/>
            </w:tcBorders>
            <w:shd w:val="clear" w:color="00A2EE" w:fill="auto"/>
            <w:vAlign w:val="center"/>
          </w:tcPr>
          <w:p w14:paraId="6DD4E0A3" w14:textId="77777777" w:rsidR="008104E5" w:rsidRDefault="008104E5" w:rsidP="000E562B">
            <w:pPr>
              <w:pStyle w:val="BODY"/>
              <w:spacing w:before="60" w:after="60"/>
            </w:pPr>
          </w:p>
        </w:tc>
        <w:tc>
          <w:tcPr>
            <w:tcW w:w="2551" w:type="dxa"/>
            <w:tcBorders>
              <w:left w:val="single" w:sz="4" w:space="0" w:color="auto"/>
            </w:tcBorders>
            <w:shd w:val="clear" w:color="00A2EE" w:fill="auto"/>
          </w:tcPr>
          <w:p w14:paraId="1ABAC866" w14:textId="77777777" w:rsidR="008104E5" w:rsidRDefault="008104E5" w:rsidP="000E562B">
            <w:pPr>
              <w:pStyle w:val="BODY"/>
              <w:spacing w:before="60" w:after="60"/>
            </w:pPr>
            <w:r w:rsidRPr="00AA72B1">
              <w:t>Date</w:t>
            </w:r>
            <w:r>
              <w:t xml:space="preserve"> Appointed:</w:t>
            </w:r>
          </w:p>
          <w:p w14:paraId="0AA6BC36" w14:textId="77777777" w:rsidR="008104E5" w:rsidRDefault="008104E5" w:rsidP="000E562B">
            <w:pPr>
              <w:pStyle w:val="BODY"/>
              <w:spacing w:before="60" w:after="60"/>
            </w:pPr>
            <w:r w:rsidRPr="00AA72B1">
              <w:t>……../……../……..</w:t>
            </w:r>
          </w:p>
        </w:tc>
      </w:tr>
      <w:tr w:rsidR="008104E5" w:rsidRPr="00C66A11" w14:paraId="640CCA55" w14:textId="77777777" w:rsidTr="008104E5">
        <w:tc>
          <w:tcPr>
            <w:tcW w:w="3685"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4286D91B" w14:textId="77777777" w:rsidR="008104E5" w:rsidRDefault="008104E5" w:rsidP="000E562B">
            <w:pPr>
              <w:pStyle w:val="TABLEHEADING"/>
              <w:spacing w:before="60" w:after="60"/>
            </w:pPr>
            <w:r>
              <w:t>Signature:</w:t>
            </w:r>
          </w:p>
        </w:tc>
        <w:tc>
          <w:tcPr>
            <w:tcW w:w="3686" w:type="dxa"/>
            <w:tcBorders>
              <w:left w:val="single" w:sz="4" w:space="0" w:color="auto"/>
            </w:tcBorders>
            <w:shd w:val="clear" w:color="00A2EE" w:fill="auto"/>
            <w:vAlign w:val="center"/>
          </w:tcPr>
          <w:p w14:paraId="4A43B255" w14:textId="77777777" w:rsidR="008104E5" w:rsidRDefault="008104E5" w:rsidP="000E562B">
            <w:pPr>
              <w:pStyle w:val="BODY"/>
              <w:spacing w:before="60" w:after="60"/>
            </w:pPr>
          </w:p>
        </w:tc>
        <w:tc>
          <w:tcPr>
            <w:tcW w:w="2551" w:type="dxa"/>
            <w:tcBorders>
              <w:left w:val="single" w:sz="4" w:space="0" w:color="auto"/>
            </w:tcBorders>
            <w:shd w:val="clear" w:color="00A2EE" w:fill="auto"/>
          </w:tcPr>
          <w:p w14:paraId="221D3255" w14:textId="77777777" w:rsidR="008104E5" w:rsidRDefault="008104E5" w:rsidP="000E562B">
            <w:pPr>
              <w:pStyle w:val="BODY"/>
              <w:spacing w:before="60" w:after="60"/>
            </w:pPr>
            <w:r w:rsidRPr="00AA72B1">
              <w:t>Date</w:t>
            </w:r>
            <w:r>
              <w:t xml:space="preserve"> Signed:</w:t>
            </w:r>
          </w:p>
          <w:p w14:paraId="5520BD58" w14:textId="77777777" w:rsidR="008104E5" w:rsidRDefault="008104E5" w:rsidP="000E562B">
            <w:pPr>
              <w:pStyle w:val="BODY"/>
              <w:spacing w:before="60" w:after="60"/>
            </w:pPr>
            <w:r w:rsidRPr="00AA72B1">
              <w:t>……../……../……..</w:t>
            </w:r>
          </w:p>
        </w:tc>
      </w:tr>
      <w:bookmarkEnd w:id="0"/>
    </w:tbl>
    <w:p w14:paraId="59BB1843" w14:textId="77777777" w:rsidR="008104E5" w:rsidRDefault="008104E5"/>
    <w:sectPr w:rsidR="008104E5" w:rsidSect="008111DD">
      <w:headerReference w:type="default" r:id="rId10"/>
      <w:footerReference w:type="default" r:id="rId11"/>
      <w:headerReference w:type="first" r:id="rId12"/>
      <w:type w:val="continuous"/>
      <w:pgSz w:w="11900" w:h="16840"/>
      <w:pgMar w:top="851" w:right="680" w:bottom="851" w:left="709" w:header="567" w:footer="567"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AEA0C2" w14:textId="77777777" w:rsidR="00AF166A" w:rsidRDefault="00AF166A">
      <w:r>
        <w:separator/>
      </w:r>
    </w:p>
  </w:endnote>
  <w:endnote w:type="continuationSeparator" w:id="0">
    <w:p w14:paraId="32CE9CAE" w14:textId="77777777" w:rsidR="00AF166A" w:rsidRDefault="00AF16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5D3D51" w14:textId="77777777" w:rsidR="00250286" w:rsidRPr="009C18FB" w:rsidRDefault="003704F6" w:rsidP="009D6E44">
    <w:pPr>
      <w:pStyle w:val="Footer"/>
      <w:rPr>
        <w:rFonts w:ascii="Arial Narrow" w:hAnsi="Arial Narrow"/>
        <w:sz w:val="22"/>
        <w:szCs w:val="22"/>
      </w:rPr>
    </w:pP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2077C5" w14:textId="77777777" w:rsidR="00AF166A" w:rsidRDefault="00AF166A">
      <w:r>
        <w:separator/>
      </w:r>
    </w:p>
  </w:footnote>
  <w:footnote w:type="continuationSeparator" w:id="0">
    <w:p w14:paraId="26952BC3" w14:textId="77777777" w:rsidR="00AF166A" w:rsidRDefault="00AF16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AF3959" w14:textId="77777777" w:rsidR="00250286" w:rsidRDefault="00250286">
    <w:r>
      <w:rPr>
        <w:noProof/>
        <w:lang w:val="en-AU" w:eastAsia="en-AU"/>
      </w:rPr>
      <w:drawing>
        <wp:anchor distT="0" distB="0" distL="114300" distR="114300" simplePos="0" relativeHeight="251662336" behindDoc="1" locked="0" layoutInCell="1" allowOverlap="1" wp14:anchorId="3CE38ED5" wp14:editId="00EB5647">
          <wp:simplePos x="0" y="0"/>
          <wp:positionH relativeFrom="column">
            <wp:posOffset>-438917</wp:posOffset>
          </wp:positionH>
          <wp:positionV relativeFrom="paragraph">
            <wp:posOffset>-374073</wp:posOffset>
          </wp:positionV>
          <wp:extent cx="7570470" cy="10704195"/>
          <wp:effectExtent l="0" t="0" r="0" b="0"/>
          <wp:wrapNone/>
          <wp:docPr id="4" name="Picture 4" descr="150701_BRAND_stationery_forms_background_layout_A4_portrait_ver_VW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50701_BRAND_stationery_forms_background_layout_A4_portrait_ver_VWd"/>
                  <pic:cNvPicPr>
                    <a:picLocks noChangeAspect="1" noChangeArrowheads="1"/>
                  </pic:cNvPicPr>
                </pic:nvPicPr>
                <pic:blipFill>
                  <a:blip r:embed="rId1"/>
                  <a:srcRect/>
                  <a:stretch>
                    <a:fillRect/>
                  </a:stretch>
                </pic:blipFill>
                <pic:spPr bwMode="auto">
                  <a:xfrm>
                    <a:off x="0" y="0"/>
                    <a:ext cx="7570470" cy="10704195"/>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B4DEDB" w14:textId="77777777" w:rsidR="00250286" w:rsidRDefault="00A801CB">
    <w:r w:rsidRPr="00EF09C5">
      <w:rPr>
        <w:noProof/>
        <w:lang w:val="en-AU" w:eastAsia="en-AU"/>
      </w:rPr>
      <w:drawing>
        <wp:anchor distT="0" distB="0" distL="114300" distR="114300" simplePos="0" relativeHeight="251664384" behindDoc="1" locked="0" layoutInCell="1" allowOverlap="1" wp14:anchorId="5F598D8D" wp14:editId="09983710">
          <wp:simplePos x="0" y="0"/>
          <wp:positionH relativeFrom="column">
            <wp:posOffset>-440130</wp:posOffset>
          </wp:positionH>
          <wp:positionV relativeFrom="paragraph">
            <wp:posOffset>-382154</wp:posOffset>
          </wp:positionV>
          <wp:extent cx="7579167" cy="10718157"/>
          <wp:effectExtent l="0" t="0" r="0" b="0"/>
          <wp:wrapNone/>
          <wp:docPr id="5" name="Picture 5" descr=":::Background assets:VW:150701_BRAND_stationery_forms_background_layout_A4_portrait_ver_VW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ckground assets:VW:150701_BRAND_stationery_forms_background_layout_A4_portrait_ver_VWb.jpg"/>
                  <pic:cNvPicPr>
                    <a:picLocks noChangeAspect="1" noChangeArrowheads="1"/>
                  </pic:cNvPicPr>
                </pic:nvPicPr>
                <pic:blipFill>
                  <a:blip r:embed="rId1"/>
                  <a:srcRect/>
                  <a:stretch>
                    <a:fillRect/>
                  </a:stretch>
                </pic:blipFill>
                <pic:spPr bwMode="auto">
                  <a:xfrm>
                    <a:off x="0" y="0"/>
                    <a:ext cx="7579167" cy="10718157"/>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43F6C93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51DE39E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672A4CE4"/>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FA08B480"/>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966E7F08"/>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4F2221DA"/>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C9A44526"/>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D6E21FFA"/>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FFDAEA1E"/>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015C89E8"/>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EF8697CC"/>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F9E498A"/>
    <w:multiLevelType w:val="hybridMultilevel"/>
    <w:tmpl w:val="EB026918"/>
    <w:lvl w:ilvl="0" w:tplc="40A6734C">
      <w:start w:val="1"/>
      <w:numFmt w:val="bullet"/>
      <w:lvlText w:val=""/>
      <w:lvlJc w:val="left"/>
      <w:pPr>
        <w:ind w:left="360" w:hanging="360"/>
      </w:pPr>
      <w:rPr>
        <w:rFonts w:ascii="Symbol" w:hAnsi="Symbol" w:hint="default"/>
        <w:color w:val="404040" w:themeColor="text1" w:themeTint="BF"/>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2" w15:restartNumberingAfterBreak="0">
    <w:nsid w:val="17C169EF"/>
    <w:multiLevelType w:val="hybridMultilevel"/>
    <w:tmpl w:val="7FAEA078"/>
    <w:lvl w:ilvl="0" w:tplc="9A3EAB18">
      <w:start w:val="1"/>
      <w:numFmt w:val="bullet"/>
      <w:pStyle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8D9688D"/>
    <w:multiLevelType w:val="hybridMultilevel"/>
    <w:tmpl w:val="63845F70"/>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4" w15:restartNumberingAfterBreak="0">
    <w:nsid w:val="19521EBE"/>
    <w:multiLevelType w:val="hybridMultilevel"/>
    <w:tmpl w:val="0C6625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05C137A"/>
    <w:multiLevelType w:val="hybridMultilevel"/>
    <w:tmpl w:val="A974791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BA285D8">
      <w:numFmt w:val="bullet"/>
      <w:lvlText w:val="-"/>
      <w:lvlJc w:val="left"/>
      <w:pPr>
        <w:ind w:left="786" w:hanging="360"/>
      </w:pPr>
      <w:rPr>
        <w:rFonts w:ascii="Century Gothic" w:eastAsia="Times New Roman" w:hAnsi="Century Gothic" w:cs="Arial"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6" w15:restartNumberingAfterBreak="0">
    <w:nsid w:val="275C3DF9"/>
    <w:multiLevelType w:val="hybridMultilevel"/>
    <w:tmpl w:val="75EE88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2D432E77"/>
    <w:multiLevelType w:val="hybridMultilevel"/>
    <w:tmpl w:val="6F580FD6"/>
    <w:lvl w:ilvl="0" w:tplc="50BA733C">
      <w:start w:val="1"/>
      <w:numFmt w:val="bullet"/>
      <w:lvlText w:val=""/>
      <w:lvlJc w:val="left"/>
      <w:pPr>
        <w:ind w:left="360" w:hanging="360"/>
      </w:pPr>
      <w:rPr>
        <w:rFonts w:ascii="Symbol" w:hAnsi="Symbol" w:hint="default"/>
        <w:color w:val="1F497D" w:themeColor="text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4B720B5"/>
    <w:multiLevelType w:val="hybridMultilevel"/>
    <w:tmpl w:val="FE62A87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34CC2328"/>
    <w:multiLevelType w:val="hybridMultilevel"/>
    <w:tmpl w:val="C82278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361D3336"/>
    <w:multiLevelType w:val="hybridMultilevel"/>
    <w:tmpl w:val="AC246AF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1" w15:restartNumberingAfterBreak="0">
    <w:nsid w:val="3B6E23B1"/>
    <w:multiLevelType w:val="hybridMultilevel"/>
    <w:tmpl w:val="EA927518"/>
    <w:lvl w:ilvl="0" w:tplc="0C090001">
      <w:start w:val="1"/>
      <w:numFmt w:val="bullet"/>
      <w:lvlText w:val=""/>
      <w:lvlJc w:val="left"/>
      <w:pPr>
        <w:ind w:left="644" w:hanging="360"/>
      </w:pPr>
      <w:rPr>
        <w:rFonts w:ascii="Symbol" w:hAnsi="Symbol"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22" w15:restartNumberingAfterBreak="0">
    <w:nsid w:val="3F5841F9"/>
    <w:multiLevelType w:val="hybridMultilevel"/>
    <w:tmpl w:val="AB7C5340"/>
    <w:lvl w:ilvl="0" w:tplc="F5486C28">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09B36B9"/>
    <w:multiLevelType w:val="hybridMultilevel"/>
    <w:tmpl w:val="48C2BDD0"/>
    <w:lvl w:ilvl="0" w:tplc="0C09000F">
      <w:start w:val="1"/>
      <w:numFmt w:val="decimal"/>
      <w:lvlText w:val="%1."/>
      <w:lvlJc w:val="left"/>
      <w:pPr>
        <w:ind w:left="644" w:hanging="360"/>
      </w:pPr>
    </w:lvl>
    <w:lvl w:ilvl="1" w:tplc="0C090019">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24" w15:restartNumberingAfterBreak="0">
    <w:nsid w:val="420C06CD"/>
    <w:multiLevelType w:val="hybridMultilevel"/>
    <w:tmpl w:val="91B8CF2C"/>
    <w:lvl w:ilvl="0" w:tplc="5854F8FE">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4233700E"/>
    <w:multiLevelType w:val="hybridMultilevel"/>
    <w:tmpl w:val="4038F224"/>
    <w:lvl w:ilvl="0" w:tplc="0C090001">
      <w:start w:val="1"/>
      <w:numFmt w:val="bullet"/>
      <w:lvlText w:val=""/>
      <w:lvlJc w:val="left"/>
      <w:pPr>
        <w:ind w:left="644" w:hanging="360"/>
      </w:pPr>
      <w:rPr>
        <w:rFonts w:ascii="Symbol" w:hAnsi="Symbol"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26" w15:restartNumberingAfterBreak="0">
    <w:nsid w:val="4649138F"/>
    <w:multiLevelType w:val="hybridMultilevel"/>
    <w:tmpl w:val="7F3481AC"/>
    <w:lvl w:ilvl="0" w:tplc="2206B1CC">
      <w:start w:val="1"/>
      <w:numFmt w:val="decimal"/>
      <w:lvlText w:val="%1."/>
      <w:lvlJc w:val="left"/>
      <w:pPr>
        <w:ind w:left="1287" w:hanging="360"/>
      </w:p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27" w15:restartNumberingAfterBreak="0">
    <w:nsid w:val="4AF13355"/>
    <w:multiLevelType w:val="hybridMultilevel"/>
    <w:tmpl w:val="F900F8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4E7A5CF3"/>
    <w:multiLevelType w:val="hybridMultilevel"/>
    <w:tmpl w:val="A16AD872"/>
    <w:lvl w:ilvl="0" w:tplc="406E3818">
      <w:start w:val="1"/>
      <w:numFmt w:val="bullet"/>
      <w:lvlText w:val=""/>
      <w:lvlJc w:val="left"/>
      <w:pPr>
        <w:ind w:left="720" w:hanging="360"/>
      </w:pPr>
      <w:rPr>
        <w:rFonts w:ascii="Symbol" w:hAnsi="Symbol" w:hint="default"/>
        <w:sz w:val="22"/>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48C3640"/>
    <w:multiLevelType w:val="hybridMultilevel"/>
    <w:tmpl w:val="CBC83DF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0" w15:restartNumberingAfterBreak="0">
    <w:nsid w:val="5AF07E28"/>
    <w:multiLevelType w:val="hybridMultilevel"/>
    <w:tmpl w:val="A63A74D0"/>
    <w:lvl w:ilvl="0" w:tplc="0C090001">
      <w:start w:val="1"/>
      <w:numFmt w:val="bullet"/>
      <w:lvlText w:val=""/>
      <w:lvlJc w:val="left"/>
      <w:pPr>
        <w:ind w:left="644" w:hanging="360"/>
      </w:pPr>
      <w:rPr>
        <w:rFonts w:ascii="Symbol" w:hAnsi="Symbol"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31" w15:restartNumberingAfterBreak="0">
    <w:nsid w:val="5B3005E7"/>
    <w:multiLevelType w:val="hybridMultilevel"/>
    <w:tmpl w:val="8D0EBCA6"/>
    <w:lvl w:ilvl="0" w:tplc="0C09000F">
      <w:start w:val="1"/>
      <w:numFmt w:val="decimal"/>
      <w:lvlText w:val="%1."/>
      <w:lvlJc w:val="left"/>
      <w:pPr>
        <w:ind w:left="6" w:hanging="360"/>
      </w:pPr>
      <w:rPr>
        <w:rFonts w:hint="default"/>
      </w:rPr>
    </w:lvl>
    <w:lvl w:ilvl="1" w:tplc="0C090019" w:tentative="1">
      <w:start w:val="1"/>
      <w:numFmt w:val="lowerLetter"/>
      <w:lvlText w:val="%2."/>
      <w:lvlJc w:val="left"/>
      <w:pPr>
        <w:ind w:left="726" w:hanging="360"/>
      </w:pPr>
    </w:lvl>
    <w:lvl w:ilvl="2" w:tplc="0C09001B" w:tentative="1">
      <w:start w:val="1"/>
      <w:numFmt w:val="lowerRoman"/>
      <w:lvlText w:val="%3."/>
      <w:lvlJc w:val="right"/>
      <w:pPr>
        <w:ind w:left="1446" w:hanging="180"/>
      </w:pPr>
    </w:lvl>
    <w:lvl w:ilvl="3" w:tplc="0C09000F" w:tentative="1">
      <w:start w:val="1"/>
      <w:numFmt w:val="decimal"/>
      <w:lvlText w:val="%4."/>
      <w:lvlJc w:val="left"/>
      <w:pPr>
        <w:ind w:left="2166" w:hanging="360"/>
      </w:pPr>
    </w:lvl>
    <w:lvl w:ilvl="4" w:tplc="0C090019" w:tentative="1">
      <w:start w:val="1"/>
      <w:numFmt w:val="lowerLetter"/>
      <w:lvlText w:val="%5."/>
      <w:lvlJc w:val="left"/>
      <w:pPr>
        <w:ind w:left="2886" w:hanging="360"/>
      </w:pPr>
    </w:lvl>
    <w:lvl w:ilvl="5" w:tplc="0C09001B" w:tentative="1">
      <w:start w:val="1"/>
      <w:numFmt w:val="lowerRoman"/>
      <w:lvlText w:val="%6."/>
      <w:lvlJc w:val="right"/>
      <w:pPr>
        <w:ind w:left="3606" w:hanging="180"/>
      </w:pPr>
    </w:lvl>
    <w:lvl w:ilvl="6" w:tplc="0C09000F" w:tentative="1">
      <w:start w:val="1"/>
      <w:numFmt w:val="decimal"/>
      <w:lvlText w:val="%7."/>
      <w:lvlJc w:val="left"/>
      <w:pPr>
        <w:ind w:left="4326" w:hanging="360"/>
      </w:pPr>
    </w:lvl>
    <w:lvl w:ilvl="7" w:tplc="0C090019" w:tentative="1">
      <w:start w:val="1"/>
      <w:numFmt w:val="lowerLetter"/>
      <w:lvlText w:val="%8."/>
      <w:lvlJc w:val="left"/>
      <w:pPr>
        <w:ind w:left="5046" w:hanging="360"/>
      </w:pPr>
    </w:lvl>
    <w:lvl w:ilvl="8" w:tplc="0C09001B" w:tentative="1">
      <w:start w:val="1"/>
      <w:numFmt w:val="lowerRoman"/>
      <w:lvlText w:val="%9."/>
      <w:lvlJc w:val="right"/>
      <w:pPr>
        <w:ind w:left="5766" w:hanging="180"/>
      </w:pPr>
    </w:lvl>
  </w:abstractNum>
  <w:abstractNum w:abstractNumId="32" w15:restartNumberingAfterBreak="0">
    <w:nsid w:val="5C4E5A6B"/>
    <w:multiLevelType w:val="hybridMultilevel"/>
    <w:tmpl w:val="F8461B82"/>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3" w15:restartNumberingAfterBreak="0">
    <w:nsid w:val="5EAF2268"/>
    <w:multiLevelType w:val="hybridMultilevel"/>
    <w:tmpl w:val="B052BDD0"/>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4" w15:restartNumberingAfterBreak="0">
    <w:nsid w:val="62B86D89"/>
    <w:multiLevelType w:val="hybridMultilevel"/>
    <w:tmpl w:val="D0F6E97A"/>
    <w:lvl w:ilvl="0" w:tplc="20A84CA2">
      <w:start w:val="1"/>
      <w:numFmt w:val="bullet"/>
      <w:lvlText w:val="­"/>
      <w:lvlJc w:val="left"/>
      <w:pPr>
        <w:ind w:left="1004" w:hanging="360"/>
      </w:pPr>
      <w:rPr>
        <w:rFonts w:ascii="Courier New" w:hAnsi="Courier New" w:hint="default"/>
        <w:color w:val="1F497D" w:themeColor="text2"/>
      </w:rPr>
    </w:lvl>
    <w:lvl w:ilvl="1" w:tplc="0C090003" w:tentative="1">
      <w:start w:val="1"/>
      <w:numFmt w:val="bullet"/>
      <w:lvlText w:val="o"/>
      <w:lvlJc w:val="left"/>
      <w:pPr>
        <w:ind w:left="2084" w:hanging="360"/>
      </w:pPr>
      <w:rPr>
        <w:rFonts w:ascii="Courier New" w:hAnsi="Courier New" w:cs="Courier New" w:hint="default"/>
      </w:rPr>
    </w:lvl>
    <w:lvl w:ilvl="2" w:tplc="0C090005" w:tentative="1">
      <w:start w:val="1"/>
      <w:numFmt w:val="bullet"/>
      <w:lvlText w:val=""/>
      <w:lvlJc w:val="left"/>
      <w:pPr>
        <w:ind w:left="2804" w:hanging="360"/>
      </w:pPr>
      <w:rPr>
        <w:rFonts w:ascii="Wingdings" w:hAnsi="Wingdings" w:hint="default"/>
      </w:rPr>
    </w:lvl>
    <w:lvl w:ilvl="3" w:tplc="0C090001" w:tentative="1">
      <w:start w:val="1"/>
      <w:numFmt w:val="bullet"/>
      <w:lvlText w:val=""/>
      <w:lvlJc w:val="left"/>
      <w:pPr>
        <w:ind w:left="3524" w:hanging="360"/>
      </w:pPr>
      <w:rPr>
        <w:rFonts w:ascii="Symbol" w:hAnsi="Symbol" w:hint="default"/>
      </w:rPr>
    </w:lvl>
    <w:lvl w:ilvl="4" w:tplc="0C090003" w:tentative="1">
      <w:start w:val="1"/>
      <w:numFmt w:val="bullet"/>
      <w:lvlText w:val="o"/>
      <w:lvlJc w:val="left"/>
      <w:pPr>
        <w:ind w:left="4244" w:hanging="360"/>
      </w:pPr>
      <w:rPr>
        <w:rFonts w:ascii="Courier New" w:hAnsi="Courier New" w:cs="Courier New" w:hint="default"/>
      </w:rPr>
    </w:lvl>
    <w:lvl w:ilvl="5" w:tplc="0C090005" w:tentative="1">
      <w:start w:val="1"/>
      <w:numFmt w:val="bullet"/>
      <w:lvlText w:val=""/>
      <w:lvlJc w:val="left"/>
      <w:pPr>
        <w:ind w:left="4964" w:hanging="360"/>
      </w:pPr>
      <w:rPr>
        <w:rFonts w:ascii="Wingdings" w:hAnsi="Wingdings" w:hint="default"/>
      </w:rPr>
    </w:lvl>
    <w:lvl w:ilvl="6" w:tplc="0C090001" w:tentative="1">
      <w:start w:val="1"/>
      <w:numFmt w:val="bullet"/>
      <w:lvlText w:val=""/>
      <w:lvlJc w:val="left"/>
      <w:pPr>
        <w:ind w:left="5684" w:hanging="360"/>
      </w:pPr>
      <w:rPr>
        <w:rFonts w:ascii="Symbol" w:hAnsi="Symbol" w:hint="default"/>
      </w:rPr>
    </w:lvl>
    <w:lvl w:ilvl="7" w:tplc="0C090003" w:tentative="1">
      <w:start w:val="1"/>
      <w:numFmt w:val="bullet"/>
      <w:lvlText w:val="o"/>
      <w:lvlJc w:val="left"/>
      <w:pPr>
        <w:ind w:left="6404" w:hanging="360"/>
      </w:pPr>
      <w:rPr>
        <w:rFonts w:ascii="Courier New" w:hAnsi="Courier New" w:cs="Courier New" w:hint="default"/>
      </w:rPr>
    </w:lvl>
    <w:lvl w:ilvl="8" w:tplc="0C090005" w:tentative="1">
      <w:start w:val="1"/>
      <w:numFmt w:val="bullet"/>
      <w:lvlText w:val=""/>
      <w:lvlJc w:val="left"/>
      <w:pPr>
        <w:ind w:left="7124" w:hanging="360"/>
      </w:pPr>
      <w:rPr>
        <w:rFonts w:ascii="Wingdings" w:hAnsi="Wingdings" w:hint="default"/>
      </w:rPr>
    </w:lvl>
  </w:abstractNum>
  <w:abstractNum w:abstractNumId="35" w15:restartNumberingAfterBreak="0">
    <w:nsid w:val="636D230B"/>
    <w:multiLevelType w:val="hybridMultilevel"/>
    <w:tmpl w:val="8D0EBCA6"/>
    <w:lvl w:ilvl="0" w:tplc="0C09000F">
      <w:start w:val="1"/>
      <w:numFmt w:val="decimal"/>
      <w:lvlText w:val="%1."/>
      <w:lvlJc w:val="left"/>
      <w:pPr>
        <w:ind w:left="6" w:hanging="360"/>
      </w:pPr>
      <w:rPr>
        <w:rFonts w:hint="default"/>
      </w:rPr>
    </w:lvl>
    <w:lvl w:ilvl="1" w:tplc="0C090019" w:tentative="1">
      <w:start w:val="1"/>
      <w:numFmt w:val="lowerLetter"/>
      <w:lvlText w:val="%2."/>
      <w:lvlJc w:val="left"/>
      <w:pPr>
        <w:ind w:left="726" w:hanging="360"/>
      </w:pPr>
    </w:lvl>
    <w:lvl w:ilvl="2" w:tplc="0C09001B" w:tentative="1">
      <w:start w:val="1"/>
      <w:numFmt w:val="lowerRoman"/>
      <w:lvlText w:val="%3."/>
      <w:lvlJc w:val="right"/>
      <w:pPr>
        <w:ind w:left="1446" w:hanging="180"/>
      </w:pPr>
    </w:lvl>
    <w:lvl w:ilvl="3" w:tplc="0C09000F" w:tentative="1">
      <w:start w:val="1"/>
      <w:numFmt w:val="decimal"/>
      <w:lvlText w:val="%4."/>
      <w:lvlJc w:val="left"/>
      <w:pPr>
        <w:ind w:left="2166" w:hanging="360"/>
      </w:pPr>
    </w:lvl>
    <w:lvl w:ilvl="4" w:tplc="0C090019" w:tentative="1">
      <w:start w:val="1"/>
      <w:numFmt w:val="lowerLetter"/>
      <w:lvlText w:val="%5."/>
      <w:lvlJc w:val="left"/>
      <w:pPr>
        <w:ind w:left="2886" w:hanging="360"/>
      </w:pPr>
    </w:lvl>
    <w:lvl w:ilvl="5" w:tplc="0C09001B" w:tentative="1">
      <w:start w:val="1"/>
      <w:numFmt w:val="lowerRoman"/>
      <w:lvlText w:val="%6."/>
      <w:lvlJc w:val="right"/>
      <w:pPr>
        <w:ind w:left="3606" w:hanging="180"/>
      </w:pPr>
    </w:lvl>
    <w:lvl w:ilvl="6" w:tplc="0C09000F" w:tentative="1">
      <w:start w:val="1"/>
      <w:numFmt w:val="decimal"/>
      <w:lvlText w:val="%7."/>
      <w:lvlJc w:val="left"/>
      <w:pPr>
        <w:ind w:left="4326" w:hanging="360"/>
      </w:pPr>
    </w:lvl>
    <w:lvl w:ilvl="7" w:tplc="0C090019" w:tentative="1">
      <w:start w:val="1"/>
      <w:numFmt w:val="lowerLetter"/>
      <w:lvlText w:val="%8."/>
      <w:lvlJc w:val="left"/>
      <w:pPr>
        <w:ind w:left="5046" w:hanging="360"/>
      </w:pPr>
    </w:lvl>
    <w:lvl w:ilvl="8" w:tplc="0C09001B" w:tentative="1">
      <w:start w:val="1"/>
      <w:numFmt w:val="lowerRoman"/>
      <w:lvlText w:val="%9."/>
      <w:lvlJc w:val="right"/>
      <w:pPr>
        <w:ind w:left="5766" w:hanging="180"/>
      </w:pPr>
    </w:lvl>
  </w:abstractNum>
  <w:abstractNum w:abstractNumId="36" w15:restartNumberingAfterBreak="0">
    <w:nsid w:val="6AF32FB0"/>
    <w:multiLevelType w:val="hybridMultilevel"/>
    <w:tmpl w:val="4D82E87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37" w15:restartNumberingAfterBreak="0">
    <w:nsid w:val="6BF158C3"/>
    <w:multiLevelType w:val="hybridMultilevel"/>
    <w:tmpl w:val="AA10BDE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8" w15:restartNumberingAfterBreak="0">
    <w:nsid w:val="721D00A3"/>
    <w:multiLevelType w:val="hybridMultilevel"/>
    <w:tmpl w:val="1FCA049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39" w15:restartNumberingAfterBreak="0">
    <w:nsid w:val="73490890"/>
    <w:multiLevelType w:val="hybridMultilevel"/>
    <w:tmpl w:val="53EE6D66"/>
    <w:lvl w:ilvl="0" w:tplc="B21EA494">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772350EE"/>
    <w:multiLevelType w:val="hybridMultilevel"/>
    <w:tmpl w:val="EB386DA0"/>
    <w:lvl w:ilvl="0" w:tplc="0C090001">
      <w:start w:val="1"/>
      <w:numFmt w:val="bullet"/>
      <w:lvlText w:val=""/>
      <w:lvlJc w:val="left"/>
      <w:pPr>
        <w:ind w:left="644" w:hanging="360"/>
      </w:pPr>
      <w:rPr>
        <w:rFonts w:ascii="Symbol" w:hAnsi="Symbol"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41" w15:restartNumberingAfterBreak="0">
    <w:nsid w:val="78396C64"/>
    <w:multiLevelType w:val="hybridMultilevel"/>
    <w:tmpl w:val="0AAE1FBA"/>
    <w:lvl w:ilvl="0" w:tplc="0C090001">
      <w:start w:val="1"/>
      <w:numFmt w:val="bullet"/>
      <w:lvlText w:val=""/>
      <w:lvlJc w:val="left"/>
      <w:pPr>
        <w:ind w:left="644" w:hanging="360"/>
      </w:pPr>
      <w:rPr>
        <w:rFonts w:ascii="Symbol" w:hAnsi="Symbol"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42" w15:restartNumberingAfterBreak="0">
    <w:nsid w:val="7BDC752A"/>
    <w:multiLevelType w:val="hybridMultilevel"/>
    <w:tmpl w:val="3F200E1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3" w15:restartNumberingAfterBreak="0">
    <w:nsid w:val="7CE71095"/>
    <w:multiLevelType w:val="hybridMultilevel"/>
    <w:tmpl w:val="C5AAC0C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697465990">
    <w:abstractNumId w:val="10"/>
  </w:num>
  <w:num w:numId="2" w16cid:durableId="1390111596">
    <w:abstractNumId w:val="8"/>
  </w:num>
  <w:num w:numId="3" w16cid:durableId="1679624404">
    <w:abstractNumId w:val="7"/>
  </w:num>
  <w:num w:numId="4" w16cid:durableId="793254873">
    <w:abstractNumId w:val="6"/>
  </w:num>
  <w:num w:numId="5" w16cid:durableId="258366657">
    <w:abstractNumId w:val="5"/>
  </w:num>
  <w:num w:numId="6" w16cid:durableId="1089817308">
    <w:abstractNumId w:val="9"/>
  </w:num>
  <w:num w:numId="7" w16cid:durableId="1633095841">
    <w:abstractNumId w:val="4"/>
  </w:num>
  <w:num w:numId="8" w16cid:durableId="1283536601">
    <w:abstractNumId w:val="3"/>
  </w:num>
  <w:num w:numId="9" w16cid:durableId="1635402421">
    <w:abstractNumId w:val="2"/>
  </w:num>
  <w:num w:numId="10" w16cid:durableId="573470937">
    <w:abstractNumId w:val="1"/>
  </w:num>
  <w:num w:numId="11" w16cid:durableId="1754231393">
    <w:abstractNumId w:val="0"/>
  </w:num>
  <w:num w:numId="12" w16cid:durableId="1033963743">
    <w:abstractNumId w:val="14"/>
  </w:num>
  <w:num w:numId="13" w16cid:durableId="1822893029">
    <w:abstractNumId w:val="12"/>
  </w:num>
  <w:num w:numId="14" w16cid:durableId="1496803504">
    <w:abstractNumId w:val="36"/>
  </w:num>
  <w:num w:numId="15" w16cid:durableId="884756769">
    <w:abstractNumId w:val="11"/>
  </w:num>
  <w:num w:numId="16" w16cid:durableId="1246841894">
    <w:abstractNumId w:val="38"/>
  </w:num>
  <w:num w:numId="17" w16cid:durableId="1584488756">
    <w:abstractNumId w:val="36"/>
  </w:num>
  <w:num w:numId="18" w16cid:durableId="1056002617">
    <w:abstractNumId w:val="21"/>
  </w:num>
  <w:num w:numId="19" w16cid:durableId="714429075">
    <w:abstractNumId w:val="41"/>
  </w:num>
  <w:num w:numId="20" w16cid:durableId="1607955580">
    <w:abstractNumId w:val="23"/>
  </w:num>
  <w:num w:numId="21" w16cid:durableId="2134712932">
    <w:abstractNumId w:val="13"/>
  </w:num>
  <w:num w:numId="22" w16cid:durableId="1211266703">
    <w:abstractNumId w:val="16"/>
  </w:num>
  <w:num w:numId="23" w16cid:durableId="574509352">
    <w:abstractNumId w:val="27"/>
  </w:num>
  <w:num w:numId="24" w16cid:durableId="458956702">
    <w:abstractNumId w:val="19"/>
  </w:num>
  <w:num w:numId="25" w16cid:durableId="960648656">
    <w:abstractNumId w:val="40"/>
  </w:num>
  <w:num w:numId="26" w16cid:durableId="1808821100">
    <w:abstractNumId w:val="30"/>
  </w:num>
  <w:num w:numId="27" w16cid:durableId="1179150640">
    <w:abstractNumId w:val="25"/>
  </w:num>
  <w:num w:numId="28" w16cid:durableId="665325901">
    <w:abstractNumId w:val="28"/>
  </w:num>
  <w:num w:numId="29" w16cid:durableId="814372562">
    <w:abstractNumId w:val="22"/>
  </w:num>
  <w:num w:numId="30" w16cid:durableId="214514241">
    <w:abstractNumId w:val="31"/>
  </w:num>
  <w:num w:numId="31" w16cid:durableId="894270717">
    <w:abstractNumId w:val="39"/>
  </w:num>
  <w:num w:numId="32" w16cid:durableId="1876304554">
    <w:abstractNumId w:val="24"/>
  </w:num>
  <w:num w:numId="33" w16cid:durableId="1094664345">
    <w:abstractNumId w:val="15"/>
  </w:num>
  <w:num w:numId="34" w16cid:durableId="1215852126">
    <w:abstractNumId w:val="20"/>
  </w:num>
  <w:num w:numId="35" w16cid:durableId="2080204065">
    <w:abstractNumId w:val="29"/>
  </w:num>
  <w:num w:numId="36" w16cid:durableId="1302878324">
    <w:abstractNumId w:val="37"/>
  </w:num>
  <w:num w:numId="37" w16cid:durableId="602304695">
    <w:abstractNumId w:val="33"/>
  </w:num>
  <w:num w:numId="38" w16cid:durableId="213153851">
    <w:abstractNumId w:val="18"/>
  </w:num>
  <w:num w:numId="39" w16cid:durableId="1081803258">
    <w:abstractNumId w:val="43"/>
  </w:num>
  <w:num w:numId="40" w16cid:durableId="1703549223">
    <w:abstractNumId w:val="42"/>
  </w:num>
  <w:num w:numId="41" w16cid:durableId="1346132979">
    <w:abstractNumId w:val="32"/>
  </w:num>
  <w:num w:numId="42" w16cid:durableId="1794977683">
    <w:abstractNumId w:val="35"/>
  </w:num>
  <w:num w:numId="43" w16cid:durableId="1765686618">
    <w:abstractNumId w:val="17"/>
  </w:num>
  <w:num w:numId="44" w16cid:durableId="1759014652">
    <w:abstractNumId w:val="34"/>
  </w:num>
  <w:num w:numId="45" w16cid:durableId="1816142676">
    <w:abstractNumId w:val="26"/>
  </w:num>
  <w:num w:numId="46" w16cid:durableId="1832405458">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ocumentProtection w:edit="trackedChanges" w:enforcement="0"/>
  <w:defaultTabStop w:val="720"/>
  <w:drawingGridHorizontalSpacing w:val="360"/>
  <w:drawingGridVerticalSpacing w:val="360"/>
  <w:displayHorizontalDrawingGridEvery w:val="0"/>
  <w:displayVerticalDrawingGridEvery w:val="0"/>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69B2"/>
    <w:rsid w:val="00012BFC"/>
    <w:rsid w:val="000264DB"/>
    <w:rsid w:val="00034794"/>
    <w:rsid w:val="00043FB5"/>
    <w:rsid w:val="0004446F"/>
    <w:rsid w:val="0006418A"/>
    <w:rsid w:val="00064263"/>
    <w:rsid w:val="00074011"/>
    <w:rsid w:val="00075BDA"/>
    <w:rsid w:val="000839C1"/>
    <w:rsid w:val="00086525"/>
    <w:rsid w:val="00090AFF"/>
    <w:rsid w:val="00094BC4"/>
    <w:rsid w:val="000A3BD0"/>
    <w:rsid w:val="000B7DE8"/>
    <w:rsid w:val="000E4C22"/>
    <w:rsid w:val="000E5955"/>
    <w:rsid w:val="001001C2"/>
    <w:rsid w:val="00102713"/>
    <w:rsid w:val="00133394"/>
    <w:rsid w:val="00135D59"/>
    <w:rsid w:val="00141CC4"/>
    <w:rsid w:val="00151B2C"/>
    <w:rsid w:val="00166779"/>
    <w:rsid w:val="00182DF8"/>
    <w:rsid w:val="001F0984"/>
    <w:rsid w:val="001F4D61"/>
    <w:rsid w:val="00204F9D"/>
    <w:rsid w:val="002137ED"/>
    <w:rsid w:val="0023411C"/>
    <w:rsid w:val="002433AB"/>
    <w:rsid w:val="00250286"/>
    <w:rsid w:val="0026001B"/>
    <w:rsid w:val="00265F2D"/>
    <w:rsid w:val="00270907"/>
    <w:rsid w:val="002928FF"/>
    <w:rsid w:val="002C142C"/>
    <w:rsid w:val="002C21FE"/>
    <w:rsid w:val="002C2641"/>
    <w:rsid w:val="002C49E3"/>
    <w:rsid w:val="002E7DCB"/>
    <w:rsid w:val="002F3FA0"/>
    <w:rsid w:val="002F6BE6"/>
    <w:rsid w:val="003079D0"/>
    <w:rsid w:val="00311D1F"/>
    <w:rsid w:val="00324B0D"/>
    <w:rsid w:val="003531D1"/>
    <w:rsid w:val="003704F6"/>
    <w:rsid w:val="00383D4F"/>
    <w:rsid w:val="003C123A"/>
    <w:rsid w:val="003C2730"/>
    <w:rsid w:val="003D0B94"/>
    <w:rsid w:val="003D7152"/>
    <w:rsid w:val="00430897"/>
    <w:rsid w:val="004335DA"/>
    <w:rsid w:val="00450523"/>
    <w:rsid w:val="004621BA"/>
    <w:rsid w:val="0047387F"/>
    <w:rsid w:val="004B2305"/>
    <w:rsid w:val="004B5CEE"/>
    <w:rsid w:val="004C6E74"/>
    <w:rsid w:val="004E6694"/>
    <w:rsid w:val="0050669B"/>
    <w:rsid w:val="00514F8D"/>
    <w:rsid w:val="00520606"/>
    <w:rsid w:val="00531890"/>
    <w:rsid w:val="00547046"/>
    <w:rsid w:val="00561723"/>
    <w:rsid w:val="00573B3B"/>
    <w:rsid w:val="0058553D"/>
    <w:rsid w:val="0058687A"/>
    <w:rsid w:val="005A0407"/>
    <w:rsid w:val="005A0427"/>
    <w:rsid w:val="005B6DE4"/>
    <w:rsid w:val="005C57B6"/>
    <w:rsid w:val="005E4EE6"/>
    <w:rsid w:val="005F7593"/>
    <w:rsid w:val="00604F28"/>
    <w:rsid w:val="006066B2"/>
    <w:rsid w:val="00606B7D"/>
    <w:rsid w:val="00610813"/>
    <w:rsid w:val="00621BB9"/>
    <w:rsid w:val="006362EA"/>
    <w:rsid w:val="00644C8E"/>
    <w:rsid w:val="00655D88"/>
    <w:rsid w:val="00661117"/>
    <w:rsid w:val="00664D3F"/>
    <w:rsid w:val="00666F24"/>
    <w:rsid w:val="00667939"/>
    <w:rsid w:val="00682D47"/>
    <w:rsid w:val="00697BDC"/>
    <w:rsid w:val="006A0443"/>
    <w:rsid w:val="006A5A4C"/>
    <w:rsid w:val="006D3A35"/>
    <w:rsid w:val="006E1188"/>
    <w:rsid w:val="006F1556"/>
    <w:rsid w:val="00732ECA"/>
    <w:rsid w:val="00735FE3"/>
    <w:rsid w:val="00743760"/>
    <w:rsid w:val="00743F05"/>
    <w:rsid w:val="007462C3"/>
    <w:rsid w:val="00757514"/>
    <w:rsid w:val="0076359F"/>
    <w:rsid w:val="0078073C"/>
    <w:rsid w:val="00782C7A"/>
    <w:rsid w:val="007A0630"/>
    <w:rsid w:val="007A2F9B"/>
    <w:rsid w:val="007A53F7"/>
    <w:rsid w:val="007B4CBB"/>
    <w:rsid w:val="007C018F"/>
    <w:rsid w:val="007D0969"/>
    <w:rsid w:val="007E0324"/>
    <w:rsid w:val="007F266D"/>
    <w:rsid w:val="00802684"/>
    <w:rsid w:val="008104E5"/>
    <w:rsid w:val="008111DD"/>
    <w:rsid w:val="00812F6F"/>
    <w:rsid w:val="0086002C"/>
    <w:rsid w:val="00864701"/>
    <w:rsid w:val="00872015"/>
    <w:rsid w:val="008776F9"/>
    <w:rsid w:val="00882C49"/>
    <w:rsid w:val="008A0681"/>
    <w:rsid w:val="008C4E31"/>
    <w:rsid w:val="008D0CC2"/>
    <w:rsid w:val="008D4975"/>
    <w:rsid w:val="008D7D73"/>
    <w:rsid w:val="008E0C5C"/>
    <w:rsid w:val="009179F7"/>
    <w:rsid w:val="00922E9E"/>
    <w:rsid w:val="00944D65"/>
    <w:rsid w:val="00955F1E"/>
    <w:rsid w:val="009606CD"/>
    <w:rsid w:val="00974D1E"/>
    <w:rsid w:val="0097715D"/>
    <w:rsid w:val="009B1B84"/>
    <w:rsid w:val="009C18FB"/>
    <w:rsid w:val="009D188E"/>
    <w:rsid w:val="009D3C1F"/>
    <w:rsid w:val="009D5206"/>
    <w:rsid w:val="009D6E44"/>
    <w:rsid w:val="009F6176"/>
    <w:rsid w:val="00A347FD"/>
    <w:rsid w:val="00A35F47"/>
    <w:rsid w:val="00A40888"/>
    <w:rsid w:val="00A412BB"/>
    <w:rsid w:val="00A56D1B"/>
    <w:rsid w:val="00A6099C"/>
    <w:rsid w:val="00A62EA7"/>
    <w:rsid w:val="00A660E9"/>
    <w:rsid w:val="00A721E3"/>
    <w:rsid w:val="00A73FD0"/>
    <w:rsid w:val="00A801CB"/>
    <w:rsid w:val="00A84607"/>
    <w:rsid w:val="00AA2D44"/>
    <w:rsid w:val="00AE4C4C"/>
    <w:rsid w:val="00AF166A"/>
    <w:rsid w:val="00B22DA2"/>
    <w:rsid w:val="00B238BC"/>
    <w:rsid w:val="00B32CB2"/>
    <w:rsid w:val="00B62920"/>
    <w:rsid w:val="00B679A5"/>
    <w:rsid w:val="00B91731"/>
    <w:rsid w:val="00B9738F"/>
    <w:rsid w:val="00BA04AD"/>
    <w:rsid w:val="00BA69B2"/>
    <w:rsid w:val="00BA6D3B"/>
    <w:rsid w:val="00BB72DD"/>
    <w:rsid w:val="00BD2E3C"/>
    <w:rsid w:val="00BE099C"/>
    <w:rsid w:val="00BF15FE"/>
    <w:rsid w:val="00BF19A7"/>
    <w:rsid w:val="00BF72CB"/>
    <w:rsid w:val="00BF755D"/>
    <w:rsid w:val="00C00B6C"/>
    <w:rsid w:val="00C14300"/>
    <w:rsid w:val="00C335C5"/>
    <w:rsid w:val="00C576E2"/>
    <w:rsid w:val="00C63476"/>
    <w:rsid w:val="00C66831"/>
    <w:rsid w:val="00C66A11"/>
    <w:rsid w:val="00C777D6"/>
    <w:rsid w:val="00C938D7"/>
    <w:rsid w:val="00CB477D"/>
    <w:rsid w:val="00CC1C01"/>
    <w:rsid w:val="00CC428C"/>
    <w:rsid w:val="00CE5501"/>
    <w:rsid w:val="00CE6B82"/>
    <w:rsid w:val="00D13415"/>
    <w:rsid w:val="00D26FC4"/>
    <w:rsid w:val="00D60DEE"/>
    <w:rsid w:val="00D66CC9"/>
    <w:rsid w:val="00D90219"/>
    <w:rsid w:val="00DA7C53"/>
    <w:rsid w:val="00DB11C0"/>
    <w:rsid w:val="00DC7812"/>
    <w:rsid w:val="00DD2234"/>
    <w:rsid w:val="00DF4FA2"/>
    <w:rsid w:val="00E016E4"/>
    <w:rsid w:val="00E058C8"/>
    <w:rsid w:val="00E06929"/>
    <w:rsid w:val="00E2480A"/>
    <w:rsid w:val="00E24BFA"/>
    <w:rsid w:val="00E429E5"/>
    <w:rsid w:val="00E46A0B"/>
    <w:rsid w:val="00E5393B"/>
    <w:rsid w:val="00E7030A"/>
    <w:rsid w:val="00E9060D"/>
    <w:rsid w:val="00E947F4"/>
    <w:rsid w:val="00E9725F"/>
    <w:rsid w:val="00EA403B"/>
    <w:rsid w:val="00EC64C7"/>
    <w:rsid w:val="00EF09C5"/>
    <w:rsid w:val="00EF746A"/>
    <w:rsid w:val="00F274AB"/>
    <w:rsid w:val="00F30E15"/>
    <w:rsid w:val="00F31767"/>
    <w:rsid w:val="00F32895"/>
    <w:rsid w:val="00F420F7"/>
    <w:rsid w:val="00F46126"/>
    <w:rsid w:val="00F51F33"/>
    <w:rsid w:val="00F541FF"/>
    <w:rsid w:val="00F554DC"/>
    <w:rsid w:val="00F62B5E"/>
    <w:rsid w:val="00F6540E"/>
    <w:rsid w:val="00FB0C99"/>
    <w:rsid w:val="00FB75F5"/>
    <w:rsid w:val="00FC761E"/>
    <w:rsid w:val="00FD5325"/>
  </w:rsids>
  <m:mathPr>
    <m:mathFont m:val="Cambria Math"/>
    <m:brkBin m:val="before"/>
    <m:brkBinSub m:val="--"/>
    <m:smallFrac/>
    <m:dispDef/>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216D9547"/>
  <w15:docId w15:val="{E3E6CD18-364A-4294-81F4-2E3FC74BEC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sz w:val="24"/>
        <w:szCs w:val="24"/>
        <w:lang w:val="en-AU" w:eastAsia="en-US" w:bidi="ar-SA"/>
      </w:rPr>
    </w:rPrDefault>
    <w:pPrDefault/>
  </w:docDefaults>
  <w:latentStyles w:defLockedState="0" w:defUIPriority="0" w:defSemiHidden="0" w:defUnhideWhenUsed="0" w:defQFormat="0" w:count="376">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71C84"/>
    <w:rPr>
      <w:lang w:val="en-US"/>
    </w:rPr>
  </w:style>
  <w:style w:type="paragraph" w:styleId="Heading1">
    <w:name w:val="heading 1"/>
    <w:basedOn w:val="Normal"/>
    <w:next w:val="Normal"/>
    <w:link w:val="Heading1Char"/>
    <w:rsid w:val="002C49E3"/>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rsid w:val="002C49E3"/>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rsid w:val="002C49E3"/>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rsid w:val="002C49E3"/>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rsid w:val="002C49E3"/>
    <w:pPr>
      <w:keepNext/>
      <w:keepLines/>
      <w:spacing w:before="200"/>
      <w:outlineLvl w:val="4"/>
    </w:pPr>
    <w:rPr>
      <w:rFonts w:asciiTheme="majorHAnsi" w:eastAsiaTheme="majorEastAsia" w:hAnsiTheme="majorHAnsi" w:cstheme="majorBidi"/>
      <w:color w:val="244061"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C49E3"/>
    <w:rPr>
      <w:rFonts w:asciiTheme="majorHAnsi" w:eastAsiaTheme="majorEastAsia" w:hAnsiTheme="majorHAnsi" w:cstheme="majorBidi"/>
      <w:b/>
      <w:bCs/>
      <w:color w:val="345A8A" w:themeColor="accent1" w:themeShade="B5"/>
      <w:sz w:val="32"/>
      <w:szCs w:val="32"/>
      <w:lang w:val="en-US"/>
    </w:rPr>
  </w:style>
  <w:style w:type="character" w:customStyle="1" w:styleId="Heading2Char">
    <w:name w:val="Heading 2 Char"/>
    <w:basedOn w:val="DefaultParagraphFont"/>
    <w:link w:val="Heading2"/>
    <w:rsid w:val="002C49E3"/>
    <w:rPr>
      <w:rFonts w:asciiTheme="majorHAnsi" w:eastAsiaTheme="majorEastAsia" w:hAnsiTheme="majorHAnsi" w:cstheme="majorBidi"/>
      <w:b/>
      <w:bCs/>
      <w:color w:val="4F81BD" w:themeColor="accent1"/>
      <w:sz w:val="26"/>
      <w:szCs w:val="26"/>
      <w:lang w:val="en-US"/>
    </w:rPr>
  </w:style>
  <w:style w:type="character" w:customStyle="1" w:styleId="Heading3Char">
    <w:name w:val="Heading 3 Char"/>
    <w:basedOn w:val="DefaultParagraphFont"/>
    <w:link w:val="Heading3"/>
    <w:rsid w:val="002C49E3"/>
    <w:rPr>
      <w:rFonts w:asciiTheme="majorHAnsi" w:eastAsiaTheme="majorEastAsia" w:hAnsiTheme="majorHAnsi" w:cstheme="majorBidi"/>
      <w:b/>
      <w:bCs/>
      <w:color w:val="4F81BD" w:themeColor="accent1"/>
      <w:lang w:val="en-US"/>
    </w:rPr>
  </w:style>
  <w:style w:type="character" w:customStyle="1" w:styleId="Heading4Char">
    <w:name w:val="Heading 4 Char"/>
    <w:basedOn w:val="DefaultParagraphFont"/>
    <w:link w:val="Heading4"/>
    <w:rsid w:val="002C49E3"/>
    <w:rPr>
      <w:rFonts w:asciiTheme="majorHAnsi" w:eastAsiaTheme="majorEastAsia" w:hAnsiTheme="majorHAnsi" w:cstheme="majorBidi"/>
      <w:b/>
      <w:bCs/>
      <w:i/>
      <w:iCs/>
      <w:color w:val="4F81BD" w:themeColor="accent1"/>
      <w:lang w:val="en-US"/>
    </w:rPr>
  </w:style>
  <w:style w:type="character" w:customStyle="1" w:styleId="Heading5Char">
    <w:name w:val="Heading 5 Char"/>
    <w:basedOn w:val="DefaultParagraphFont"/>
    <w:link w:val="Heading5"/>
    <w:rsid w:val="002C49E3"/>
    <w:rPr>
      <w:rFonts w:asciiTheme="majorHAnsi" w:eastAsiaTheme="majorEastAsia" w:hAnsiTheme="majorHAnsi" w:cstheme="majorBidi"/>
      <w:color w:val="244061" w:themeColor="accent1" w:themeShade="80"/>
      <w:lang w:val="en-US"/>
    </w:rPr>
  </w:style>
  <w:style w:type="paragraph" w:customStyle="1" w:styleId="subHEADING">
    <w:name w:val="sub HEADING"/>
    <w:basedOn w:val="Heading3"/>
    <w:next w:val="BODY"/>
    <w:qFormat/>
    <w:rsid w:val="00F46126"/>
    <w:pPr>
      <w:tabs>
        <w:tab w:val="left" w:pos="4678"/>
      </w:tabs>
      <w:spacing w:before="0"/>
    </w:pPr>
    <w:rPr>
      <w:rFonts w:ascii="Arial Narrow" w:hAnsi="Arial Narrow"/>
      <w:color w:val="0076A3"/>
      <w:sz w:val="32"/>
      <w:lang w:val="en-AU"/>
    </w:rPr>
  </w:style>
  <w:style w:type="paragraph" w:customStyle="1" w:styleId="BODY">
    <w:name w:val="BODY"/>
    <w:basedOn w:val="Normal"/>
    <w:qFormat/>
    <w:rsid w:val="002C49E3"/>
    <w:rPr>
      <w:rFonts w:ascii="Arial Narrow" w:hAnsi="Arial Narrow"/>
      <w:sz w:val="22"/>
      <w:lang w:val="en-AU"/>
    </w:rPr>
  </w:style>
  <w:style w:type="paragraph" w:customStyle="1" w:styleId="Title1">
    <w:name w:val="Title1"/>
    <w:basedOn w:val="Heading1"/>
    <w:next w:val="Heading2"/>
    <w:qFormat/>
    <w:rsid w:val="00F46126"/>
    <w:pPr>
      <w:spacing w:before="0"/>
    </w:pPr>
    <w:rPr>
      <w:rFonts w:ascii="Arial Narrow" w:hAnsi="Arial Narrow"/>
      <w:color w:val="00A2EE"/>
      <w:sz w:val="120"/>
      <w:lang w:val="en-AU"/>
    </w:rPr>
  </w:style>
  <w:style w:type="paragraph" w:customStyle="1" w:styleId="HEADING">
    <w:name w:val="HEADING"/>
    <w:basedOn w:val="Heading2"/>
    <w:next w:val="BODY"/>
    <w:qFormat/>
    <w:rsid w:val="00450523"/>
    <w:pPr>
      <w:spacing w:before="0"/>
    </w:pPr>
    <w:rPr>
      <w:rFonts w:ascii="Arial Narrow" w:hAnsi="Arial Narrow"/>
      <w:color w:val="00A2EE"/>
      <w:sz w:val="40"/>
      <w:lang w:val="en-AU"/>
    </w:rPr>
  </w:style>
  <w:style w:type="paragraph" w:customStyle="1" w:styleId="subsubHEADING">
    <w:name w:val="sub sub HEADING"/>
    <w:basedOn w:val="Heading4"/>
    <w:next w:val="BODY"/>
    <w:qFormat/>
    <w:rsid w:val="00F46126"/>
    <w:pPr>
      <w:tabs>
        <w:tab w:val="left" w:pos="4678"/>
      </w:tabs>
      <w:spacing w:before="0"/>
    </w:pPr>
    <w:rPr>
      <w:rFonts w:ascii="Arial Narrow" w:hAnsi="Arial Narrow"/>
      <w:i w:val="0"/>
      <w:color w:val="003D58"/>
      <w:lang w:val="en-AU"/>
    </w:rPr>
  </w:style>
  <w:style w:type="paragraph" w:customStyle="1" w:styleId="subsubsubHEADING">
    <w:name w:val="sub sub sub HEADING"/>
    <w:basedOn w:val="Heading5"/>
    <w:next w:val="BODY"/>
    <w:qFormat/>
    <w:rsid w:val="00CC428C"/>
    <w:pPr>
      <w:tabs>
        <w:tab w:val="left" w:pos="4678"/>
      </w:tabs>
      <w:spacing w:before="0"/>
    </w:pPr>
    <w:rPr>
      <w:rFonts w:ascii="Arial Narrow" w:hAnsi="Arial Narrow"/>
      <w:b/>
      <w:sz w:val="22"/>
      <w:lang w:val="en-AU"/>
    </w:rPr>
  </w:style>
  <w:style w:type="paragraph" w:customStyle="1" w:styleId="BULLET">
    <w:name w:val="BULLET"/>
    <w:basedOn w:val="BODY"/>
    <w:qFormat/>
    <w:rsid w:val="00CC428C"/>
    <w:pPr>
      <w:numPr>
        <w:numId w:val="13"/>
      </w:numPr>
      <w:ind w:left="233" w:hanging="233"/>
    </w:pPr>
  </w:style>
  <w:style w:type="paragraph" w:customStyle="1" w:styleId="HIGHLIGHT">
    <w:name w:val="HIGHLIGHT"/>
    <w:basedOn w:val="BODY"/>
    <w:next w:val="BODY"/>
    <w:qFormat/>
    <w:rsid w:val="00CC428C"/>
    <w:pPr>
      <w:tabs>
        <w:tab w:val="left" w:pos="4678"/>
      </w:tabs>
    </w:pPr>
    <w:rPr>
      <w:b/>
    </w:rPr>
  </w:style>
  <w:style w:type="paragraph" w:customStyle="1" w:styleId="FOOTNOTE">
    <w:name w:val="FOOTNOTE"/>
    <w:basedOn w:val="BODY"/>
    <w:next w:val="BODY"/>
    <w:qFormat/>
    <w:rsid w:val="00CC428C"/>
    <w:pPr>
      <w:tabs>
        <w:tab w:val="left" w:pos="4678"/>
      </w:tabs>
    </w:pPr>
    <w:rPr>
      <w:sz w:val="14"/>
    </w:rPr>
  </w:style>
  <w:style w:type="paragraph" w:customStyle="1" w:styleId="TABLEHEADING">
    <w:name w:val="TABLE HEADING"/>
    <w:basedOn w:val="Normal"/>
    <w:qFormat/>
    <w:rsid w:val="008A0681"/>
    <w:rPr>
      <w:rFonts w:ascii="Arial Narrow" w:hAnsi="Arial Narrow"/>
      <w:b/>
      <w:color w:val="FFFFFF" w:themeColor="background1"/>
      <w:lang w:val="en-AU"/>
    </w:rPr>
  </w:style>
  <w:style w:type="paragraph" w:styleId="Header">
    <w:name w:val="header"/>
    <w:basedOn w:val="Normal"/>
    <w:link w:val="HeaderChar"/>
    <w:rsid w:val="00C63476"/>
    <w:pPr>
      <w:tabs>
        <w:tab w:val="center" w:pos="4320"/>
        <w:tab w:val="right" w:pos="8640"/>
      </w:tabs>
    </w:pPr>
  </w:style>
  <w:style w:type="character" w:customStyle="1" w:styleId="HeaderChar">
    <w:name w:val="Header Char"/>
    <w:basedOn w:val="DefaultParagraphFont"/>
    <w:link w:val="Header"/>
    <w:rsid w:val="00C63476"/>
    <w:rPr>
      <w:lang w:val="en-US"/>
    </w:rPr>
  </w:style>
  <w:style w:type="paragraph" w:styleId="Footer">
    <w:name w:val="footer"/>
    <w:basedOn w:val="Normal"/>
    <w:link w:val="FooterChar"/>
    <w:uiPriority w:val="99"/>
    <w:rsid w:val="00C63476"/>
    <w:pPr>
      <w:tabs>
        <w:tab w:val="center" w:pos="4320"/>
        <w:tab w:val="right" w:pos="8640"/>
      </w:tabs>
    </w:pPr>
  </w:style>
  <w:style w:type="character" w:customStyle="1" w:styleId="FooterChar">
    <w:name w:val="Footer Char"/>
    <w:basedOn w:val="DefaultParagraphFont"/>
    <w:link w:val="Footer"/>
    <w:uiPriority w:val="99"/>
    <w:rsid w:val="00C63476"/>
    <w:rPr>
      <w:lang w:val="en-US"/>
    </w:rPr>
  </w:style>
  <w:style w:type="paragraph" w:styleId="BalloonText">
    <w:name w:val="Balloon Text"/>
    <w:basedOn w:val="Normal"/>
    <w:link w:val="BalloonTextChar"/>
    <w:rsid w:val="00141CC4"/>
    <w:rPr>
      <w:rFonts w:ascii="Tahoma" w:hAnsi="Tahoma" w:cs="Tahoma"/>
      <w:sz w:val="16"/>
      <w:szCs w:val="16"/>
    </w:rPr>
  </w:style>
  <w:style w:type="character" w:customStyle="1" w:styleId="BalloonTextChar">
    <w:name w:val="Balloon Text Char"/>
    <w:basedOn w:val="DefaultParagraphFont"/>
    <w:link w:val="BalloonText"/>
    <w:rsid w:val="00141CC4"/>
    <w:rPr>
      <w:rFonts w:ascii="Tahoma" w:hAnsi="Tahoma" w:cs="Tahoma"/>
      <w:sz w:val="16"/>
      <w:szCs w:val="16"/>
      <w:lang w:val="en-US"/>
    </w:rPr>
  </w:style>
  <w:style w:type="character" w:styleId="Hyperlink">
    <w:name w:val="Hyperlink"/>
    <w:basedOn w:val="DefaultParagraphFont"/>
    <w:unhideWhenUsed/>
    <w:rsid w:val="002137ED"/>
    <w:rPr>
      <w:color w:val="0000FF" w:themeColor="hyperlink"/>
      <w:u w:val="single"/>
    </w:rPr>
  </w:style>
  <w:style w:type="paragraph" w:styleId="ListParagraph">
    <w:name w:val="List Paragraph"/>
    <w:basedOn w:val="Normal"/>
    <w:uiPriority w:val="34"/>
    <w:qFormat/>
    <w:rsid w:val="002137ED"/>
    <w:pPr>
      <w:ind w:left="720"/>
      <w:contextualSpacing/>
    </w:pPr>
    <w:rPr>
      <w:rFonts w:ascii="Times New Roman" w:eastAsia="Times New Roman" w:hAnsi="Times New Roman"/>
      <w:sz w:val="20"/>
      <w:szCs w:val="20"/>
      <w:lang w:val="en-AU"/>
    </w:rPr>
  </w:style>
  <w:style w:type="paragraph" w:customStyle="1" w:styleId="Default">
    <w:name w:val="Default"/>
    <w:rsid w:val="002137ED"/>
    <w:pPr>
      <w:autoSpaceDE w:val="0"/>
      <w:autoSpaceDN w:val="0"/>
      <w:adjustRightInd w:val="0"/>
    </w:pPr>
    <w:rPr>
      <w:rFonts w:ascii="Arial" w:eastAsia="Times New Roman" w:hAnsi="Arial" w:cs="Arial"/>
      <w:color w:val="000000"/>
      <w:lang w:val="en-US" w:eastAsia="en-AU"/>
    </w:rPr>
  </w:style>
  <w:style w:type="table" w:styleId="TableGrid">
    <w:name w:val="Table Grid"/>
    <w:basedOn w:val="TableNormal"/>
    <w:rsid w:val="002137ED"/>
    <w:rPr>
      <w:rFonts w:ascii="Times New Roman" w:eastAsia="Times New Roman" w:hAnsi="Times New Roman"/>
      <w:sz w:val="20"/>
      <w:szCs w:val="20"/>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semiHidden/>
    <w:rsid w:val="003C2730"/>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3441337">
      <w:bodyDiv w:val="1"/>
      <w:marLeft w:val="0"/>
      <w:marRight w:val="0"/>
      <w:marTop w:val="0"/>
      <w:marBottom w:val="0"/>
      <w:divBdr>
        <w:top w:val="none" w:sz="0" w:space="0" w:color="auto"/>
        <w:left w:val="none" w:sz="0" w:space="0" w:color="auto"/>
        <w:bottom w:val="none" w:sz="0" w:space="0" w:color="auto"/>
        <w:right w:val="none" w:sz="0" w:space="0" w:color="auto"/>
      </w:divBdr>
    </w:div>
    <w:div w:id="1283731384">
      <w:bodyDiv w:val="1"/>
      <w:marLeft w:val="0"/>
      <w:marRight w:val="0"/>
      <w:marTop w:val="0"/>
      <w:marBottom w:val="0"/>
      <w:divBdr>
        <w:top w:val="none" w:sz="0" w:space="0" w:color="auto"/>
        <w:left w:val="none" w:sz="0" w:space="0" w:color="auto"/>
        <w:bottom w:val="none" w:sz="0" w:space="0" w:color="auto"/>
        <w:right w:val="none" w:sz="0" w:space="0" w:color="auto"/>
      </w:divBdr>
    </w:div>
    <w:div w:id="206826471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B075CD-C2C6-49C0-8128-A869772113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1218</Words>
  <Characters>6949</Characters>
  <Application>Microsoft Office Word</Application>
  <DocSecurity>4</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WASCT</Company>
  <LinksUpToDate>false</LinksUpToDate>
  <CharactersWithSpaces>8151</CharactersWithSpaces>
  <SharedDoc>false</SharedDoc>
  <HLinks>
    <vt:vector size="12" baseType="variant">
      <vt:variant>
        <vt:i4>458781</vt:i4>
      </vt:variant>
      <vt:variant>
        <vt:i4>-1</vt:i4>
      </vt:variant>
      <vt:variant>
        <vt:i4>2057</vt:i4>
      </vt:variant>
      <vt:variant>
        <vt:i4>1</vt:i4>
      </vt:variant>
      <vt:variant>
        <vt:lpwstr>140630_VW_BACKGROUND_TEMPLATES_A4_venueswest_venues6</vt:lpwstr>
      </vt:variant>
      <vt:variant>
        <vt:lpwstr/>
      </vt:variant>
      <vt:variant>
        <vt:i4>327709</vt:i4>
      </vt:variant>
      <vt:variant>
        <vt:i4>-1</vt:i4>
      </vt:variant>
      <vt:variant>
        <vt:i4>2058</vt:i4>
      </vt:variant>
      <vt:variant>
        <vt:i4>1</vt:i4>
      </vt:variant>
      <vt:variant>
        <vt:lpwstr>140630_VW_BACKGROUND_TEMPLATES_A4_venueswest_venues4</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Bryan Samboaga</dc:creator>
  <cp:lastModifiedBy>Janis Carren</cp:lastModifiedBy>
  <cp:revision>2</cp:revision>
  <cp:lastPrinted>2019-07-05T01:34:00Z</cp:lastPrinted>
  <dcterms:created xsi:type="dcterms:W3CDTF">2023-05-24T07:19:00Z</dcterms:created>
  <dcterms:modified xsi:type="dcterms:W3CDTF">2023-05-24T07:19:00Z</dcterms:modified>
</cp:coreProperties>
</file>