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78CA" w14:textId="77777777" w:rsidR="00726D4E" w:rsidRPr="00485111" w:rsidRDefault="00E819AE" w:rsidP="00E819AE">
      <w:pPr>
        <w:spacing w:after="0"/>
        <w:ind w:left="-227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POSITION DETAILS</w:t>
      </w:r>
    </w:p>
    <w:tbl>
      <w:tblPr>
        <w:tblStyle w:val="TableGrid"/>
        <w:tblpPr w:leftFromText="180" w:rightFromText="180" w:vertAnchor="text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6654"/>
      </w:tblGrid>
      <w:tr w:rsidR="00485111" w:rsidRPr="00485111" w14:paraId="2C87587D" w14:textId="77777777" w:rsidTr="00043726">
        <w:tc>
          <w:tcPr>
            <w:tcW w:w="3312" w:type="dxa"/>
          </w:tcPr>
          <w:p w14:paraId="696199D9" w14:textId="77777777" w:rsidR="00485111" w:rsidRPr="00485111" w:rsidRDefault="00485111" w:rsidP="00485111">
            <w:pPr>
              <w:spacing w:after="0"/>
              <w:rPr>
                <w:b/>
                <w:sz w:val="24"/>
                <w:szCs w:val="24"/>
              </w:rPr>
            </w:pPr>
            <w:r w:rsidRPr="00485111">
              <w:rPr>
                <w:b/>
                <w:sz w:val="24"/>
                <w:szCs w:val="24"/>
              </w:rPr>
              <w:t xml:space="preserve">TITLE: </w:t>
            </w:r>
          </w:p>
        </w:tc>
        <w:tc>
          <w:tcPr>
            <w:tcW w:w="6827" w:type="dxa"/>
            <w:shd w:val="clear" w:color="auto" w:fill="auto"/>
          </w:tcPr>
          <w:p w14:paraId="60580A13" w14:textId="7907649F" w:rsidR="00485111" w:rsidRPr="00043726" w:rsidRDefault="00E850C0" w:rsidP="004851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="00BD3A46">
              <w:rPr>
                <w:sz w:val="24"/>
                <w:szCs w:val="24"/>
              </w:rPr>
              <w:t>Project</w:t>
            </w:r>
            <w:r>
              <w:rPr>
                <w:sz w:val="24"/>
                <w:szCs w:val="24"/>
              </w:rPr>
              <w:t>s</w:t>
            </w:r>
            <w:r w:rsidR="00BD3A46">
              <w:rPr>
                <w:sz w:val="24"/>
                <w:szCs w:val="24"/>
              </w:rPr>
              <w:t xml:space="preserve"> Officer</w:t>
            </w:r>
          </w:p>
        </w:tc>
      </w:tr>
      <w:tr w:rsidR="00485111" w:rsidRPr="00485111" w14:paraId="5487FD73" w14:textId="77777777" w:rsidTr="00043726">
        <w:tc>
          <w:tcPr>
            <w:tcW w:w="3312" w:type="dxa"/>
          </w:tcPr>
          <w:p w14:paraId="5F5A883A" w14:textId="77777777" w:rsidR="00485111" w:rsidRPr="00485111" w:rsidRDefault="00485111" w:rsidP="00485111">
            <w:pPr>
              <w:spacing w:after="0"/>
              <w:rPr>
                <w:b/>
                <w:sz w:val="24"/>
                <w:szCs w:val="24"/>
              </w:rPr>
            </w:pPr>
            <w:r w:rsidRPr="00485111">
              <w:rPr>
                <w:b/>
                <w:sz w:val="24"/>
                <w:szCs w:val="24"/>
              </w:rPr>
              <w:t>CLASSIFICATION:</w:t>
            </w:r>
          </w:p>
        </w:tc>
        <w:tc>
          <w:tcPr>
            <w:tcW w:w="6827" w:type="dxa"/>
            <w:shd w:val="clear" w:color="auto" w:fill="auto"/>
          </w:tcPr>
          <w:p w14:paraId="2F290A97" w14:textId="77777777" w:rsidR="00485111" w:rsidRPr="00043726" w:rsidRDefault="00043726" w:rsidP="00485111">
            <w:pPr>
              <w:spacing w:after="0"/>
              <w:rPr>
                <w:sz w:val="24"/>
                <w:szCs w:val="24"/>
              </w:rPr>
            </w:pPr>
            <w:r w:rsidRPr="00043726">
              <w:rPr>
                <w:sz w:val="24"/>
                <w:szCs w:val="24"/>
              </w:rPr>
              <w:t>Level 5</w:t>
            </w:r>
          </w:p>
        </w:tc>
      </w:tr>
      <w:tr w:rsidR="00485111" w:rsidRPr="00485111" w14:paraId="72A83686" w14:textId="77777777" w:rsidTr="00043726">
        <w:tc>
          <w:tcPr>
            <w:tcW w:w="3312" w:type="dxa"/>
          </w:tcPr>
          <w:p w14:paraId="00130045" w14:textId="77777777" w:rsidR="00485111" w:rsidRPr="00485111" w:rsidRDefault="00485111" w:rsidP="00485111">
            <w:pPr>
              <w:spacing w:after="0"/>
              <w:rPr>
                <w:b/>
                <w:sz w:val="24"/>
                <w:szCs w:val="24"/>
              </w:rPr>
            </w:pPr>
            <w:r w:rsidRPr="00485111">
              <w:rPr>
                <w:b/>
                <w:sz w:val="24"/>
                <w:szCs w:val="24"/>
              </w:rPr>
              <w:t>INDUSTRIAL AGREEMENT:</w:t>
            </w:r>
          </w:p>
        </w:tc>
        <w:tc>
          <w:tcPr>
            <w:tcW w:w="6827" w:type="dxa"/>
            <w:shd w:val="clear" w:color="auto" w:fill="auto"/>
          </w:tcPr>
          <w:p w14:paraId="73FE0239" w14:textId="380905C0" w:rsidR="00485111" w:rsidRPr="00043726" w:rsidRDefault="00C636F7" w:rsidP="00471AF3">
            <w:pPr>
              <w:spacing w:after="0"/>
              <w:rPr>
                <w:sz w:val="24"/>
                <w:szCs w:val="24"/>
              </w:rPr>
            </w:pPr>
            <w:r w:rsidRPr="00043726">
              <w:rPr>
                <w:sz w:val="24"/>
                <w:szCs w:val="24"/>
              </w:rPr>
              <w:t>PSGOGA</w:t>
            </w:r>
            <w:r w:rsidR="00FE1F9C" w:rsidRPr="00043726">
              <w:rPr>
                <w:sz w:val="24"/>
                <w:szCs w:val="24"/>
              </w:rPr>
              <w:t xml:space="preserve"> </w:t>
            </w:r>
          </w:p>
        </w:tc>
      </w:tr>
      <w:tr w:rsidR="00485111" w:rsidRPr="00485111" w14:paraId="1C740716" w14:textId="77777777" w:rsidTr="00043726">
        <w:tc>
          <w:tcPr>
            <w:tcW w:w="3312" w:type="dxa"/>
          </w:tcPr>
          <w:p w14:paraId="3A4096DC" w14:textId="77777777" w:rsidR="00520018" w:rsidRPr="00485111" w:rsidRDefault="00485111" w:rsidP="00485111">
            <w:pPr>
              <w:spacing w:after="0"/>
              <w:rPr>
                <w:b/>
                <w:sz w:val="24"/>
                <w:szCs w:val="24"/>
              </w:rPr>
            </w:pPr>
            <w:r w:rsidRPr="00485111">
              <w:rPr>
                <w:b/>
                <w:sz w:val="24"/>
                <w:szCs w:val="24"/>
              </w:rPr>
              <w:t>POSITION NUMBER:</w:t>
            </w:r>
          </w:p>
        </w:tc>
        <w:tc>
          <w:tcPr>
            <w:tcW w:w="6827" w:type="dxa"/>
            <w:shd w:val="clear" w:color="auto" w:fill="auto"/>
          </w:tcPr>
          <w:p w14:paraId="5AE84A37" w14:textId="2BAC32FB" w:rsidR="009167B5" w:rsidRPr="00043726" w:rsidRDefault="00E850C0" w:rsidP="00C47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24442</w:t>
            </w:r>
          </w:p>
        </w:tc>
      </w:tr>
      <w:tr w:rsidR="00865056" w:rsidRPr="00485111" w14:paraId="0776A098" w14:textId="77777777" w:rsidTr="00043726">
        <w:tc>
          <w:tcPr>
            <w:tcW w:w="3312" w:type="dxa"/>
          </w:tcPr>
          <w:p w14:paraId="2A408812" w14:textId="77777777" w:rsidR="00865056" w:rsidRPr="00485111" w:rsidRDefault="00865056" w:rsidP="0048511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DIVISION:</w:t>
            </w:r>
          </w:p>
        </w:tc>
        <w:tc>
          <w:tcPr>
            <w:tcW w:w="6827" w:type="dxa"/>
            <w:shd w:val="clear" w:color="auto" w:fill="auto"/>
          </w:tcPr>
          <w:p w14:paraId="08B0F368" w14:textId="77777777" w:rsidR="00865056" w:rsidRPr="00043726" w:rsidRDefault="00043726" w:rsidP="00485111">
            <w:pPr>
              <w:spacing w:after="0"/>
              <w:rPr>
                <w:sz w:val="24"/>
                <w:szCs w:val="24"/>
              </w:rPr>
            </w:pPr>
            <w:r w:rsidRPr="00043726">
              <w:rPr>
                <w:sz w:val="24"/>
                <w:szCs w:val="24"/>
              </w:rPr>
              <w:t>Heritage</w:t>
            </w:r>
          </w:p>
        </w:tc>
      </w:tr>
      <w:tr w:rsidR="00485111" w:rsidRPr="00485111" w14:paraId="6993E92A" w14:textId="77777777" w:rsidTr="00043726">
        <w:tc>
          <w:tcPr>
            <w:tcW w:w="3312" w:type="dxa"/>
          </w:tcPr>
          <w:p w14:paraId="6CFBA974" w14:textId="77777777" w:rsidR="00485111" w:rsidRPr="00485111" w:rsidRDefault="00485111" w:rsidP="00485111">
            <w:pPr>
              <w:spacing w:after="0"/>
              <w:rPr>
                <w:b/>
                <w:sz w:val="24"/>
                <w:szCs w:val="24"/>
              </w:rPr>
            </w:pPr>
            <w:r w:rsidRPr="00485111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6827" w:type="dxa"/>
            <w:shd w:val="clear" w:color="auto" w:fill="auto"/>
          </w:tcPr>
          <w:p w14:paraId="0DA0B6DD" w14:textId="77777777" w:rsidR="00485111" w:rsidRPr="00043726" w:rsidRDefault="00C636F7" w:rsidP="00043726">
            <w:pPr>
              <w:spacing w:after="0"/>
              <w:rPr>
                <w:sz w:val="24"/>
                <w:szCs w:val="24"/>
              </w:rPr>
            </w:pPr>
            <w:r w:rsidRPr="00043726">
              <w:rPr>
                <w:sz w:val="24"/>
                <w:szCs w:val="24"/>
              </w:rPr>
              <w:t xml:space="preserve">East Perth </w:t>
            </w:r>
          </w:p>
        </w:tc>
      </w:tr>
      <w:tr w:rsidR="00485111" w:rsidRPr="00485111" w14:paraId="18DEB091" w14:textId="77777777" w:rsidTr="00043726">
        <w:tc>
          <w:tcPr>
            <w:tcW w:w="3312" w:type="dxa"/>
          </w:tcPr>
          <w:p w14:paraId="6A64E8E4" w14:textId="77777777" w:rsidR="00485111" w:rsidRPr="00485111" w:rsidRDefault="00485111" w:rsidP="00485111">
            <w:pPr>
              <w:spacing w:after="0"/>
              <w:rPr>
                <w:b/>
                <w:sz w:val="24"/>
                <w:szCs w:val="24"/>
              </w:rPr>
            </w:pPr>
            <w:r w:rsidRPr="00485111">
              <w:rPr>
                <w:b/>
                <w:sz w:val="24"/>
                <w:szCs w:val="24"/>
              </w:rPr>
              <w:t>EFFECTIVE DATE:</w:t>
            </w:r>
            <w:r w:rsidRPr="00485111">
              <w:rPr>
                <w:b/>
                <w:sz w:val="24"/>
                <w:szCs w:val="24"/>
              </w:rPr>
              <w:tab/>
            </w:r>
          </w:p>
        </w:tc>
        <w:tc>
          <w:tcPr>
            <w:tcW w:w="6827" w:type="dxa"/>
            <w:shd w:val="clear" w:color="auto" w:fill="auto"/>
          </w:tcPr>
          <w:p w14:paraId="3C475D9A" w14:textId="4D2E674D" w:rsidR="00485111" w:rsidRPr="00043726" w:rsidRDefault="00471AF3" w:rsidP="004851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2016</w:t>
            </w:r>
          </w:p>
        </w:tc>
      </w:tr>
    </w:tbl>
    <w:p w14:paraId="3228796D" w14:textId="77777777" w:rsidR="00726D4E" w:rsidRPr="00C477CA" w:rsidRDefault="00726D4E" w:rsidP="00E819AE">
      <w:pPr>
        <w:pBdr>
          <w:bottom w:val="single" w:sz="4" w:space="1" w:color="000000"/>
        </w:pBdr>
        <w:spacing w:after="0"/>
        <w:ind w:left="-227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14:paraId="55C720C4" w14:textId="77777777" w:rsidR="00726D4E" w:rsidRPr="00C477CA" w:rsidRDefault="00726D4E" w:rsidP="00726D4E">
      <w:pPr>
        <w:spacing w:after="0"/>
        <w:ind w:left="-227"/>
        <w:rPr>
          <w:b/>
          <w:sz w:val="24"/>
          <w:szCs w:val="24"/>
        </w:rPr>
      </w:pPr>
      <w:r w:rsidRPr="00C477CA">
        <w:rPr>
          <w:b/>
          <w:sz w:val="24"/>
          <w:szCs w:val="24"/>
        </w:rPr>
        <w:tab/>
      </w:r>
      <w:r w:rsidRPr="00C477CA">
        <w:rPr>
          <w:b/>
          <w:sz w:val="24"/>
          <w:szCs w:val="24"/>
        </w:rPr>
        <w:tab/>
      </w:r>
    </w:p>
    <w:p w14:paraId="5340D4B2" w14:textId="77777777" w:rsidR="00726D4E" w:rsidRPr="00485111" w:rsidRDefault="00726D4E" w:rsidP="00E819AE">
      <w:pPr>
        <w:spacing w:after="0"/>
        <w:ind w:left="-340" w:right="-113"/>
        <w:rPr>
          <w:b/>
          <w:sz w:val="24"/>
          <w:szCs w:val="24"/>
        </w:rPr>
      </w:pPr>
      <w:r w:rsidRPr="00485111">
        <w:rPr>
          <w:b/>
          <w:sz w:val="24"/>
          <w:szCs w:val="24"/>
        </w:rPr>
        <w:t>REPORTING RELATIONSHIPS:</w:t>
      </w:r>
    </w:p>
    <w:p w14:paraId="792C942A" w14:textId="25257BE4" w:rsidR="009F0023" w:rsidRDefault="00726D4E" w:rsidP="00726D4E">
      <w:pPr>
        <w:spacing w:after="0"/>
        <w:ind w:left="-284" w:right="-113"/>
        <w:rPr>
          <w:sz w:val="24"/>
          <w:szCs w:val="24"/>
        </w:rPr>
      </w:pPr>
      <w:r w:rsidRPr="00485111">
        <w:rPr>
          <w:b/>
          <w:sz w:val="24"/>
          <w:szCs w:val="24"/>
        </w:rPr>
        <w:t>This position</w:t>
      </w:r>
      <w:r w:rsidRPr="00485111">
        <w:rPr>
          <w:sz w:val="24"/>
          <w:szCs w:val="24"/>
        </w:rPr>
        <w:t xml:space="preserve"> reports to:</w:t>
      </w:r>
      <w:r w:rsidRPr="00485111">
        <w:rPr>
          <w:sz w:val="24"/>
          <w:szCs w:val="24"/>
        </w:rPr>
        <w:tab/>
      </w:r>
      <w:r w:rsidR="002202E4">
        <w:rPr>
          <w:sz w:val="24"/>
          <w:szCs w:val="24"/>
        </w:rPr>
        <w:tab/>
      </w:r>
      <w:r w:rsidR="00B50349">
        <w:rPr>
          <w:rFonts w:eastAsia="Calibri"/>
        </w:rPr>
        <w:t>Manager Heritage Projects</w:t>
      </w:r>
      <w:proofErr w:type="gramStart"/>
      <w:r w:rsidR="00BD3A46">
        <w:rPr>
          <w:rFonts w:eastAsia="Calibri"/>
        </w:rPr>
        <w:t xml:space="preserve">, </w:t>
      </w:r>
      <w:r w:rsidR="00C63D85">
        <w:rPr>
          <w:sz w:val="24"/>
          <w:szCs w:val="24"/>
        </w:rPr>
        <w:t xml:space="preserve"> Level</w:t>
      </w:r>
      <w:proofErr w:type="gramEnd"/>
      <w:r w:rsidR="00C63D85">
        <w:rPr>
          <w:sz w:val="24"/>
          <w:szCs w:val="24"/>
        </w:rPr>
        <w:t xml:space="preserve"> 7</w:t>
      </w:r>
    </w:p>
    <w:p w14:paraId="3E3D17DA" w14:textId="77777777" w:rsidR="00A4671F" w:rsidRPr="00485111" w:rsidRDefault="00A4671F" w:rsidP="00726D4E">
      <w:pPr>
        <w:spacing w:after="0"/>
        <w:ind w:left="-284" w:right="-113"/>
        <w:rPr>
          <w:b/>
          <w:sz w:val="24"/>
          <w:szCs w:val="24"/>
        </w:rPr>
      </w:pPr>
    </w:p>
    <w:p w14:paraId="48C8E521" w14:textId="77777777" w:rsidR="00726D4E" w:rsidRPr="00023F0C" w:rsidRDefault="00726D4E" w:rsidP="00726D4E">
      <w:pPr>
        <w:pBdr>
          <w:bottom w:val="single" w:sz="4" w:space="1" w:color="auto"/>
        </w:pBdr>
        <w:spacing w:after="0"/>
        <w:ind w:left="-284" w:right="-113"/>
      </w:pPr>
      <w:r w:rsidRPr="00485111">
        <w:rPr>
          <w:sz w:val="24"/>
          <w:szCs w:val="24"/>
        </w:rPr>
        <w:t>Direct Reports to</w:t>
      </w:r>
      <w:r w:rsidRPr="00485111">
        <w:rPr>
          <w:b/>
          <w:sz w:val="24"/>
          <w:szCs w:val="24"/>
        </w:rPr>
        <w:t xml:space="preserve"> This Position:</w:t>
      </w:r>
      <w:r>
        <w:rPr>
          <w:b/>
        </w:rPr>
        <w:tab/>
      </w:r>
      <w:r w:rsidR="00043726" w:rsidRPr="00954107">
        <w:t>0</w:t>
      </w:r>
    </w:p>
    <w:p w14:paraId="5E0B0225" w14:textId="77777777" w:rsidR="000717F2" w:rsidRDefault="000717F2" w:rsidP="00865056">
      <w:pPr>
        <w:pBdr>
          <w:bottom w:val="single" w:sz="4" w:space="1" w:color="auto"/>
        </w:pBdr>
        <w:spacing w:after="0"/>
        <w:ind w:left="-284" w:right="-113"/>
        <w:jc w:val="both"/>
        <w:rPr>
          <w:b/>
        </w:rPr>
      </w:pPr>
    </w:p>
    <w:p w14:paraId="675E3981" w14:textId="77777777" w:rsidR="00726D4E" w:rsidRDefault="00726D4E" w:rsidP="00726D4E">
      <w:pPr>
        <w:spacing w:after="0"/>
        <w:ind w:left="-284" w:right="-113"/>
        <w:rPr>
          <w:b/>
        </w:rPr>
      </w:pPr>
    </w:p>
    <w:p w14:paraId="24D0F191" w14:textId="77777777" w:rsidR="00726D4E" w:rsidRPr="00253B81" w:rsidRDefault="00726D4E" w:rsidP="00726D4E">
      <w:pPr>
        <w:spacing w:after="0"/>
        <w:ind w:left="-284" w:right="-113"/>
        <w:rPr>
          <w:b/>
          <w:sz w:val="24"/>
          <w:szCs w:val="24"/>
        </w:rPr>
      </w:pPr>
      <w:r w:rsidRPr="00253B81">
        <w:rPr>
          <w:b/>
          <w:sz w:val="24"/>
          <w:szCs w:val="24"/>
        </w:rPr>
        <w:t>ROLE AND RESPONSIBILITIES:</w:t>
      </w:r>
    </w:p>
    <w:p w14:paraId="7ED00A22" w14:textId="77777777" w:rsidR="00726D4E" w:rsidRPr="00253B81" w:rsidRDefault="00726D4E" w:rsidP="00C636F7">
      <w:pPr>
        <w:spacing w:before="240" w:after="240"/>
        <w:ind w:left="-284" w:right="-113"/>
        <w:rPr>
          <w:sz w:val="24"/>
          <w:szCs w:val="24"/>
        </w:rPr>
      </w:pPr>
      <w:r w:rsidRPr="00253B81">
        <w:rPr>
          <w:b/>
          <w:sz w:val="24"/>
          <w:szCs w:val="24"/>
        </w:rPr>
        <w:t>The Purpose o</w:t>
      </w:r>
      <w:r w:rsidR="00DD4C5C" w:rsidRPr="00253B81">
        <w:rPr>
          <w:b/>
          <w:sz w:val="24"/>
          <w:szCs w:val="24"/>
        </w:rPr>
        <w:t>r</w:t>
      </w:r>
      <w:r w:rsidRPr="00253B81">
        <w:rPr>
          <w:b/>
          <w:sz w:val="24"/>
          <w:szCs w:val="24"/>
        </w:rPr>
        <w:t xml:space="preserve"> prime function of this position is:</w:t>
      </w:r>
    </w:p>
    <w:p w14:paraId="0E21BEFA" w14:textId="7744B104" w:rsidR="002B0DA4" w:rsidRDefault="002B0DA4" w:rsidP="002B0DA4">
      <w:pPr>
        <w:spacing w:after="0"/>
        <w:ind w:left="-284" w:right="-113"/>
        <w:rPr>
          <w:sz w:val="24"/>
          <w:szCs w:val="24"/>
        </w:rPr>
      </w:pPr>
      <w:r w:rsidRPr="002B0DA4">
        <w:rPr>
          <w:sz w:val="24"/>
          <w:szCs w:val="24"/>
        </w:rPr>
        <w:t xml:space="preserve">Undertake project work relating to Aboriginal heritage, across Western Australia in line with the strategic direction of the </w:t>
      </w:r>
      <w:r w:rsidR="00C63D85">
        <w:rPr>
          <w:sz w:val="24"/>
          <w:szCs w:val="24"/>
        </w:rPr>
        <w:t>H</w:t>
      </w:r>
      <w:r w:rsidRPr="002B0DA4">
        <w:rPr>
          <w:sz w:val="24"/>
          <w:szCs w:val="24"/>
        </w:rPr>
        <w:t xml:space="preserve">eritage </w:t>
      </w:r>
      <w:r w:rsidR="00C63D85">
        <w:rPr>
          <w:sz w:val="24"/>
          <w:szCs w:val="24"/>
        </w:rPr>
        <w:t>D</w:t>
      </w:r>
      <w:r w:rsidRPr="002B0DA4">
        <w:rPr>
          <w:sz w:val="24"/>
          <w:szCs w:val="24"/>
        </w:rPr>
        <w:t xml:space="preserve">irectorate including the provision of advice to external stakeholders relating to the </w:t>
      </w:r>
      <w:r w:rsidRPr="00F65439">
        <w:rPr>
          <w:i/>
          <w:sz w:val="24"/>
          <w:szCs w:val="24"/>
        </w:rPr>
        <w:t>Aboriginal Heritage Act 1972</w:t>
      </w:r>
      <w:r w:rsidR="008B2174" w:rsidRPr="00F65439">
        <w:rPr>
          <w:i/>
          <w:sz w:val="24"/>
          <w:szCs w:val="24"/>
        </w:rPr>
        <w:t>.</w:t>
      </w:r>
    </w:p>
    <w:p w14:paraId="00C2201F" w14:textId="77777777" w:rsidR="00A4671F" w:rsidRDefault="00A4671F" w:rsidP="00E819AE">
      <w:pPr>
        <w:pBdr>
          <w:bottom w:val="single" w:sz="4" w:space="1" w:color="000000"/>
        </w:pBdr>
        <w:spacing w:after="0"/>
        <w:ind w:left="-284" w:right="-113"/>
        <w:rPr>
          <w:noProof/>
          <w:lang w:eastAsia="en-AU"/>
        </w:rPr>
      </w:pPr>
    </w:p>
    <w:p w14:paraId="325701CE" w14:textId="77777777" w:rsidR="00726D4E" w:rsidRDefault="00726D4E" w:rsidP="00726D4E">
      <w:pPr>
        <w:spacing w:after="0"/>
        <w:ind w:left="-284" w:right="-113"/>
      </w:pPr>
    </w:p>
    <w:p w14:paraId="4EED0CAF" w14:textId="77777777" w:rsidR="00726D4E" w:rsidRPr="00253B81" w:rsidRDefault="00726D4E" w:rsidP="00726D4E">
      <w:pPr>
        <w:spacing w:after="0"/>
        <w:ind w:left="-284" w:right="-113"/>
        <w:rPr>
          <w:sz w:val="24"/>
          <w:szCs w:val="24"/>
        </w:rPr>
      </w:pPr>
      <w:r w:rsidRPr="00253B81">
        <w:rPr>
          <w:b/>
          <w:sz w:val="24"/>
          <w:szCs w:val="24"/>
        </w:rPr>
        <w:t>Key activities include:</w:t>
      </w:r>
    </w:p>
    <w:p w14:paraId="770C7A89" w14:textId="77777777" w:rsidR="00F403E4" w:rsidRPr="00F403E4" w:rsidRDefault="00F403E4" w:rsidP="00F403E4">
      <w:pPr>
        <w:spacing w:before="240" w:after="240"/>
        <w:ind w:left="-284" w:right="-113"/>
        <w:rPr>
          <w:b/>
          <w:sz w:val="24"/>
          <w:szCs w:val="24"/>
          <w:lang w:val="en-US"/>
        </w:rPr>
      </w:pPr>
      <w:r w:rsidRPr="00F403E4">
        <w:rPr>
          <w:b/>
          <w:sz w:val="24"/>
          <w:szCs w:val="24"/>
          <w:lang w:val="en-US"/>
        </w:rPr>
        <w:t>Heritage Projects</w:t>
      </w:r>
    </w:p>
    <w:p w14:paraId="26432278" w14:textId="77777777" w:rsidR="00954107" w:rsidRPr="00F403E4" w:rsidRDefault="00954107" w:rsidP="00954107">
      <w:pPr>
        <w:pStyle w:val="ListParagraph"/>
        <w:numPr>
          <w:ilvl w:val="0"/>
          <w:numId w:val="34"/>
        </w:numPr>
        <w:ind w:right="-113"/>
        <w:rPr>
          <w:rFonts w:asciiTheme="minorHAnsi" w:hAnsiTheme="minorHAnsi"/>
        </w:rPr>
      </w:pPr>
      <w:r w:rsidRPr="00F403E4">
        <w:rPr>
          <w:rFonts w:asciiTheme="minorHAnsi" w:hAnsiTheme="minorHAnsi"/>
        </w:rPr>
        <w:t xml:space="preserve">Provides advice to external clients in relation to the </w:t>
      </w:r>
      <w:r w:rsidRPr="00F403E4">
        <w:rPr>
          <w:rFonts w:asciiTheme="minorHAnsi" w:hAnsiTheme="minorHAnsi"/>
          <w:i/>
        </w:rPr>
        <w:t>Aboriginal Heritage Act 1972</w:t>
      </w:r>
      <w:r w:rsidRPr="00F403E4">
        <w:rPr>
          <w:rFonts w:asciiTheme="minorHAnsi" w:hAnsiTheme="minorHAnsi"/>
        </w:rPr>
        <w:t>.</w:t>
      </w:r>
    </w:p>
    <w:p w14:paraId="30AD25E4" w14:textId="740E5740" w:rsidR="00954107" w:rsidRPr="002B0DA4" w:rsidRDefault="00954107" w:rsidP="00954107">
      <w:pPr>
        <w:pStyle w:val="ListParagraph"/>
        <w:numPr>
          <w:ilvl w:val="0"/>
          <w:numId w:val="34"/>
        </w:numPr>
        <w:ind w:right="-113"/>
        <w:rPr>
          <w:rFonts w:asciiTheme="minorHAnsi" w:hAnsiTheme="minorHAnsi"/>
        </w:rPr>
      </w:pPr>
      <w:r w:rsidRPr="00B441A3">
        <w:rPr>
          <w:rFonts w:asciiTheme="minorHAnsi" w:hAnsiTheme="minorHAnsi"/>
        </w:rPr>
        <w:t xml:space="preserve">Coordinates and undertakes projects to meet the goals of the Heritage </w:t>
      </w:r>
      <w:r>
        <w:rPr>
          <w:rFonts w:asciiTheme="minorHAnsi" w:hAnsiTheme="minorHAnsi"/>
        </w:rPr>
        <w:t>D</w:t>
      </w:r>
      <w:r w:rsidR="00C73F75">
        <w:rPr>
          <w:rFonts w:asciiTheme="minorHAnsi" w:hAnsiTheme="minorHAnsi"/>
        </w:rPr>
        <w:t>i</w:t>
      </w:r>
      <w:r>
        <w:rPr>
          <w:rFonts w:asciiTheme="minorHAnsi" w:hAnsiTheme="minorHAnsi"/>
        </w:rPr>
        <w:t>rectorate</w:t>
      </w:r>
      <w:r w:rsidRPr="002B0DA4">
        <w:rPr>
          <w:rFonts w:asciiTheme="minorHAnsi" w:hAnsiTheme="minorHAnsi"/>
        </w:rPr>
        <w:t>.</w:t>
      </w:r>
    </w:p>
    <w:p w14:paraId="4EC52D90" w14:textId="77777777" w:rsidR="00954107" w:rsidRPr="003B7636" w:rsidRDefault="00954107" w:rsidP="00954107">
      <w:pPr>
        <w:pStyle w:val="ListParagraph"/>
        <w:numPr>
          <w:ilvl w:val="0"/>
          <w:numId w:val="34"/>
        </w:numPr>
        <w:ind w:right="-113"/>
      </w:pPr>
      <w:r>
        <w:rPr>
          <w:rFonts w:asciiTheme="minorHAnsi" w:hAnsiTheme="minorHAnsi"/>
        </w:rPr>
        <w:t>In conjunction with the Team leader (Regions), w</w:t>
      </w:r>
      <w:r w:rsidRPr="00F403E4">
        <w:rPr>
          <w:rFonts w:asciiTheme="minorHAnsi" w:hAnsiTheme="minorHAnsi"/>
        </w:rPr>
        <w:t>orks with regional heritage staff in relation to heritage projects.</w:t>
      </w:r>
      <w:r w:rsidRPr="00F00E3D">
        <w:rPr>
          <w:rFonts w:asciiTheme="minorHAnsi" w:hAnsiTheme="minorHAnsi"/>
        </w:rPr>
        <w:t xml:space="preserve"> </w:t>
      </w:r>
    </w:p>
    <w:p w14:paraId="34C5E3F0" w14:textId="536EB760" w:rsidR="002B0DA4" w:rsidRDefault="00F26175">
      <w:pPr>
        <w:pStyle w:val="ListParagraph"/>
        <w:numPr>
          <w:ilvl w:val="0"/>
          <w:numId w:val="34"/>
        </w:numPr>
        <w:ind w:right="-113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B0DA4">
        <w:rPr>
          <w:rFonts w:asciiTheme="minorHAnsi" w:hAnsiTheme="minorHAnsi"/>
        </w:rPr>
        <w:t xml:space="preserve">ssists with </w:t>
      </w:r>
      <w:r>
        <w:rPr>
          <w:rFonts w:asciiTheme="minorHAnsi" w:hAnsiTheme="minorHAnsi"/>
        </w:rPr>
        <w:t>the</w:t>
      </w:r>
      <w:r w:rsidR="002B0DA4">
        <w:rPr>
          <w:rFonts w:asciiTheme="minorHAnsi" w:hAnsiTheme="minorHAnsi"/>
        </w:rPr>
        <w:t xml:space="preserve"> </w:t>
      </w:r>
      <w:r w:rsidR="00C63D85">
        <w:rPr>
          <w:rFonts w:asciiTheme="minorHAnsi" w:hAnsiTheme="minorHAnsi"/>
        </w:rPr>
        <w:t>maintenance</w:t>
      </w:r>
      <w:r w:rsidR="002B0DA4">
        <w:rPr>
          <w:rFonts w:asciiTheme="minorHAnsi" w:hAnsiTheme="minorHAnsi"/>
        </w:rPr>
        <w:t xml:space="preserve"> of the AHELP system</w:t>
      </w:r>
      <w:r>
        <w:rPr>
          <w:rFonts w:asciiTheme="minorHAnsi" w:hAnsiTheme="minorHAnsi"/>
        </w:rPr>
        <w:t xml:space="preserve"> and the data integrity and staff training for Heritage staff.</w:t>
      </w:r>
    </w:p>
    <w:p w14:paraId="55BE560F" w14:textId="27C4BDCE" w:rsidR="00F403E4" w:rsidRPr="00F403E4" w:rsidRDefault="00F403E4" w:rsidP="00F403E4">
      <w:pPr>
        <w:pStyle w:val="ListParagraph"/>
        <w:numPr>
          <w:ilvl w:val="0"/>
          <w:numId w:val="34"/>
        </w:numPr>
        <w:ind w:right="-113"/>
        <w:rPr>
          <w:rFonts w:asciiTheme="minorHAnsi" w:hAnsiTheme="minorHAnsi"/>
        </w:rPr>
      </w:pPr>
      <w:r w:rsidRPr="00F403E4">
        <w:rPr>
          <w:rFonts w:asciiTheme="minorHAnsi" w:hAnsiTheme="minorHAnsi"/>
        </w:rPr>
        <w:t xml:space="preserve">Facilitates the development of partnerships to review and improve the quality of information </w:t>
      </w:r>
      <w:r w:rsidR="002B0DA4">
        <w:rPr>
          <w:rFonts w:asciiTheme="minorHAnsi" w:hAnsiTheme="minorHAnsi"/>
        </w:rPr>
        <w:t>o</w:t>
      </w:r>
      <w:r w:rsidRPr="00F403E4">
        <w:rPr>
          <w:rFonts w:asciiTheme="minorHAnsi" w:hAnsiTheme="minorHAnsi"/>
        </w:rPr>
        <w:t xml:space="preserve">n </w:t>
      </w:r>
      <w:r w:rsidR="002B0DA4">
        <w:rPr>
          <w:rFonts w:asciiTheme="minorHAnsi" w:hAnsiTheme="minorHAnsi"/>
        </w:rPr>
        <w:t>AHELP</w:t>
      </w:r>
      <w:r w:rsidRPr="00F403E4">
        <w:rPr>
          <w:rFonts w:asciiTheme="minorHAnsi" w:hAnsiTheme="minorHAnsi"/>
        </w:rPr>
        <w:t>.</w:t>
      </w:r>
    </w:p>
    <w:p w14:paraId="25376C23" w14:textId="77777777" w:rsidR="00F403E4" w:rsidRDefault="00F403E4" w:rsidP="00F403E4">
      <w:pPr>
        <w:pStyle w:val="ListParagraph"/>
        <w:numPr>
          <w:ilvl w:val="0"/>
          <w:numId w:val="34"/>
        </w:numPr>
        <w:ind w:right="-113"/>
        <w:rPr>
          <w:rFonts w:asciiTheme="minorHAnsi" w:hAnsiTheme="minorHAnsi"/>
        </w:rPr>
      </w:pPr>
      <w:r w:rsidRPr="00F403E4">
        <w:rPr>
          <w:rFonts w:asciiTheme="minorHAnsi" w:hAnsiTheme="minorHAnsi"/>
        </w:rPr>
        <w:t>Conducts Quality Assurance on heritage information.</w:t>
      </w:r>
    </w:p>
    <w:p w14:paraId="5A3C4EC8" w14:textId="77777777" w:rsidR="00F26175" w:rsidRDefault="00F26175" w:rsidP="00F403E4">
      <w:pPr>
        <w:pStyle w:val="ListParagraph"/>
        <w:numPr>
          <w:ilvl w:val="0"/>
          <w:numId w:val="34"/>
        </w:numPr>
        <w:ind w:right="-1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Provides reports in relation to development areas to assist in identifying </w:t>
      </w:r>
      <w:r w:rsidR="008B2174">
        <w:rPr>
          <w:rFonts w:asciiTheme="minorHAnsi" w:hAnsiTheme="minorHAnsi"/>
        </w:rPr>
        <w:t>priority work areas in line with the overall direction of the Heritage Directorate.</w:t>
      </w:r>
    </w:p>
    <w:p w14:paraId="56A74737" w14:textId="77777777" w:rsidR="00542353" w:rsidRPr="00F403E4" w:rsidRDefault="00542353" w:rsidP="00F403E4">
      <w:pPr>
        <w:pStyle w:val="ListParagraph"/>
        <w:numPr>
          <w:ilvl w:val="0"/>
          <w:numId w:val="34"/>
        </w:numPr>
        <w:ind w:right="-11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Provides statistics as part of the overall reporting in line with key performance indicators (KPI) to inform strategic reporting.</w:t>
      </w:r>
    </w:p>
    <w:p w14:paraId="71456D67" w14:textId="77777777" w:rsidR="00C636F7" w:rsidRPr="00D35882" w:rsidRDefault="00F403E4" w:rsidP="00C636F7">
      <w:pPr>
        <w:spacing w:before="240" w:after="240"/>
        <w:ind w:left="-284" w:right="-113"/>
        <w:rPr>
          <w:b/>
          <w:sz w:val="24"/>
          <w:szCs w:val="24"/>
          <w:lang w:val="en-US"/>
        </w:rPr>
      </w:pPr>
      <w:r w:rsidRPr="00D35882">
        <w:rPr>
          <w:b/>
          <w:sz w:val="24"/>
          <w:szCs w:val="24"/>
          <w:lang w:val="en-US"/>
        </w:rPr>
        <w:t>Other</w:t>
      </w:r>
    </w:p>
    <w:p w14:paraId="7B05C617" w14:textId="77777777" w:rsidR="00C63D85" w:rsidRDefault="00F26175" w:rsidP="00F403E4">
      <w:pPr>
        <w:pStyle w:val="ListParagraph"/>
        <w:numPr>
          <w:ilvl w:val="0"/>
          <w:numId w:val="34"/>
        </w:numPr>
        <w:ind w:right="-113"/>
        <w:rPr>
          <w:rFonts w:asciiTheme="minorHAnsi" w:hAnsiTheme="minorHAnsi"/>
        </w:rPr>
      </w:pPr>
      <w:r>
        <w:rPr>
          <w:rFonts w:asciiTheme="minorHAnsi" w:hAnsiTheme="minorHAnsi"/>
        </w:rPr>
        <w:t>Undertakes other duties as required.</w:t>
      </w:r>
    </w:p>
    <w:p w14:paraId="2F480072" w14:textId="7F2184F4" w:rsidR="00F403E4" w:rsidRPr="00D35882" w:rsidRDefault="00F403E4" w:rsidP="00F403E4">
      <w:pPr>
        <w:pStyle w:val="ListParagraph"/>
        <w:numPr>
          <w:ilvl w:val="0"/>
          <w:numId w:val="34"/>
        </w:numPr>
        <w:ind w:right="-113"/>
        <w:rPr>
          <w:rFonts w:asciiTheme="minorHAnsi" w:hAnsiTheme="minorHAnsi"/>
        </w:rPr>
      </w:pPr>
      <w:r w:rsidRPr="00D35882">
        <w:rPr>
          <w:rFonts w:asciiTheme="minorHAnsi" w:hAnsiTheme="minorHAnsi"/>
        </w:rPr>
        <w:t xml:space="preserve">Undertakes research on specific matters referred by the </w:t>
      </w:r>
      <w:r w:rsidR="00C63D85">
        <w:rPr>
          <w:rFonts w:asciiTheme="minorHAnsi" w:hAnsiTheme="minorHAnsi"/>
        </w:rPr>
        <w:t xml:space="preserve">Executive Director and the </w:t>
      </w:r>
      <w:r w:rsidR="00954107">
        <w:rPr>
          <w:rFonts w:asciiTheme="minorHAnsi" w:hAnsiTheme="minorHAnsi"/>
        </w:rPr>
        <w:t>Manager Heritage Projects</w:t>
      </w:r>
      <w:r w:rsidR="00C63D85">
        <w:rPr>
          <w:rFonts w:asciiTheme="minorHAnsi" w:hAnsiTheme="minorHAnsi"/>
        </w:rPr>
        <w:t xml:space="preserve"> </w:t>
      </w:r>
      <w:r w:rsidRPr="00D35882">
        <w:rPr>
          <w:rFonts w:asciiTheme="minorHAnsi" w:hAnsiTheme="minorHAnsi"/>
        </w:rPr>
        <w:t>and performs other duties as directed.</w:t>
      </w:r>
    </w:p>
    <w:p w14:paraId="7845E6C8" w14:textId="77777777" w:rsidR="00726D4E" w:rsidRDefault="00726D4E" w:rsidP="00726D4E">
      <w:pPr>
        <w:pBdr>
          <w:bottom w:val="single" w:sz="4" w:space="1" w:color="auto"/>
        </w:pBdr>
        <w:spacing w:after="0"/>
        <w:ind w:left="-284" w:right="-113"/>
        <w:rPr>
          <w:b/>
        </w:rPr>
      </w:pPr>
    </w:p>
    <w:p w14:paraId="2CB390E7" w14:textId="77777777" w:rsidR="00726D4E" w:rsidRDefault="00726D4E" w:rsidP="00726D4E">
      <w:pPr>
        <w:spacing w:after="0"/>
        <w:ind w:left="-284" w:right="-113"/>
        <w:rPr>
          <w:b/>
        </w:rPr>
      </w:pPr>
    </w:p>
    <w:p w14:paraId="7FCAA656" w14:textId="77777777" w:rsidR="00726D4E" w:rsidRPr="00C477CA" w:rsidRDefault="00726D4E" w:rsidP="00726D4E">
      <w:pPr>
        <w:spacing w:after="0"/>
        <w:ind w:left="-284" w:right="-113"/>
        <w:rPr>
          <w:b/>
          <w:sz w:val="24"/>
          <w:szCs w:val="24"/>
        </w:rPr>
      </w:pPr>
      <w:r w:rsidRPr="00C477CA">
        <w:rPr>
          <w:b/>
          <w:sz w:val="24"/>
          <w:szCs w:val="24"/>
        </w:rPr>
        <w:t>JOB RELATED REQUIREMENTS:</w:t>
      </w:r>
    </w:p>
    <w:p w14:paraId="1C5C28D5" w14:textId="77777777" w:rsidR="00726D4E" w:rsidRPr="00C477CA" w:rsidRDefault="00726D4E" w:rsidP="00C636F7">
      <w:pPr>
        <w:spacing w:before="120" w:after="120"/>
        <w:ind w:left="-284" w:right="-113"/>
        <w:rPr>
          <w:sz w:val="24"/>
          <w:szCs w:val="24"/>
        </w:rPr>
      </w:pPr>
      <w:r w:rsidRPr="00C477CA">
        <w:rPr>
          <w:sz w:val="24"/>
          <w:szCs w:val="24"/>
        </w:rPr>
        <w:t>The overall experience, skills and capability requirements within the context of the position:</w:t>
      </w:r>
    </w:p>
    <w:p w14:paraId="169722F6" w14:textId="77777777" w:rsidR="00C636F7" w:rsidRDefault="00726D4E" w:rsidP="00C636F7">
      <w:pPr>
        <w:spacing w:before="120" w:after="120"/>
        <w:ind w:left="-284" w:right="-113"/>
        <w:rPr>
          <w:sz w:val="24"/>
          <w:szCs w:val="24"/>
        </w:rPr>
      </w:pPr>
      <w:r w:rsidRPr="00C477CA">
        <w:rPr>
          <w:sz w:val="24"/>
          <w:szCs w:val="24"/>
        </w:rPr>
        <w:t>Through your CV and Cover Letter we will be looking for:</w:t>
      </w:r>
    </w:p>
    <w:p w14:paraId="3F24F7F5" w14:textId="77777777" w:rsidR="00A4671F" w:rsidRPr="00C636F7" w:rsidRDefault="009167B5" w:rsidP="00C636F7">
      <w:pPr>
        <w:spacing w:before="120" w:after="120"/>
        <w:ind w:left="-284" w:right="-113"/>
        <w:rPr>
          <w:sz w:val="24"/>
          <w:szCs w:val="24"/>
        </w:rPr>
      </w:pPr>
      <w:r w:rsidRPr="00C477CA">
        <w:rPr>
          <w:b/>
          <w:sz w:val="24"/>
          <w:szCs w:val="24"/>
        </w:rPr>
        <w:t>(Please note</w:t>
      </w:r>
      <w:r w:rsidR="00476BCA">
        <w:rPr>
          <w:b/>
          <w:sz w:val="24"/>
          <w:szCs w:val="24"/>
        </w:rPr>
        <w:t>, not in order of priority)</w:t>
      </w:r>
    </w:p>
    <w:p w14:paraId="08493B83" w14:textId="77777777" w:rsidR="00043726" w:rsidRDefault="00043726" w:rsidP="00043726">
      <w:pPr>
        <w:spacing w:before="240" w:after="240"/>
        <w:ind w:left="-284" w:right="-113"/>
        <w:rPr>
          <w:b/>
          <w:color w:val="8064A2" w:themeColor="accent4"/>
          <w:sz w:val="24"/>
          <w:szCs w:val="24"/>
        </w:rPr>
      </w:pPr>
      <w:r w:rsidRPr="00043726">
        <w:rPr>
          <w:b/>
          <w:sz w:val="24"/>
          <w:szCs w:val="24"/>
        </w:rPr>
        <w:t xml:space="preserve">Essential </w:t>
      </w:r>
    </w:p>
    <w:p w14:paraId="7C7CCB55" w14:textId="43F674F5" w:rsidR="00043726" w:rsidRPr="00F403E4" w:rsidRDefault="00043726" w:rsidP="00043726">
      <w:pPr>
        <w:spacing w:before="240" w:after="240"/>
        <w:ind w:left="-284" w:right="-113"/>
        <w:rPr>
          <w:sz w:val="24"/>
          <w:szCs w:val="24"/>
        </w:rPr>
      </w:pPr>
      <w:r w:rsidRPr="00F403E4">
        <w:rPr>
          <w:sz w:val="24"/>
          <w:szCs w:val="24"/>
        </w:rPr>
        <w:t xml:space="preserve">Demonstrated </w:t>
      </w:r>
      <w:r w:rsidR="00F26175">
        <w:rPr>
          <w:sz w:val="24"/>
          <w:szCs w:val="24"/>
        </w:rPr>
        <w:t xml:space="preserve">strong </w:t>
      </w:r>
      <w:r w:rsidRPr="00F403E4">
        <w:rPr>
          <w:sz w:val="24"/>
          <w:szCs w:val="24"/>
        </w:rPr>
        <w:t xml:space="preserve">experience in effectively and sensitively communicating with </w:t>
      </w:r>
      <w:r w:rsidR="00D35882">
        <w:rPr>
          <w:sz w:val="24"/>
          <w:szCs w:val="24"/>
        </w:rPr>
        <w:t>Aboriginal</w:t>
      </w:r>
      <w:r w:rsidRPr="00F403E4">
        <w:rPr>
          <w:sz w:val="24"/>
          <w:szCs w:val="24"/>
        </w:rPr>
        <w:t xml:space="preserve"> Australians</w:t>
      </w:r>
      <w:r w:rsidR="008B2174">
        <w:rPr>
          <w:sz w:val="24"/>
          <w:szCs w:val="24"/>
        </w:rPr>
        <w:t xml:space="preserve"> and other stakeholders.</w:t>
      </w:r>
    </w:p>
    <w:p w14:paraId="16E82AB2" w14:textId="35518185" w:rsidR="00F26175" w:rsidRPr="00F403E4" w:rsidRDefault="00043726" w:rsidP="00043726">
      <w:pPr>
        <w:spacing w:before="240" w:after="240"/>
        <w:ind w:left="-284" w:right="-113"/>
        <w:rPr>
          <w:sz w:val="24"/>
          <w:szCs w:val="24"/>
        </w:rPr>
      </w:pPr>
      <w:r w:rsidRPr="00F403E4">
        <w:rPr>
          <w:sz w:val="24"/>
          <w:szCs w:val="24"/>
        </w:rPr>
        <w:t xml:space="preserve">Experience in information management practices, mapping systems and data entry with a </w:t>
      </w:r>
      <w:r w:rsidR="003B7636">
        <w:rPr>
          <w:sz w:val="24"/>
          <w:szCs w:val="24"/>
        </w:rPr>
        <w:t>high</w:t>
      </w:r>
      <w:r w:rsidRPr="00F403E4">
        <w:rPr>
          <w:sz w:val="24"/>
          <w:szCs w:val="24"/>
        </w:rPr>
        <w:t xml:space="preserve"> level of research, problem solving and analytical skills</w:t>
      </w:r>
      <w:r w:rsidR="00026366">
        <w:rPr>
          <w:sz w:val="24"/>
          <w:szCs w:val="24"/>
        </w:rPr>
        <w:t xml:space="preserve"> including the AHELP system.</w:t>
      </w:r>
    </w:p>
    <w:p w14:paraId="08EB3C43" w14:textId="1923A105" w:rsidR="00043726" w:rsidRPr="00F403E4" w:rsidRDefault="00043726">
      <w:pPr>
        <w:spacing w:before="240" w:after="240"/>
        <w:ind w:left="-284" w:right="-113"/>
        <w:rPr>
          <w:sz w:val="24"/>
          <w:szCs w:val="24"/>
        </w:rPr>
      </w:pPr>
      <w:r w:rsidRPr="00F403E4">
        <w:rPr>
          <w:sz w:val="24"/>
          <w:szCs w:val="24"/>
        </w:rPr>
        <w:t>Knowledge and experience in dealing with confidential and sensitive information and a sound understanding</w:t>
      </w:r>
      <w:r w:rsidR="00954107">
        <w:rPr>
          <w:sz w:val="24"/>
          <w:szCs w:val="24"/>
        </w:rPr>
        <w:t xml:space="preserve"> </w:t>
      </w:r>
      <w:r w:rsidRPr="00F403E4">
        <w:rPr>
          <w:sz w:val="24"/>
          <w:szCs w:val="24"/>
        </w:rPr>
        <w:t xml:space="preserve">of the ethical considerations involved, with particular reference to the </w:t>
      </w:r>
      <w:r w:rsidRPr="00D35882">
        <w:rPr>
          <w:i/>
          <w:sz w:val="24"/>
          <w:szCs w:val="24"/>
        </w:rPr>
        <w:t>Aboriginal Heritage Act 1972</w:t>
      </w:r>
      <w:r w:rsidRPr="00F403E4">
        <w:rPr>
          <w:sz w:val="24"/>
          <w:szCs w:val="24"/>
        </w:rPr>
        <w:t>.</w:t>
      </w:r>
    </w:p>
    <w:p w14:paraId="43739EDF" w14:textId="2FB54D2B" w:rsidR="00F26175" w:rsidRDefault="00043726" w:rsidP="00043726">
      <w:pPr>
        <w:spacing w:before="240" w:after="240"/>
        <w:ind w:left="-284" w:right="-113"/>
        <w:rPr>
          <w:sz w:val="24"/>
          <w:szCs w:val="24"/>
        </w:rPr>
      </w:pPr>
      <w:r w:rsidRPr="00F403E4">
        <w:rPr>
          <w:sz w:val="24"/>
          <w:szCs w:val="24"/>
        </w:rPr>
        <w:t>Knowledge of and</w:t>
      </w:r>
      <w:r w:rsidR="00391F79">
        <w:rPr>
          <w:sz w:val="24"/>
          <w:szCs w:val="24"/>
        </w:rPr>
        <w:t xml:space="preserve"> </w:t>
      </w:r>
      <w:r w:rsidRPr="00F403E4">
        <w:rPr>
          <w:sz w:val="24"/>
          <w:szCs w:val="24"/>
        </w:rPr>
        <w:t>experience i</w:t>
      </w:r>
      <w:r w:rsidR="00D35882">
        <w:rPr>
          <w:sz w:val="24"/>
          <w:szCs w:val="24"/>
        </w:rPr>
        <w:t xml:space="preserve">n current issues and trends in </w:t>
      </w:r>
      <w:r w:rsidR="00D35882" w:rsidRPr="00F403E4">
        <w:rPr>
          <w:sz w:val="24"/>
          <w:szCs w:val="24"/>
        </w:rPr>
        <w:t>Aboriginal</w:t>
      </w:r>
      <w:r w:rsidRPr="00F403E4">
        <w:rPr>
          <w:sz w:val="24"/>
          <w:szCs w:val="24"/>
        </w:rPr>
        <w:t xml:space="preserve"> affairs</w:t>
      </w:r>
      <w:r w:rsidR="003B7636">
        <w:rPr>
          <w:sz w:val="24"/>
          <w:szCs w:val="24"/>
        </w:rPr>
        <w:t xml:space="preserve"> and the </w:t>
      </w:r>
      <w:r w:rsidR="003B7636" w:rsidRPr="00F65439">
        <w:rPr>
          <w:i/>
          <w:sz w:val="24"/>
          <w:szCs w:val="24"/>
        </w:rPr>
        <w:t>Aborigi</w:t>
      </w:r>
      <w:r w:rsidR="00F26175" w:rsidRPr="00F65439">
        <w:rPr>
          <w:i/>
          <w:sz w:val="24"/>
          <w:szCs w:val="24"/>
        </w:rPr>
        <w:t>nal Heritage Act 1972</w:t>
      </w:r>
      <w:r w:rsidR="00F26175">
        <w:rPr>
          <w:sz w:val="24"/>
          <w:szCs w:val="24"/>
        </w:rPr>
        <w:t xml:space="preserve"> and the </w:t>
      </w:r>
      <w:r w:rsidR="00F26175" w:rsidRPr="00391F79">
        <w:rPr>
          <w:i/>
          <w:sz w:val="24"/>
          <w:szCs w:val="24"/>
        </w:rPr>
        <w:t>State Records Act 2000</w:t>
      </w:r>
    </w:p>
    <w:p w14:paraId="45A2A442" w14:textId="5CCE4195" w:rsidR="00043726" w:rsidRPr="00F403E4" w:rsidRDefault="00F26175" w:rsidP="00043726">
      <w:pPr>
        <w:spacing w:before="240" w:after="240"/>
        <w:ind w:left="-284" w:right="-113"/>
        <w:rPr>
          <w:sz w:val="24"/>
          <w:szCs w:val="24"/>
        </w:rPr>
      </w:pPr>
      <w:r>
        <w:rPr>
          <w:sz w:val="24"/>
          <w:szCs w:val="24"/>
        </w:rPr>
        <w:t>Demonstrated experience in developing projects and the ability to deliver with the agreed outcomes and timeframes.</w:t>
      </w:r>
    </w:p>
    <w:p w14:paraId="0B844A40" w14:textId="2163F00E" w:rsidR="00043726" w:rsidRPr="00F403E4" w:rsidRDefault="00F26175" w:rsidP="00043726">
      <w:pPr>
        <w:spacing w:before="240" w:after="240"/>
        <w:ind w:left="-284" w:right="-113"/>
        <w:rPr>
          <w:sz w:val="24"/>
          <w:szCs w:val="24"/>
        </w:rPr>
      </w:pPr>
      <w:r>
        <w:rPr>
          <w:sz w:val="24"/>
          <w:szCs w:val="24"/>
        </w:rPr>
        <w:t xml:space="preserve">High </w:t>
      </w:r>
      <w:r w:rsidR="00043726" w:rsidRPr="00F403E4">
        <w:rPr>
          <w:sz w:val="24"/>
          <w:szCs w:val="24"/>
        </w:rPr>
        <w:t>communication skills including written, oral and interpersonal skills with a strong customer service focus.</w:t>
      </w:r>
    </w:p>
    <w:p w14:paraId="6D213DA8" w14:textId="77777777" w:rsidR="00043726" w:rsidRPr="00F403E4" w:rsidRDefault="00043726" w:rsidP="00043726">
      <w:pPr>
        <w:spacing w:before="240" w:after="240"/>
        <w:ind w:left="-284" w:right="-113"/>
        <w:rPr>
          <w:sz w:val="24"/>
          <w:szCs w:val="24"/>
        </w:rPr>
      </w:pPr>
      <w:r w:rsidRPr="00F403E4">
        <w:rPr>
          <w:sz w:val="24"/>
          <w:szCs w:val="24"/>
        </w:rPr>
        <w:t>Demonstrated experience in working both independently and in a team environment and an ability to manage diverse workloads and meet competing deadlines.</w:t>
      </w:r>
    </w:p>
    <w:p w14:paraId="7A9217E0" w14:textId="77777777" w:rsidR="000A7272" w:rsidRDefault="000A7272" w:rsidP="00253B81">
      <w:pPr>
        <w:autoSpaceDE w:val="0"/>
        <w:autoSpaceDN w:val="0"/>
        <w:adjustRightInd w:val="0"/>
        <w:spacing w:before="240" w:after="240"/>
        <w:ind w:left="-284" w:right="-539"/>
        <w:rPr>
          <w:b/>
          <w:sz w:val="24"/>
          <w:szCs w:val="24"/>
        </w:rPr>
      </w:pPr>
    </w:p>
    <w:p w14:paraId="5DD57834" w14:textId="77777777" w:rsidR="00253B81" w:rsidRDefault="00E23512" w:rsidP="00253B81">
      <w:pPr>
        <w:autoSpaceDE w:val="0"/>
        <w:autoSpaceDN w:val="0"/>
        <w:adjustRightInd w:val="0"/>
        <w:spacing w:before="240" w:after="240"/>
        <w:ind w:left="-284" w:right="-539"/>
        <w:rPr>
          <w:b/>
          <w:sz w:val="24"/>
          <w:szCs w:val="24"/>
          <w:lang w:val="en-US"/>
        </w:rPr>
      </w:pPr>
      <w:r w:rsidRPr="00E23512">
        <w:rPr>
          <w:b/>
          <w:sz w:val="24"/>
          <w:szCs w:val="24"/>
        </w:rPr>
        <w:lastRenderedPageBreak/>
        <w:t>Desirable</w:t>
      </w:r>
    </w:p>
    <w:p w14:paraId="6171390E" w14:textId="052C6E8B" w:rsidR="00E23512" w:rsidRPr="00253B81" w:rsidRDefault="00E23512" w:rsidP="00253B81">
      <w:pPr>
        <w:autoSpaceDE w:val="0"/>
        <w:autoSpaceDN w:val="0"/>
        <w:adjustRightInd w:val="0"/>
        <w:spacing w:before="240" w:after="240"/>
        <w:ind w:left="-284" w:right="-539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Aboriginal Australian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8E6">
        <w:rPr>
          <w:b/>
          <w:sz w:val="24"/>
          <w:szCs w:val="24"/>
        </w:rPr>
        <w:t>YES</w:t>
      </w:r>
      <w:r w:rsidRPr="000A7272">
        <w:rPr>
          <w:b/>
          <w:sz w:val="24"/>
          <w:szCs w:val="24"/>
        </w:rPr>
        <w:tab/>
      </w:r>
    </w:p>
    <w:p w14:paraId="4FA6C9F1" w14:textId="77777777" w:rsidR="00E23512" w:rsidRPr="00E23512" w:rsidRDefault="00E23512" w:rsidP="009167B5">
      <w:pPr>
        <w:ind w:right="-113"/>
        <w:rPr>
          <w:sz w:val="24"/>
          <w:szCs w:val="24"/>
        </w:rPr>
      </w:pPr>
    </w:p>
    <w:p w14:paraId="4C9E060E" w14:textId="77777777" w:rsidR="00726D4E" w:rsidRPr="00E819AE" w:rsidRDefault="00726D4E" w:rsidP="003257B1">
      <w:pPr>
        <w:pBdr>
          <w:top w:val="single" w:sz="4" w:space="1" w:color="000000"/>
        </w:pBdr>
        <w:spacing w:after="0"/>
        <w:ind w:left="-284" w:right="-113"/>
        <w:rPr>
          <w:b/>
          <w:sz w:val="24"/>
          <w:szCs w:val="24"/>
        </w:rPr>
      </w:pPr>
    </w:p>
    <w:p w14:paraId="655B2951" w14:textId="77777777" w:rsidR="00726D4E" w:rsidRDefault="003257B1" w:rsidP="00726D4E">
      <w:pPr>
        <w:spacing w:after="0"/>
        <w:ind w:left="-284" w:right="-113"/>
        <w:rPr>
          <w:sz w:val="24"/>
          <w:szCs w:val="24"/>
        </w:rPr>
      </w:pPr>
      <w:r w:rsidRPr="003257B1">
        <w:rPr>
          <w:b/>
          <w:sz w:val="24"/>
          <w:szCs w:val="24"/>
        </w:rPr>
        <w:t>Special Equipment/Requirements</w:t>
      </w:r>
      <w:r>
        <w:rPr>
          <w:sz w:val="24"/>
          <w:szCs w:val="24"/>
        </w:rPr>
        <w:t>:</w:t>
      </w:r>
    </w:p>
    <w:p w14:paraId="754CE748" w14:textId="77777777" w:rsidR="003257B1" w:rsidRDefault="003257B1" w:rsidP="00726D4E">
      <w:pPr>
        <w:spacing w:after="0"/>
        <w:ind w:left="-284" w:right="-113"/>
        <w:rPr>
          <w:sz w:val="24"/>
          <w:szCs w:val="24"/>
        </w:rPr>
      </w:pPr>
    </w:p>
    <w:p w14:paraId="2251B3B6" w14:textId="77777777" w:rsidR="00933CD7" w:rsidRDefault="00253B81" w:rsidP="00726D4E">
      <w:pPr>
        <w:spacing w:after="0"/>
        <w:ind w:left="-284" w:right="-113"/>
        <w:rPr>
          <w:sz w:val="24"/>
          <w:szCs w:val="24"/>
        </w:rPr>
      </w:pPr>
      <w:r>
        <w:rPr>
          <w:sz w:val="24"/>
          <w:szCs w:val="24"/>
        </w:rPr>
        <w:t>NIL</w:t>
      </w:r>
    </w:p>
    <w:p w14:paraId="33681F04" w14:textId="77777777" w:rsidR="00726D4E" w:rsidRDefault="00726D4E" w:rsidP="00726D4E">
      <w:pPr>
        <w:pBdr>
          <w:bottom w:val="single" w:sz="4" w:space="1" w:color="auto"/>
        </w:pBdr>
        <w:spacing w:after="0"/>
        <w:ind w:left="-284" w:right="-113"/>
        <w:rPr>
          <w:b/>
        </w:rPr>
      </w:pPr>
    </w:p>
    <w:p w14:paraId="3C7AA463" w14:textId="77777777" w:rsidR="00726D4E" w:rsidRDefault="00726D4E" w:rsidP="00726D4E">
      <w:pPr>
        <w:spacing w:after="0"/>
        <w:ind w:left="-284" w:right="-113"/>
        <w:rPr>
          <w:b/>
        </w:rPr>
      </w:pPr>
    </w:p>
    <w:p w14:paraId="48012BD4" w14:textId="77777777" w:rsidR="00726D4E" w:rsidRDefault="00726D4E" w:rsidP="00726D4E">
      <w:pPr>
        <w:spacing w:after="0"/>
        <w:ind w:left="-284" w:right="-113"/>
        <w:rPr>
          <w:b/>
          <w:sz w:val="24"/>
          <w:szCs w:val="24"/>
        </w:rPr>
      </w:pPr>
      <w:r w:rsidRPr="00E819AE">
        <w:rPr>
          <w:b/>
          <w:sz w:val="24"/>
          <w:szCs w:val="24"/>
        </w:rPr>
        <w:t xml:space="preserve">Substantive Equality </w:t>
      </w:r>
    </w:p>
    <w:p w14:paraId="6FFB30E4" w14:textId="77777777" w:rsidR="009167B5" w:rsidRPr="00E819AE" w:rsidRDefault="009167B5" w:rsidP="00726D4E">
      <w:pPr>
        <w:spacing w:after="0"/>
        <w:ind w:left="-284" w:right="-113"/>
        <w:rPr>
          <w:b/>
          <w:sz w:val="24"/>
          <w:szCs w:val="24"/>
        </w:rPr>
      </w:pPr>
    </w:p>
    <w:p w14:paraId="128F829B" w14:textId="77777777" w:rsidR="00726D4E" w:rsidRPr="00E819AE" w:rsidRDefault="00726D4E" w:rsidP="00865056">
      <w:pPr>
        <w:spacing w:after="0"/>
        <w:ind w:left="-284" w:right="-113"/>
        <w:jc w:val="both"/>
        <w:rPr>
          <w:sz w:val="24"/>
          <w:szCs w:val="24"/>
        </w:rPr>
      </w:pPr>
      <w:r w:rsidRPr="00E819AE">
        <w:rPr>
          <w:sz w:val="24"/>
          <w:szCs w:val="24"/>
        </w:rPr>
        <w:t xml:space="preserve">The Department of </w:t>
      </w:r>
      <w:r w:rsidR="00274D39">
        <w:rPr>
          <w:sz w:val="24"/>
          <w:szCs w:val="24"/>
        </w:rPr>
        <w:t>Aboriginal</w:t>
      </w:r>
      <w:r w:rsidRPr="00E819AE">
        <w:rPr>
          <w:sz w:val="24"/>
          <w:szCs w:val="24"/>
        </w:rPr>
        <w:t xml:space="preserve"> Affairs is committed to ensuring that </w:t>
      </w:r>
      <w:r w:rsidR="006760D9">
        <w:rPr>
          <w:sz w:val="24"/>
          <w:szCs w:val="24"/>
        </w:rPr>
        <w:t>Aboriginal</w:t>
      </w:r>
      <w:r w:rsidRPr="00E819AE">
        <w:rPr>
          <w:sz w:val="24"/>
          <w:szCs w:val="24"/>
        </w:rPr>
        <w:t xml:space="preserve"> Western Australians live long, healthy and fulfilling lives.  The Department recognises and values </w:t>
      </w:r>
      <w:r w:rsidR="006760D9">
        <w:rPr>
          <w:sz w:val="24"/>
          <w:szCs w:val="24"/>
        </w:rPr>
        <w:t xml:space="preserve">Aboriginal </w:t>
      </w:r>
      <w:r w:rsidRPr="00E819AE">
        <w:rPr>
          <w:sz w:val="24"/>
          <w:szCs w:val="24"/>
        </w:rPr>
        <w:t xml:space="preserve">Land, Heritage and Culture and supports </w:t>
      </w:r>
      <w:r w:rsidR="006760D9">
        <w:rPr>
          <w:sz w:val="24"/>
          <w:szCs w:val="24"/>
        </w:rPr>
        <w:t>Aboriginal</w:t>
      </w:r>
      <w:r w:rsidRPr="00E819AE">
        <w:rPr>
          <w:sz w:val="24"/>
          <w:szCs w:val="24"/>
        </w:rPr>
        <w:t xml:space="preserve"> people in their needs and aspirations to share equally in the benefits of Western Australian society and economy.</w:t>
      </w:r>
    </w:p>
    <w:p w14:paraId="26923DD1" w14:textId="77777777" w:rsidR="00726D4E" w:rsidRDefault="00726D4E" w:rsidP="00726D4E">
      <w:pPr>
        <w:pBdr>
          <w:bottom w:val="single" w:sz="4" w:space="1" w:color="auto"/>
        </w:pBdr>
        <w:ind w:left="-227"/>
        <w:rPr>
          <w:b/>
          <w:sz w:val="24"/>
          <w:szCs w:val="24"/>
        </w:rPr>
      </w:pPr>
      <w:r w:rsidRPr="00E819AE">
        <w:rPr>
          <w:b/>
          <w:sz w:val="24"/>
          <w:szCs w:val="24"/>
        </w:rPr>
        <w:tab/>
      </w:r>
    </w:p>
    <w:p w14:paraId="535A35AB" w14:textId="77777777" w:rsidR="009167B5" w:rsidRPr="00E819AE" w:rsidRDefault="009167B5" w:rsidP="00726D4E">
      <w:pPr>
        <w:pBdr>
          <w:bottom w:val="single" w:sz="4" w:space="1" w:color="auto"/>
        </w:pBdr>
        <w:ind w:left="-227"/>
        <w:rPr>
          <w:b/>
          <w:sz w:val="24"/>
          <w:szCs w:val="24"/>
        </w:rPr>
      </w:pPr>
    </w:p>
    <w:p w14:paraId="46C9CA8C" w14:textId="77777777" w:rsidR="00726D4E" w:rsidRPr="00E819AE" w:rsidRDefault="00726D4E" w:rsidP="00726D4E">
      <w:pPr>
        <w:ind w:left="-227"/>
        <w:rPr>
          <w:b/>
          <w:sz w:val="24"/>
          <w:szCs w:val="24"/>
        </w:rPr>
      </w:pPr>
      <w:r w:rsidRPr="00E819AE">
        <w:rPr>
          <w:b/>
          <w:sz w:val="24"/>
          <w:szCs w:val="24"/>
        </w:rPr>
        <w:t>Registered</w:t>
      </w:r>
      <w:r w:rsidR="00C477CA">
        <w:rPr>
          <w:b/>
          <w:sz w:val="24"/>
          <w:szCs w:val="24"/>
        </w:rPr>
        <w:t>:</w:t>
      </w:r>
      <w:r w:rsidR="00C477CA">
        <w:rPr>
          <w:b/>
          <w:sz w:val="24"/>
          <w:szCs w:val="24"/>
        </w:rPr>
        <w:tab/>
      </w:r>
      <w:r w:rsidR="00C477CA">
        <w:rPr>
          <w:b/>
          <w:sz w:val="24"/>
          <w:szCs w:val="24"/>
        </w:rPr>
        <w:tab/>
      </w:r>
    </w:p>
    <w:p w14:paraId="466C2624" w14:textId="189F7631" w:rsidR="00726D4E" w:rsidRPr="00C477CA" w:rsidRDefault="00726D4E" w:rsidP="00726D4E">
      <w:pPr>
        <w:ind w:left="-227"/>
        <w:rPr>
          <w:sz w:val="24"/>
          <w:szCs w:val="24"/>
        </w:rPr>
      </w:pPr>
      <w:r w:rsidRPr="00E819AE">
        <w:rPr>
          <w:b/>
          <w:sz w:val="24"/>
          <w:szCs w:val="24"/>
        </w:rPr>
        <w:t>Human Resources Officer:</w:t>
      </w:r>
      <w:r w:rsidR="009167B5">
        <w:rPr>
          <w:b/>
          <w:sz w:val="24"/>
          <w:szCs w:val="24"/>
        </w:rPr>
        <w:tab/>
      </w:r>
      <w:r w:rsidR="00C77C44">
        <w:rPr>
          <w:b/>
          <w:sz w:val="24"/>
          <w:szCs w:val="24"/>
        </w:rPr>
        <w:t>C. Thorson</w:t>
      </w:r>
    </w:p>
    <w:p w14:paraId="3DFFFF48" w14:textId="3757651C" w:rsidR="00726D4E" w:rsidRPr="00C477CA" w:rsidRDefault="00726D4E" w:rsidP="00726D4E">
      <w:pPr>
        <w:pBdr>
          <w:bottom w:val="single" w:sz="4" w:space="1" w:color="auto"/>
        </w:pBdr>
        <w:ind w:left="-227"/>
        <w:rPr>
          <w:sz w:val="24"/>
          <w:szCs w:val="24"/>
        </w:rPr>
      </w:pPr>
      <w:r w:rsidRPr="00E819AE">
        <w:rPr>
          <w:b/>
          <w:sz w:val="24"/>
          <w:szCs w:val="24"/>
        </w:rPr>
        <w:t>Date:</w:t>
      </w:r>
      <w:r w:rsidRPr="00E819AE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 w:rsidR="00C77C44">
        <w:rPr>
          <w:b/>
          <w:sz w:val="28"/>
          <w:szCs w:val="28"/>
        </w:rPr>
        <w:tab/>
      </w:r>
      <w:r w:rsidR="00C77C44">
        <w:rPr>
          <w:b/>
          <w:sz w:val="28"/>
          <w:szCs w:val="28"/>
        </w:rPr>
        <w:tab/>
      </w:r>
      <w:r w:rsidR="00C77C44" w:rsidRPr="00C77C44">
        <w:rPr>
          <w:b/>
          <w:sz w:val="24"/>
          <w:szCs w:val="24"/>
        </w:rPr>
        <w:t>October 2016</w:t>
      </w:r>
      <w:r w:rsidR="00253B81">
        <w:rPr>
          <w:b/>
          <w:sz w:val="28"/>
          <w:szCs w:val="28"/>
        </w:rPr>
        <w:tab/>
      </w:r>
      <w:r w:rsidR="00253B81">
        <w:rPr>
          <w:b/>
          <w:sz w:val="28"/>
          <w:szCs w:val="28"/>
        </w:rPr>
        <w:tab/>
      </w:r>
    </w:p>
    <w:p w14:paraId="20F13C95" w14:textId="77777777" w:rsidR="00A61A9E" w:rsidRDefault="00A61A9E" w:rsidP="00726D4E"/>
    <w:p w14:paraId="61ADE848" w14:textId="77777777" w:rsidR="006C72FC" w:rsidRPr="00726D4E" w:rsidRDefault="006C72FC" w:rsidP="006C72FC">
      <w:pPr>
        <w:ind w:left="360"/>
      </w:pPr>
    </w:p>
    <w:sectPr w:rsidR="006C72FC" w:rsidRPr="00726D4E" w:rsidSect="000A727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021" w:right="992" w:bottom="851" w:left="992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2611C" w14:textId="77777777" w:rsidR="00391F79" w:rsidRDefault="00391F79">
      <w:r>
        <w:separator/>
      </w:r>
    </w:p>
  </w:endnote>
  <w:endnote w:type="continuationSeparator" w:id="0">
    <w:p w14:paraId="212F2C1C" w14:textId="77777777" w:rsidR="00391F79" w:rsidRDefault="0039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48A4" w14:textId="77777777" w:rsidR="00391F79" w:rsidRPr="003C79B4" w:rsidRDefault="00391F79" w:rsidP="003C79B4">
    <w:pPr>
      <w:pStyle w:val="Footer"/>
      <w:pBdr>
        <w:top w:val="single" w:sz="4" w:space="1" w:color="561B17"/>
      </w:pBdr>
      <w:tabs>
        <w:tab w:val="clear" w:pos="4153"/>
        <w:tab w:val="clear" w:pos="8306"/>
        <w:tab w:val="right" w:pos="9923"/>
      </w:tabs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DDD1D" w14:textId="77777777" w:rsidR="00391F79" w:rsidRPr="00CD538C" w:rsidRDefault="00391F79" w:rsidP="00864ECA">
    <w:pPr>
      <w:pStyle w:val="Footer"/>
      <w:pBdr>
        <w:top w:val="single" w:sz="4" w:space="1" w:color="561B17"/>
      </w:pBdr>
      <w:tabs>
        <w:tab w:val="clear" w:pos="4153"/>
        <w:tab w:val="clear" w:pos="8306"/>
        <w:tab w:val="right" w:pos="9923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99F16" w14:textId="77777777" w:rsidR="00391F79" w:rsidRDefault="00391F79">
      <w:r>
        <w:separator/>
      </w:r>
    </w:p>
  </w:footnote>
  <w:footnote w:type="continuationSeparator" w:id="0">
    <w:p w14:paraId="17A0CD04" w14:textId="77777777" w:rsidR="00391F79" w:rsidRDefault="0039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864F" w14:textId="112544A0" w:rsidR="000A7272" w:rsidRDefault="000A727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13D98492" wp14:editId="725679F8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7790400" cy="1479600"/>
          <wp:effectExtent l="0" t="0" r="1270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00" cy="1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D3FD9E" w14:textId="2DF05DAF" w:rsidR="00873013" w:rsidRDefault="00873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A8A4E" w14:textId="2A1C86BD" w:rsidR="00391F79" w:rsidRDefault="00391F79" w:rsidP="000A7272">
    <w:pPr>
      <w:pStyle w:val="Header"/>
      <w:rPr>
        <w:b/>
        <w:noProof/>
        <w:sz w:val="36"/>
      </w:rPr>
    </w:pPr>
  </w:p>
  <w:p w14:paraId="5A689219" w14:textId="77777777" w:rsidR="00391F79" w:rsidRDefault="00391F79" w:rsidP="00500179">
    <w:pPr>
      <w:pStyle w:val="Header"/>
      <w:rPr>
        <w:b/>
        <w:noProof/>
        <w:sz w:val="36"/>
      </w:rPr>
    </w:pPr>
  </w:p>
  <w:p w14:paraId="78B9B906" w14:textId="77777777" w:rsidR="00391F79" w:rsidRPr="00D421C1" w:rsidRDefault="00391F79" w:rsidP="00500179">
    <w:pPr>
      <w:pStyle w:val="Header"/>
      <w:rPr>
        <w:b/>
        <w:noProof/>
        <w:sz w:val="36"/>
      </w:rPr>
    </w:pPr>
  </w:p>
  <w:p w14:paraId="07FC0342" w14:textId="77777777" w:rsidR="00391F79" w:rsidRDefault="00391F79" w:rsidP="00500179">
    <w:pPr>
      <w:pStyle w:val="Header"/>
      <w:rPr>
        <w:b/>
        <w:noProof/>
        <w:sz w:val="36"/>
      </w:rPr>
    </w:pPr>
  </w:p>
  <w:p w14:paraId="6A15B9FD" w14:textId="77777777" w:rsidR="00391F79" w:rsidRDefault="00391F79" w:rsidP="00500179">
    <w:pPr>
      <w:pStyle w:val="Header"/>
      <w:rPr>
        <w:b/>
        <w:noProof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4419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070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8A6B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ACE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C46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B261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882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1EF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567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EEB7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A4CD6"/>
    <w:multiLevelType w:val="hybridMultilevel"/>
    <w:tmpl w:val="594AC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911C8"/>
    <w:multiLevelType w:val="hybridMultilevel"/>
    <w:tmpl w:val="A29E27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2630A"/>
    <w:multiLevelType w:val="hybridMultilevel"/>
    <w:tmpl w:val="867E0BA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7234B88"/>
    <w:multiLevelType w:val="hybridMultilevel"/>
    <w:tmpl w:val="CC0809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8B1F7E"/>
    <w:multiLevelType w:val="hybridMultilevel"/>
    <w:tmpl w:val="A184CC6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1BCC0732"/>
    <w:multiLevelType w:val="hybridMultilevel"/>
    <w:tmpl w:val="97CC0DE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222F11FA"/>
    <w:multiLevelType w:val="hybridMultilevel"/>
    <w:tmpl w:val="91F285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61B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305E86"/>
    <w:multiLevelType w:val="hybridMultilevel"/>
    <w:tmpl w:val="AB8E06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BF3337"/>
    <w:multiLevelType w:val="hybridMultilevel"/>
    <w:tmpl w:val="11E49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67064"/>
    <w:multiLevelType w:val="hybridMultilevel"/>
    <w:tmpl w:val="14264B9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F172241"/>
    <w:multiLevelType w:val="hybridMultilevel"/>
    <w:tmpl w:val="BFA81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AA4695"/>
    <w:multiLevelType w:val="hybridMultilevel"/>
    <w:tmpl w:val="AFB09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F1961"/>
    <w:multiLevelType w:val="hybridMultilevel"/>
    <w:tmpl w:val="A9A6B0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5A7957"/>
    <w:multiLevelType w:val="multilevel"/>
    <w:tmpl w:val="46DE1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E8E60DD"/>
    <w:multiLevelType w:val="hybridMultilevel"/>
    <w:tmpl w:val="A5B8FB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741F24"/>
    <w:multiLevelType w:val="hybridMultilevel"/>
    <w:tmpl w:val="E154F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1D7"/>
    <w:multiLevelType w:val="hybridMultilevel"/>
    <w:tmpl w:val="CDF60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9755C"/>
    <w:multiLevelType w:val="hybridMultilevel"/>
    <w:tmpl w:val="1936B38A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660D57BC"/>
    <w:multiLevelType w:val="hybridMultilevel"/>
    <w:tmpl w:val="3BEC34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257C37"/>
    <w:multiLevelType w:val="hybridMultilevel"/>
    <w:tmpl w:val="3F32C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7714"/>
    <w:multiLevelType w:val="hybridMultilevel"/>
    <w:tmpl w:val="F97C9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D47BE1"/>
    <w:multiLevelType w:val="hybridMultilevel"/>
    <w:tmpl w:val="8DCC5342"/>
    <w:lvl w:ilvl="0" w:tplc="D8388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C26C7"/>
    <w:multiLevelType w:val="hybridMultilevel"/>
    <w:tmpl w:val="FD8C869E"/>
    <w:lvl w:ilvl="0" w:tplc="F2A40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E0659"/>
    <w:multiLevelType w:val="hybridMultilevel"/>
    <w:tmpl w:val="6128B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8"/>
  </w:num>
  <w:num w:numId="14">
    <w:abstractNumId w:val="24"/>
  </w:num>
  <w:num w:numId="15">
    <w:abstractNumId w:val="33"/>
  </w:num>
  <w:num w:numId="16">
    <w:abstractNumId w:val="11"/>
  </w:num>
  <w:num w:numId="17">
    <w:abstractNumId w:val="10"/>
  </w:num>
  <w:num w:numId="18">
    <w:abstractNumId w:val="21"/>
  </w:num>
  <w:num w:numId="19">
    <w:abstractNumId w:val="25"/>
  </w:num>
  <w:num w:numId="20">
    <w:abstractNumId w:val="13"/>
  </w:num>
  <w:num w:numId="21">
    <w:abstractNumId w:val="31"/>
  </w:num>
  <w:num w:numId="22">
    <w:abstractNumId w:val="22"/>
  </w:num>
  <w:num w:numId="23">
    <w:abstractNumId w:val="12"/>
  </w:num>
  <w:num w:numId="24">
    <w:abstractNumId w:val="20"/>
  </w:num>
  <w:num w:numId="25">
    <w:abstractNumId w:val="14"/>
  </w:num>
  <w:num w:numId="26">
    <w:abstractNumId w:val="16"/>
  </w:num>
  <w:num w:numId="27">
    <w:abstractNumId w:val="30"/>
  </w:num>
  <w:num w:numId="28">
    <w:abstractNumId w:val="23"/>
  </w:num>
  <w:num w:numId="29">
    <w:abstractNumId w:val="29"/>
  </w:num>
  <w:num w:numId="30">
    <w:abstractNumId w:val="26"/>
  </w:num>
  <w:num w:numId="31">
    <w:abstractNumId w:val="27"/>
  </w:num>
  <w:num w:numId="32">
    <w:abstractNumId w:val="19"/>
  </w:num>
  <w:num w:numId="33">
    <w:abstractNumId w:val="34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F7"/>
    <w:rsid w:val="000114D5"/>
    <w:rsid w:val="00017B14"/>
    <w:rsid w:val="00023F0C"/>
    <w:rsid w:val="00026366"/>
    <w:rsid w:val="00043726"/>
    <w:rsid w:val="000616DB"/>
    <w:rsid w:val="000717F2"/>
    <w:rsid w:val="00080247"/>
    <w:rsid w:val="000A7272"/>
    <w:rsid w:val="000D6978"/>
    <w:rsid w:val="000E5BAD"/>
    <w:rsid w:val="000F4613"/>
    <w:rsid w:val="00121491"/>
    <w:rsid w:val="001219B5"/>
    <w:rsid w:val="00134D7B"/>
    <w:rsid w:val="00167450"/>
    <w:rsid w:val="0017210C"/>
    <w:rsid w:val="00173EBA"/>
    <w:rsid w:val="00176676"/>
    <w:rsid w:val="001C387B"/>
    <w:rsid w:val="001C4EA6"/>
    <w:rsid w:val="00201200"/>
    <w:rsid w:val="002202E4"/>
    <w:rsid w:val="00223829"/>
    <w:rsid w:val="00235DEF"/>
    <w:rsid w:val="00253B81"/>
    <w:rsid w:val="00274D39"/>
    <w:rsid w:val="002822A9"/>
    <w:rsid w:val="002934AB"/>
    <w:rsid w:val="002B0DA4"/>
    <w:rsid w:val="002F75A3"/>
    <w:rsid w:val="003257B1"/>
    <w:rsid w:val="00365F10"/>
    <w:rsid w:val="00375C5E"/>
    <w:rsid w:val="00386CA5"/>
    <w:rsid w:val="00391F79"/>
    <w:rsid w:val="00395244"/>
    <w:rsid w:val="003A28E6"/>
    <w:rsid w:val="003B3340"/>
    <w:rsid w:val="003B7636"/>
    <w:rsid w:val="003C36B6"/>
    <w:rsid w:val="003C79B4"/>
    <w:rsid w:val="003D05F5"/>
    <w:rsid w:val="003E769F"/>
    <w:rsid w:val="003F0971"/>
    <w:rsid w:val="004025E5"/>
    <w:rsid w:val="00431CDC"/>
    <w:rsid w:val="004441C0"/>
    <w:rsid w:val="004662F4"/>
    <w:rsid w:val="00471AF3"/>
    <w:rsid w:val="00472A52"/>
    <w:rsid w:val="00476BCA"/>
    <w:rsid w:val="00485111"/>
    <w:rsid w:val="004946B8"/>
    <w:rsid w:val="004A11EC"/>
    <w:rsid w:val="004A2C7D"/>
    <w:rsid w:val="004B603B"/>
    <w:rsid w:val="004D6CFC"/>
    <w:rsid w:val="004D7F84"/>
    <w:rsid w:val="004F7792"/>
    <w:rsid w:val="00500179"/>
    <w:rsid w:val="00520018"/>
    <w:rsid w:val="00542353"/>
    <w:rsid w:val="00555D38"/>
    <w:rsid w:val="00563181"/>
    <w:rsid w:val="00571402"/>
    <w:rsid w:val="0059670E"/>
    <w:rsid w:val="005E4861"/>
    <w:rsid w:val="00614922"/>
    <w:rsid w:val="006428B7"/>
    <w:rsid w:val="00646959"/>
    <w:rsid w:val="0065117C"/>
    <w:rsid w:val="006571CD"/>
    <w:rsid w:val="00662D56"/>
    <w:rsid w:val="00667658"/>
    <w:rsid w:val="00674672"/>
    <w:rsid w:val="006760D9"/>
    <w:rsid w:val="00686640"/>
    <w:rsid w:val="006A7D01"/>
    <w:rsid w:val="006C72FC"/>
    <w:rsid w:val="00703C15"/>
    <w:rsid w:val="0071707D"/>
    <w:rsid w:val="00726D4E"/>
    <w:rsid w:val="007411B3"/>
    <w:rsid w:val="00744F45"/>
    <w:rsid w:val="00793BE9"/>
    <w:rsid w:val="007A0C1D"/>
    <w:rsid w:val="007A7BEB"/>
    <w:rsid w:val="0080561E"/>
    <w:rsid w:val="008107DD"/>
    <w:rsid w:val="00832325"/>
    <w:rsid w:val="008323AF"/>
    <w:rsid w:val="00835A4E"/>
    <w:rsid w:val="008555FF"/>
    <w:rsid w:val="00864ECA"/>
    <w:rsid w:val="00865056"/>
    <w:rsid w:val="00873013"/>
    <w:rsid w:val="008B2174"/>
    <w:rsid w:val="008B7CE0"/>
    <w:rsid w:val="008D57A1"/>
    <w:rsid w:val="008E35AE"/>
    <w:rsid w:val="00912020"/>
    <w:rsid w:val="009167B5"/>
    <w:rsid w:val="00933CD7"/>
    <w:rsid w:val="009440D5"/>
    <w:rsid w:val="00954107"/>
    <w:rsid w:val="00965C54"/>
    <w:rsid w:val="00986C03"/>
    <w:rsid w:val="009A0F90"/>
    <w:rsid w:val="009A3C7F"/>
    <w:rsid w:val="009F0023"/>
    <w:rsid w:val="00A24A11"/>
    <w:rsid w:val="00A44FF7"/>
    <w:rsid w:val="00A4671F"/>
    <w:rsid w:val="00A57C9C"/>
    <w:rsid w:val="00A61117"/>
    <w:rsid w:val="00A61A9E"/>
    <w:rsid w:val="00A72106"/>
    <w:rsid w:val="00A83042"/>
    <w:rsid w:val="00A969C6"/>
    <w:rsid w:val="00AB663C"/>
    <w:rsid w:val="00AD2284"/>
    <w:rsid w:val="00B50349"/>
    <w:rsid w:val="00B7143E"/>
    <w:rsid w:val="00BB36F4"/>
    <w:rsid w:val="00BD3A46"/>
    <w:rsid w:val="00BF007B"/>
    <w:rsid w:val="00BF11D1"/>
    <w:rsid w:val="00C10CD0"/>
    <w:rsid w:val="00C1242D"/>
    <w:rsid w:val="00C421E9"/>
    <w:rsid w:val="00C477CA"/>
    <w:rsid w:val="00C56B46"/>
    <w:rsid w:val="00C57BFB"/>
    <w:rsid w:val="00C636F7"/>
    <w:rsid w:val="00C63D85"/>
    <w:rsid w:val="00C70E21"/>
    <w:rsid w:val="00C73F75"/>
    <w:rsid w:val="00C77C44"/>
    <w:rsid w:val="00CD538C"/>
    <w:rsid w:val="00CE3AA5"/>
    <w:rsid w:val="00D04C53"/>
    <w:rsid w:val="00D159DF"/>
    <w:rsid w:val="00D30082"/>
    <w:rsid w:val="00D35882"/>
    <w:rsid w:val="00D41D93"/>
    <w:rsid w:val="00D421C1"/>
    <w:rsid w:val="00D57106"/>
    <w:rsid w:val="00D61806"/>
    <w:rsid w:val="00D66670"/>
    <w:rsid w:val="00D74897"/>
    <w:rsid w:val="00D8503B"/>
    <w:rsid w:val="00DA7A8C"/>
    <w:rsid w:val="00DB1EBE"/>
    <w:rsid w:val="00DB2ABF"/>
    <w:rsid w:val="00DD4C5C"/>
    <w:rsid w:val="00E13AF7"/>
    <w:rsid w:val="00E23512"/>
    <w:rsid w:val="00E3762D"/>
    <w:rsid w:val="00E819AE"/>
    <w:rsid w:val="00E82FBF"/>
    <w:rsid w:val="00E850C0"/>
    <w:rsid w:val="00EC0F21"/>
    <w:rsid w:val="00F01673"/>
    <w:rsid w:val="00F05077"/>
    <w:rsid w:val="00F26175"/>
    <w:rsid w:val="00F403E4"/>
    <w:rsid w:val="00F4289B"/>
    <w:rsid w:val="00F432D5"/>
    <w:rsid w:val="00F43339"/>
    <w:rsid w:val="00F63EF9"/>
    <w:rsid w:val="00F65439"/>
    <w:rsid w:val="00F84E0C"/>
    <w:rsid w:val="00FB60D7"/>
    <w:rsid w:val="00FC200E"/>
    <w:rsid w:val="00FE1F9C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823071"/>
  <w15:docId w15:val="{4EF6FC75-7C81-46D9-97A7-520C11C1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ing1">
    <w:name w:val="heading 1"/>
    <w:basedOn w:val="Normal"/>
    <w:next w:val="Normal"/>
    <w:qFormat/>
    <w:rsid w:val="004F7792"/>
    <w:pPr>
      <w:keepNext/>
      <w:keepLines/>
      <w:spacing w:before="480" w:after="0" w:line="240" w:lineRule="auto"/>
      <w:jc w:val="both"/>
      <w:outlineLvl w:val="0"/>
    </w:pPr>
    <w:rPr>
      <w:rFonts w:ascii="Arial" w:eastAsia="Times New Roman" w:hAnsi="Arial" w:cs="Times New Roman"/>
      <w:b/>
      <w:bCs/>
      <w:color w:val="561B17"/>
      <w:sz w:val="32"/>
      <w:szCs w:val="28"/>
    </w:rPr>
  </w:style>
  <w:style w:type="paragraph" w:styleId="Heading2">
    <w:name w:val="heading 2"/>
    <w:basedOn w:val="Normal"/>
    <w:next w:val="Normal"/>
    <w:unhideWhenUsed/>
    <w:qFormat/>
    <w:rsid w:val="004F7792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 w:cs="Times New Roman"/>
      <w:b/>
      <w:bCs/>
      <w:color w:val="561B17"/>
      <w:sz w:val="24"/>
      <w:szCs w:val="26"/>
    </w:rPr>
  </w:style>
  <w:style w:type="paragraph" w:styleId="Heading3">
    <w:name w:val="heading 3"/>
    <w:basedOn w:val="Normal"/>
    <w:next w:val="Normal"/>
    <w:rsid w:val="0039524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rsid w:val="00D57106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D57106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395244"/>
    <w:pPr>
      <w:keepNext/>
      <w:tabs>
        <w:tab w:val="left" w:pos="680"/>
      </w:tabs>
      <w:spacing w:after="0" w:line="240" w:lineRule="auto"/>
      <w:jc w:val="both"/>
      <w:outlineLvl w:val="5"/>
    </w:pPr>
    <w:rPr>
      <w:rFonts w:ascii="Arial" w:eastAsia="Times New Roman" w:hAnsi="Arial" w:cs="Times New Roman"/>
      <w:b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rsid w:val="00D57106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rsid w:val="00D57106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rsid w:val="00D57106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95244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rsid w:val="00395244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aliases w:val="Footer1"/>
    <w:basedOn w:val="Normal"/>
    <w:link w:val="FooterChar"/>
    <w:uiPriority w:val="99"/>
    <w:rsid w:val="00395244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rsid w:val="003952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rsid w:val="00395244"/>
    <w:rPr>
      <w:color w:val="0000FF"/>
      <w:u w:val="single"/>
    </w:rPr>
  </w:style>
  <w:style w:type="character" w:styleId="FollowedHyperlink">
    <w:name w:val="FollowedHyperlink"/>
    <w:basedOn w:val="DefaultParagraphFont"/>
    <w:rsid w:val="0039524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5710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106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710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BlockText">
    <w:name w:val="Block Text"/>
    <w:basedOn w:val="Normal"/>
    <w:rsid w:val="00D57106"/>
    <w:pPr>
      <w:spacing w:after="120" w:line="240" w:lineRule="auto"/>
      <w:ind w:left="1440" w:right="1440"/>
      <w:jc w:val="both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D57106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7106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57106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57106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57106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710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571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57106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57106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57106"/>
    <w:rPr>
      <w:rFonts w:ascii="Arial" w:hAnsi="Arial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571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57106"/>
    <w:rPr>
      <w:rFonts w:ascii="Arial" w:hAnsi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57106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57106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57106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57106"/>
    <w:rPr>
      <w:rFonts w:ascii="Arial" w:hAnsi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D57106"/>
    <w:rPr>
      <w:b/>
      <w:bCs/>
      <w:smallCaps/>
      <w:spacing w:val="5"/>
      <w:lang w:val="en-AU"/>
    </w:rPr>
  </w:style>
  <w:style w:type="paragraph" w:styleId="Caption">
    <w:name w:val="caption"/>
    <w:basedOn w:val="Normal"/>
    <w:next w:val="Normal"/>
    <w:semiHidden/>
    <w:unhideWhenUsed/>
    <w:rsid w:val="00D57106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D57106"/>
    <w:pPr>
      <w:spacing w:after="0" w:line="240" w:lineRule="auto"/>
      <w:ind w:left="425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D57106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D57106"/>
    <w:rPr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rsid w:val="00D571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10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106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5710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D57106"/>
    <w:rPr>
      <w:rFonts w:ascii="Arial" w:hAnsi="Arial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rsid w:val="00D5710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D57106"/>
    <w:rPr>
      <w:rFonts w:ascii="Arial" w:hAnsi="Arial"/>
      <w:sz w:val="24"/>
      <w:szCs w:val="24"/>
      <w:lang w:eastAsia="en-US"/>
    </w:rPr>
  </w:style>
  <w:style w:type="character" w:styleId="Emphasis">
    <w:name w:val="Emphasis"/>
    <w:basedOn w:val="DefaultParagraphFont"/>
    <w:rsid w:val="00D57106"/>
    <w:rPr>
      <w:i/>
      <w:iCs/>
    </w:rPr>
  </w:style>
  <w:style w:type="character" w:styleId="EndnoteReference">
    <w:name w:val="endnote reference"/>
    <w:basedOn w:val="DefaultParagraphFont"/>
    <w:rsid w:val="00D57106"/>
    <w:rPr>
      <w:vertAlign w:val="superscript"/>
    </w:rPr>
  </w:style>
  <w:style w:type="paragraph" w:styleId="EndnoteText">
    <w:name w:val="endnote text"/>
    <w:basedOn w:val="Normal"/>
    <w:link w:val="EndnoteTextChar"/>
    <w:rsid w:val="00D571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7106"/>
    <w:rPr>
      <w:rFonts w:ascii="Arial" w:hAnsi="Arial"/>
      <w:lang w:eastAsia="en-US"/>
    </w:rPr>
  </w:style>
  <w:style w:type="paragraph" w:styleId="EnvelopeAddress">
    <w:name w:val="envelope address"/>
    <w:basedOn w:val="Normal"/>
    <w:rsid w:val="00D57106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rsid w:val="00D57106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rsid w:val="00D57106"/>
    <w:rPr>
      <w:vertAlign w:val="superscript"/>
    </w:rPr>
  </w:style>
  <w:style w:type="paragraph" w:styleId="FootnoteText">
    <w:name w:val="footnote text"/>
    <w:basedOn w:val="Normal"/>
    <w:link w:val="FootnoteTextChar"/>
    <w:rsid w:val="00D571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106"/>
    <w:rPr>
      <w:rFonts w:ascii="Arial" w:hAnsi="Arial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57106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57106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57106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57106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57106"/>
    <w:rPr>
      <w:rFonts w:ascii="Cambria" w:hAnsi="Cambria"/>
      <w:sz w:val="22"/>
      <w:szCs w:val="22"/>
      <w:lang w:eastAsia="en-US"/>
    </w:rPr>
  </w:style>
  <w:style w:type="character" w:styleId="HTMLAcronym">
    <w:name w:val="HTML Acronym"/>
    <w:basedOn w:val="DefaultParagraphFont"/>
    <w:rsid w:val="00D57106"/>
  </w:style>
  <w:style w:type="paragraph" w:styleId="HTMLAddress">
    <w:name w:val="HTML Address"/>
    <w:basedOn w:val="Normal"/>
    <w:link w:val="HTMLAddressChar"/>
    <w:rsid w:val="00D57106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D57106"/>
    <w:rPr>
      <w:rFonts w:ascii="Arial" w:hAnsi="Arial"/>
      <w:i/>
      <w:iCs/>
      <w:sz w:val="24"/>
      <w:szCs w:val="24"/>
      <w:lang w:eastAsia="en-US"/>
    </w:rPr>
  </w:style>
  <w:style w:type="character" w:styleId="HTMLCite">
    <w:name w:val="HTML Cite"/>
    <w:basedOn w:val="DefaultParagraphFont"/>
    <w:rsid w:val="00D57106"/>
    <w:rPr>
      <w:i/>
      <w:iCs/>
    </w:rPr>
  </w:style>
  <w:style w:type="character" w:styleId="HTMLCode">
    <w:name w:val="HTML Code"/>
    <w:basedOn w:val="DefaultParagraphFont"/>
    <w:rsid w:val="00D571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57106"/>
    <w:rPr>
      <w:i/>
      <w:iCs/>
    </w:rPr>
  </w:style>
  <w:style w:type="character" w:styleId="HTMLKeyboard">
    <w:name w:val="HTML Keyboard"/>
    <w:basedOn w:val="DefaultParagraphFont"/>
    <w:rsid w:val="00D5710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5710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7106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D5710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5710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57106"/>
    <w:rPr>
      <w:i/>
      <w:iCs/>
    </w:rPr>
  </w:style>
  <w:style w:type="paragraph" w:styleId="Index1">
    <w:name w:val="index 1"/>
    <w:basedOn w:val="Normal"/>
    <w:next w:val="Normal"/>
    <w:autoRedefine/>
    <w:rsid w:val="00D57106"/>
    <w:pPr>
      <w:spacing w:after="0" w:line="240" w:lineRule="auto"/>
      <w:ind w:left="240" w:hanging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D57106"/>
    <w:pPr>
      <w:spacing w:after="0" w:line="240" w:lineRule="auto"/>
      <w:ind w:left="480" w:hanging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D57106"/>
    <w:pPr>
      <w:spacing w:after="0" w:line="240" w:lineRule="auto"/>
      <w:ind w:left="720" w:hanging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D57106"/>
    <w:pPr>
      <w:spacing w:after="0" w:line="240" w:lineRule="auto"/>
      <w:ind w:left="960" w:hanging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D57106"/>
    <w:pPr>
      <w:spacing w:after="0" w:line="240" w:lineRule="auto"/>
      <w:ind w:left="1200" w:hanging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D57106"/>
    <w:pPr>
      <w:spacing w:after="0" w:line="240" w:lineRule="auto"/>
      <w:ind w:left="1440" w:hanging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D57106"/>
    <w:pPr>
      <w:spacing w:after="0" w:line="240" w:lineRule="auto"/>
      <w:ind w:left="1680" w:hanging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D57106"/>
    <w:pPr>
      <w:spacing w:after="0" w:line="240" w:lineRule="auto"/>
      <w:ind w:left="1920" w:hanging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D57106"/>
    <w:pPr>
      <w:spacing w:after="0" w:line="240" w:lineRule="auto"/>
      <w:ind w:left="2160" w:hanging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IndexHeading">
    <w:name w:val="index heading"/>
    <w:basedOn w:val="Normal"/>
    <w:next w:val="Index1"/>
    <w:rsid w:val="00D57106"/>
    <w:pPr>
      <w:spacing w:after="0" w:line="240" w:lineRule="auto"/>
      <w:jc w:val="both"/>
    </w:pPr>
    <w:rPr>
      <w:rFonts w:ascii="Cambria" w:eastAsia="Times New Roman" w:hAnsi="Cambria" w:cs="Times New Roman"/>
      <w:b/>
      <w:bCs/>
      <w:sz w:val="24"/>
      <w:szCs w:val="24"/>
    </w:rPr>
  </w:style>
  <w:style w:type="character" w:styleId="IntenseEmphasis">
    <w:name w:val="Intense Emphasis"/>
    <w:basedOn w:val="DefaultParagraphFont"/>
    <w:uiPriority w:val="21"/>
    <w:rsid w:val="00D5710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D57106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Arial" w:eastAsia="Times New Roman" w:hAnsi="Arial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106"/>
    <w:rPr>
      <w:rFonts w:ascii="Arial" w:hAnsi="Arial"/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basedOn w:val="DefaultParagraphFont"/>
    <w:uiPriority w:val="32"/>
    <w:rsid w:val="00D57106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D57106"/>
  </w:style>
  <w:style w:type="paragraph" w:styleId="List">
    <w:name w:val="List"/>
    <w:basedOn w:val="Normal"/>
    <w:rsid w:val="00D57106"/>
    <w:pPr>
      <w:spacing w:after="0" w:line="240" w:lineRule="auto"/>
      <w:ind w:left="283" w:hanging="283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D57106"/>
    <w:pPr>
      <w:spacing w:after="0" w:line="240" w:lineRule="auto"/>
      <w:ind w:left="566" w:hanging="283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3">
    <w:name w:val="List 3"/>
    <w:basedOn w:val="Normal"/>
    <w:rsid w:val="00D57106"/>
    <w:pPr>
      <w:spacing w:after="0" w:line="240" w:lineRule="auto"/>
      <w:ind w:left="849" w:hanging="283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4">
    <w:name w:val="List 4"/>
    <w:basedOn w:val="Normal"/>
    <w:rsid w:val="00D57106"/>
    <w:pPr>
      <w:spacing w:after="0" w:line="240" w:lineRule="auto"/>
      <w:ind w:left="1132" w:hanging="283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5">
    <w:name w:val="List 5"/>
    <w:basedOn w:val="Normal"/>
    <w:rsid w:val="00D57106"/>
    <w:pPr>
      <w:spacing w:after="0" w:line="240" w:lineRule="auto"/>
      <w:ind w:left="1415" w:hanging="283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rsid w:val="00D57106"/>
    <w:pPr>
      <w:numPr>
        <w:numId w:val="2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Bullet2">
    <w:name w:val="List Bullet 2"/>
    <w:basedOn w:val="Normal"/>
    <w:rsid w:val="00D57106"/>
    <w:pPr>
      <w:numPr>
        <w:numId w:val="3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Bullet3">
    <w:name w:val="List Bullet 3"/>
    <w:basedOn w:val="Normal"/>
    <w:rsid w:val="00D57106"/>
    <w:pPr>
      <w:numPr>
        <w:numId w:val="4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Bullet4">
    <w:name w:val="List Bullet 4"/>
    <w:basedOn w:val="Normal"/>
    <w:rsid w:val="00D57106"/>
    <w:pPr>
      <w:numPr>
        <w:numId w:val="5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Bullet5">
    <w:name w:val="List Bullet 5"/>
    <w:basedOn w:val="Normal"/>
    <w:rsid w:val="00D57106"/>
    <w:pPr>
      <w:numPr>
        <w:numId w:val="6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Continue">
    <w:name w:val="List Continue"/>
    <w:basedOn w:val="Normal"/>
    <w:rsid w:val="00D57106"/>
    <w:pPr>
      <w:spacing w:after="120" w:line="240" w:lineRule="auto"/>
      <w:ind w:left="283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Continue2">
    <w:name w:val="List Continue 2"/>
    <w:basedOn w:val="Normal"/>
    <w:rsid w:val="00D57106"/>
    <w:pPr>
      <w:spacing w:after="120" w:line="240" w:lineRule="auto"/>
      <w:ind w:left="566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Continue3">
    <w:name w:val="List Continue 3"/>
    <w:basedOn w:val="Normal"/>
    <w:rsid w:val="00D57106"/>
    <w:pPr>
      <w:spacing w:after="120" w:line="240" w:lineRule="auto"/>
      <w:ind w:left="849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Continue4">
    <w:name w:val="List Continue 4"/>
    <w:basedOn w:val="Normal"/>
    <w:rsid w:val="00D57106"/>
    <w:pPr>
      <w:spacing w:after="120" w:line="240" w:lineRule="auto"/>
      <w:ind w:left="1132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Continue5">
    <w:name w:val="List Continue 5"/>
    <w:basedOn w:val="Normal"/>
    <w:rsid w:val="00D57106"/>
    <w:pPr>
      <w:spacing w:after="120" w:line="240" w:lineRule="auto"/>
      <w:ind w:left="1415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Normal"/>
    <w:rsid w:val="00D57106"/>
    <w:pPr>
      <w:numPr>
        <w:numId w:val="7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Number2">
    <w:name w:val="List Number 2"/>
    <w:basedOn w:val="Normal"/>
    <w:rsid w:val="00D57106"/>
    <w:pPr>
      <w:numPr>
        <w:numId w:val="8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Number3">
    <w:name w:val="List Number 3"/>
    <w:basedOn w:val="Normal"/>
    <w:rsid w:val="00D57106"/>
    <w:pPr>
      <w:numPr>
        <w:numId w:val="9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Number4">
    <w:name w:val="List Number 4"/>
    <w:basedOn w:val="Normal"/>
    <w:rsid w:val="00D57106"/>
    <w:pPr>
      <w:numPr>
        <w:numId w:val="10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Number5">
    <w:name w:val="List Number 5"/>
    <w:basedOn w:val="Normal"/>
    <w:rsid w:val="00D57106"/>
    <w:pPr>
      <w:numPr>
        <w:numId w:val="11"/>
      </w:numPr>
      <w:spacing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106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MacroText">
    <w:name w:val="macro"/>
    <w:link w:val="MacroTextChar"/>
    <w:rsid w:val="00D571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en-AU"/>
    </w:rPr>
  </w:style>
  <w:style w:type="character" w:customStyle="1" w:styleId="MacroTextChar">
    <w:name w:val="Macro Text Char"/>
    <w:basedOn w:val="DefaultParagraphFont"/>
    <w:link w:val="MacroText"/>
    <w:rsid w:val="00D57106"/>
    <w:rPr>
      <w:rFonts w:ascii="Courier New" w:hAnsi="Courier New" w:cs="Courier New"/>
      <w:lang w:val="en-AU" w:eastAsia="en-US" w:bidi="ar-SA"/>
    </w:rPr>
  </w:style>
  <w:style w:type="paragraph" w:styleId="MessageHeader">
    <w:name w:val="Message Header"/>
    <w:basedOn w:val="Normal"/>
    <w:link w:val="MessageHeaderChar"/>
    <w:rsid w:val="00D571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57106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D57106"/>
    <w:pPr>
      <w:jc w:val="both"/>
    </w:pPr>
    <w:rPr>
      <w:rFonts w:ascii="Arial" w:hAnsi="Arial"/>
      <w:sz w:val="24"/>
      <w:szCs w:val="24"/>
      <w:lang w:val="en-AU"/>
    </w:rPr>
  </w:style>
  <w:style w:type="paragraph" w:styleId="NormalWeb">
    <w:name w:val="Normal (Web)"/>
    <w:basedOn w:val="Normal"/>
    <w:rsid w:val="00D571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D57106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D5710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D57106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D57106"/>
  </w:style>
  <w:style w:type="character" w:styleId="PlaceholderText">
    <w:name w:val="Placeholder Text"/>
    <w:basedOn w:val="DefaultParagraphFont"/>
    <w:uiPriority w:val="99"/>
    <w:semiHidden/>
    <w:rsid w:val="00D57106"/>
    <w:rPr>
      <w:color w:val="808080"/>
    </w:rPr>
  </w:style>
  <w:style w:type="paragraph" w:styleId="PlainText">
    <w:name w:val="Plain Text"/>
    <w:basedOn w:val="Normal"/>
    <w:link w:val="PlainTextChar"/>
    <w:rsid w:val="00D5710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710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D57106"/>
    <w:pPr>
      <w:spacing w:after="0" w:line="240" w:lineRule="auto"/>
      <w:jc w:val="both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7106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D5710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57106"/>
    <w:rPr>
      <w:rFonts w:ascii="Arial" w:hAnsi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D57106"/>
    <w:pPr>
      <w:spacing w:after="0" w:line="240" w:lineRule="auto"/>
      <w:ind w:left="425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D57106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rsid w:val="00D57106"/>
    <w:rPr>
      <w:b/>
      <w:bCs/>
    </w:rPr>
  </w:style>
  <w:style w:type="paragraph" w:styleId="Subtitle">
    <w:name w:val="Subtitle"/>
    <w:basedOn w:val="Normal"/>
    <w:next w:val="Normal"/>
    <w:link w:val="SubtitleChar"/>
    <w:rsid w:val="00D5710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57106"/>
    <w:rPr>
      <w:rFonts w:ascii="Cambria" w:hAnsi="Cambria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D57106"/>
    <w:rPr>
      <w:i/>
      <w:iCs/>
      <w:color w:val="808080"/>
    </w:rPr>
  </w:style>
  <w:style w:type="character" w:styleId="SubtleReference">
    <w:name w:val="Subtle Reference"/>
    <w:basedOn w:val="DefaultParagraphFont"/>
    <w:uiPriority w:val="31"/>
    <w:rsid w:val="00D57106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rsid w:val="00D57106"/>
    <w:pPr>
      <w:spacing w:after="0" w:line="240" w:lineRule="auto"/>
      <w:ind w:left="240" w:hanging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TableofFigures">
    <w:name w:val="table of figures"/>
    <w:basedOn w:val="Normal"/>
    <w:next w:val="Normal"/>
    <w:rsid w:val="00D5710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OAHeading">
    <w:name w:val="toa heading"/>
    <w:basedOn w:val="Normal"/>
    <w:next w:val="Normal"/>
    <w:rsid w:val="00D57106"/>
    <w:pPr>
      <w:spacing w:before="120" w:after="0" w:line="240" w:lineRule="auto"/>
      <w:jc w:val="both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5710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OC2">
    <w:name w:val="toc 2"/>
    <w:basedOn w:val="Normal"/>
    <w:next w:val="Normal"/>
    <w:autoRedefine/>
    <w:rsid w:val="00D57106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D57106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D57106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D57106"/>
    <w:pPr>
      <w:spacing w:after="0" w:line="240" w:lineRule="auto"/>
      <w:ind w:left="960"/>
      <w:jc w:val="both"/>
    </w:pPr>
    <w:rPr>
      <w:rFonts w:ascii="Arial" w:eastAsia="Times New Roman" w:hAnsi="Arial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D57106"/>
    <w:pPr>
      <w:spacing w:after="0" w:line="240" w:lineRule="auto"/>
      <w:ind w:left="1200"/>
      <w:jc w:val="both"/>
    </w:pPr>
    <w:rPr>
      <w:rFonts w:ascii="Arial" w:eastAsia="Times New Roman" w:hAnsi="Arial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D57106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D57106"/>
    <w:pPr>
      <w:spacing w:after="0" w:line="240" w:lineRule="auto"/>
      <w:ind w:left="1680"/>
      <w:jc w:val="both"/>
    </w:pPr>
    <w:rPr>
      <w:rFonts w:ascii="Arial" w:eastAsia="Times New Roman" w:hAnsi="Arial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D57106"/>
    <w:pPr>
      <w:spacing w:after="0" w:line="240" w:lineRule="auto"/>
      <w:ind w:left="1920"/>
      <w:jc w:val="both"/>
    </w:pPr>
    <w:rPr>
      <w:rFonts w:ascii="Arial" w:eastAsia="Times New Roman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D57106"/>
    <w:pPr>
      <w:keepLines w:val="0"/>
      <w:spacing w:before="240" w:after="60"/>
      <w:outlineLvl w:val="9"/>
    </w:pPr>
    <w:rPr>
      <w:rFonts w:ascii="Cambria" w:hAnsi="Cambria"/>
      <w:color w:val="auto"/>
      <w:kern w:val="32"/>
      <w:szCs w:val="32"/>
    </w:rPr>
  </w:style>
  <w:style w:type="table" w:customStyle="1" w:styleId="ColorfulGrid1">
    <w:name w:val="Colorful Grid1"/>
    <w:basedOn w:val="TableNormal"/>
    <w:uiPriority w:val="73"/>
    <w:rsid w:val="001C387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C387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C387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C387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C387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C387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C387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1C387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C387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C387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C387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C387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C387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C387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1C387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C387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C387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C387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C387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C387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C387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70"/>
    <w:rsid w:val="001C387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C387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C387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C387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C387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C387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C387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TableNormal"/>
    <w:uiPriority w:val="62"/>
    <w:rsid w:val="001C387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C38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C387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C387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C387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C387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C387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1C387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C38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C387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C387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C387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C387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C387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1C387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C38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C387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C387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C387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C387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C387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1">
    <w:name w:val="Medium Grid 11"/>
    <w:basedOn w:val="TableNormal"/>
    <w:uiPriority w:val="67"/>
    <w:rsid w:val="001C387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C387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C387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C387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C387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C387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C387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1C387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C387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C387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C387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C387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C387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C387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1C387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1C387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C387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C387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C387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C387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C387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C387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1C387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C387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C387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C387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C387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C387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C387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1C3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1C3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C3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C3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C3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C3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C3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1C387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C387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C387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C387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C387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387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C387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C387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C387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C387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C387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C387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C387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C387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C387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C387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C387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C3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rsid w:val="001C387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C387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C387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C387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387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C387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C387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C387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C387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C387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C387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C387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C387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C387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C387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C387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C387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C387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C387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C387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C387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C387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C387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C387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C387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387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CD538C"/>
    <w:rPr>
      <w:rFonts w:ascii="Arial" w:hAnsi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9EAB32481E448ABCAB39B4A1A7003" ma:contentTypeVersion="1" ma:contentTypeDescription="Create a new document." ma:contentTypeScope="" ma:versionID="5be31a23c35d6c9493e697fac875eff6">
  <xsd:schema xmlns:xsd="http://www.w3.org/2001/XMLSchema" xmlns:xs="http://www.w3.org/2001/XMLSchema" xmlns:p="http://schemas.microsoft.com/office/2006/metadata/properties" xmlns:ns1="http://schemas.microsoft.com/sharepoint/v3" xmlns:ns2="17cbfd81-0084-48e0-8253-cc69a9cbdbe2" targetNamespace="http://schemas.microsoft.com/office/2006/metadata/properties" ma:root="true" ma:fieldsID="34d17602769ff5004b513121093edbc2" ns1:_="" ns2:_="">
    <xsd:import namespace="http://schemas.microsoft.com/sharepoint/v3"/>
    <xsd:import namespace="17cbfd81-0084-48e0-8253-cc69a9cbdbe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fd81-0084-48e0-8253-cc69a9cbdbe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cbfd81-0084-48e0-8253-cc69a9cbdbe2">KT4FPU6MSP5H-80-85</_dlc_DocId>
    <_dlc_DocIdUrl xmlns="17cbfd81-0084-48e0-8253-cc69a9cbdbe2">
      <Url>http://svr-sharepoint/usmob/forms/_layouts/DocIdRedir.aspx?ID=KT4FPU6MSP5H-80-85</Url>
      <Description>KT4FPU6MSP5H-80-85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B469-F776-46AA-845E-BED085920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cbfd81-0084-48e0-8253-cc69a9cb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08A47-7F12-4901-978E-FD3E9F1A52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07A774-B4DC-41B2-A400-08A47C4E9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49CCC-06E8-45CA-8159-BD6200BCC23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7cbfd81-0084-48e0-8253-cc69a9cbdbe2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5BFAE2-68D7-4409-A3D9-E38F07A7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1A8BEE10</Template>
  <TotalTime>1</TotalTime>
  <Pages>3</Pages>
  <Words>491</Words>
  <Characters>3056</Characters>
  <Application>Microsoft Office Word</Application>
  <DocSecurity>0</DocSecurity>
  <Lines>95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24442 Heritage Project Officer L5 - JDF- October 2016</vt:lpstr>
    </vt:vector>
  </TitlesOfParts>
  <Company>Dept of Industry and Resources</Company>
  <LinksUpToDate>false</LinksUpToDate>
  <CharactersWithSpaces>3483</CharactersWithSpaces>
  <SharedDoc>false</SharedDoc>
  <HLinks>
    <vt:vector size="12" baseType="variant"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http://joey/manualman/showposition.aspx?posn=0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http://joey/manualman/showposition.aspx?posn=0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24442 Heritage Project Officer L5 - JDF- October 2016</dc:title>
  <dc:subject>Formerly DRAFT JDF - L5 Heritage Project Officer.docx_x000d_
Formerly 000168.carolyn.thorson.docx</dc:subject>
  <dc:creator>carolyn.thorson</dc:creator>
  <cp:keywords>DocSrc=Internal&lt;!&gt;VersionNo=1&lt;!&gt;VersionBy=carolyn.thorson&lt;!&gt;VersionDate=25 Nov 2016 13:32:14&lt;!&gt;Branch=&lt;!&gt;Division=Human Resources&lt;!&gt;Section=&lt;!&gt;LockedBy=&lt;!&gt;LockedOn=&lt;!&gt;LockedBehalfof=</cp:keywords>
  <dc:description>FileNo=&lt;!&gt;Site=East Perth&lt;!&gt;MDNo=&lt;!&gt;DocType=Other&lt;!&gt;DocSec=JDF&lt;!&gt;Owner=carolyn.thorson&lt;!&gt;Filename=000268.carolyn.thorson.docx&lt;!&gt;Project=Job Description Form (JDF)&lt;!&gt;&lt;!&gt;Group=Corporate Services&lt;!&gt;SecType=Departmental Use Only</dc:description>
  <cp:lastModifiedBy>Carolyn Thorson (Consultant/Contractor)</cp:lastModifiedBy>
  <cp:revision>2</cp:revision>
  <cp:lastPrinted>2011-09-08T05:34:00Z</cp:lastPrinted>
  <dcterms:created xsi:type="dcterms:W3CDTF">2016-11-25T05:33:00Z</dcterms:created>
  <dcterms:modified xsi:type="dcterms:W3CDTF">2016-11-25T05:33:00Z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Owner">
    <vt:lpwstr>TBD</vt:lpwstr>
  </property>
  <property fmtid="{D5CDD505-2E9C-101B-9397-08002B2CF9AE}" pid="3" name="Manual_Contact">
    <vt:lpwstr>TBD</vt:lpwstr>
  </property>
  <property fmtid="{D5CDD505-2E9C-101B-9397-08002B2CF9AE}" pid="4" name="server">
    <vt:lpwstr>//dingbat/</vt:lpwstr>
  </property>
  <property fmtid="{D5CDD505-2E9C-101B-9397-08002B2CF9AE}" pid="5" name="Manual_Owner_id">
    <vt:lpwstr>0</vt:lpwstr>
  </property>
  <property fmtid="{D5CDD505-2E9C-101B-9397-08002B2CF9AE}" pid="6" name="Manual_Contact_id">
    <vt:lpwstr>0</vt:lpwstr>
  </property>
  <property fmtid="{D5CDD505-2E9C-101B-9397-08002B2CF9AE}" pid="7" name="Group">
    <vt:lpwstr> </vt:lpwstr>
  </property>
  <property fmtid="{D5CDD505-2E9C-101B-9397-08002B2CF9AE}" pid="8" name="TargGroup">
    <vt:lpwstr> </vt:lpwstr>
  </property>
  <property fmtid="{D5CDD505-2E9C-101B-9397-08002B2CF9AE}" pid="9" name="Status">
    <vt:lpwstr>Draft</vt:lpwstr>
  </property>
  <property fmtid="{D5CDD505-2E9C-101B-9397-08002B2CF9AE}" pid="10" name="ContentTypeId">
    <vt:lpwstr>0x0101003FF9EAB32481E448ABCAB39B4A1A7003</vt:lpwstr>
  </property>
  <property fmtid="{D5CDD505-2E9C-101B-9397-08002B2CF9AE}" pid="11" name="_dlc_DocIdItemGuid">
    <vt:lpwstr>98e5a2c5-d80f-45d5-81e6-3206f1ded195</vt:lpwstr>
  </property>
  <property fmtid="{D5CDD505-2E9C-101B-9397-08002B2CF9AE}" pid="12" name="SecType">
    <vt:lpwstr>Departmental Use Only</vt:lpwstr>
  </property>
  <property fmtid="{D5CDD505-2E9C-101B-9397-08002B2CF9AE}" pid="13" name="Site">
    <vt:lpwstr>East Perth</vt:lpwstr>
  </property>
</Properties>
</file>