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9" w:rsidRPr="00B156FC" w:rsidRDefault="00287129" w:rsidP="0070257A">
      <w:pPr>
        <w:tabs>
          <w:tab w:val="left" w:pos="993"/>
          <w:tab w:val="left" w:pos="5529"/>
          <w:tab w:val="left" w:pos="5954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156FC">
        <w:rPr>
          <w:rFonts w:ascii="Arial" w:hAnsi="Arial" w:cs="Arial"/>
          <w:b/>
          <w:sz w:val="32"/>
          <w:szCs w:val="32"/>
        </w:rPr>
        <w:t>Job Description</w:t>
      </w:r>
    </w:p>
    <w:p w:rsidR="00287129" w:rsidRDefault="00D14390" w:rsidP="0070257A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Human Resource Officer</w:t>
      </w:r>
    </w:p>
    <w:p w:rsidR="0070257A" w:rsidRPr="00B156FC" w:rsidRDefault="00E36DED" w:rsidP="0070257A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Central</w:t>
      </w:r>
      <w:r w:rsidR="00EE65AE">
        <w:rPr>
          <w:rFonts w:ascii="Arial" w:hAnsi="Arial" w:cs="Arial"/>
          <w:b/>
          <w:sz w:val="32"/>
          <w:szCs w:val="32"/>
        </w:rPr>
        <w:t xml:space="preserve"> </w:t>
      </w:r>
      <w:r w:rsidR="00D14390">
        <w:rPr>
          <w:rFonts w:ascii="Arial" w:hAnsi="Arial" w:cs="Arial"/>
          <w:b/>
          <w:sz w:val="32"/>
          <w:szCs w:val="32"/>
        </w:rPr>
        <w:t>Regional TAFE</w:t>
      </w:r>
    </w:p>
    <w:p w:rsidR="00287129" w:rsidRPr="00B156FC" w:rsidRDefault="00D14390" w:rsidP="0070257A">
      <w:pPr>
        <w:tabs>
          <w:tab w:val="left" w:pos="993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Level 3</w:t>
      </w:r>
    </w:p>
    <w:p w:rsidR="00287129" w:rsidRDefault="00287129" w:rsidP="002871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4DD" w:rsidRDefault="005C04DD" w:rsidP="00BD5217">
      <w:pPr>
        <w:spacing w:after="0" w:line="240" w:lineRule="auto"/>
        <w:ind w:right="-58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2581"/>
        <w:gridCol w:w="2126"/>
        <w:gridCol w:w="3260"/>
      </w:tblGrid>
      <w:tr w:rsidR="00CC360F" w:rsidTr="00543B3A">
        <w:trPr>
          <w:trHeight w:val="974"/>
        </w:trPr>
        <w:tc>
          <w:tcPr>
            <w:tcW w:w="2063" w:type="dxa"/>
          </w:tcPr>
          <w:p w:rsidR="00CC360F" w:rsidRDefault="00CC360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360F">
              <w:rPr>
                <w:rFonts w:ascii="Arial" w:hAnsi="Arial" w:cs="Arial"/>
                <w:b/>
                <w:sz w:val="20"/>
                <w:szCs w:val="20"/>
              </w:rPr>
              <w:t>Position Number:</w:t>
            </w:r>
            <w:r w:rsidR="00A812A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23D7F" w:rsidRDefault="00923D7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  <w:p w:rsidR="00CC360F" w:rsidRDefault="00CC360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Branch:</w:t>
            </w:r>
            <w:r w:rsidR="00A812A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CC360F" w:rsidRPr="00923D7F" w:rsidRDefault="00CC360F" w:rsidP="00AF4973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A81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1" w:type="dxa"/>
          </w:tcPr>
          <w:p w:rsidR="00CC360F" w:rsidRPr="00923D7F" w:rsidRDefault="00854513" w:rsidP="00AF4973">
            <w:pPr>
              <w:tabs>
                <w:tab w:val="left" w:pos="67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002671</w:t>
            </w:r>
          </w:p>
          <w:p w:rsidR="00D14390" w:rsidRPr="00923D7F" w:rsidRDefault="00D14390" w:rsidP="00D14390">
            <w:pPr>
              <w:tabs>
                <w:tab w:val="left" w:pos="67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Services</w:t>
            </w:r>
          </w:p>
          <w:p w:rsidR="00D14390" w:rsidRPr="00CE2A6B" w:rsidRDefault="00D14390" w:rsidP="00D14390">
            <w:pPr>
              <w:tabs>
                <w:tab w:val="left" w:pos="6775"/>
              </w:tabs>
              <w:rPr>
                <w:rFonts w:ascii="Arial" w:hAnsi="Arial" w:cs="Arial"/>
                <w:sz w:val="20"/>
                <w:szCs w:val="20"/>
              </w:rPr>
            </w:pPr>
            <w:r w:rsidRPr="00CE2A6B">
              <w:rPr>
                <w:rFonts w:ascii="Arial" w:hAnsi="Arial" w:cs="Arial"/>
                <w:sz w:val="20"/>
                <w:szCs w:val="20"/>
              </w:rPr>
              <w:t>Human Resources</w:t>
            </w:r>
          </w:p>
          <w:p w:rsidR="00CC360F" w:rsidRPr="008C55F0" w:rsidRDefault="00015746" w:rsidP="00AF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Northam</w:t>
            </w:r>
          </w:p>
        </w:tc>
        <w:tc>
          <w:tcPr>
            <w:tcW w:w="2126" w:type="dxa"/>
          </w:tcPr>
          <w:p w:rsidR="009C48C5" w:rsidRDefault="00CC360F" w:rsidP="00543B3A">
            <w:pPr>
              <w:tabs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FTE:</w:t>
            </w:r>
          </w:p>
          <w:p w:rsidR="002C2779" w:rsidRDefault="002C2779" w:rsidP="00543B3A">
            <w:pPr>
              <w:tabs>
                <w:tab w:val="left" w:pos="1910"/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Agreement/Award:</w:t>
            </w:r>
          </w:p>
          <w:p w:rsidR="0047479C" w:rsidRDefault="0047479C" w:rsidP="00543B3A">
            <w:pPr>
              <w:tabs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B3A" w:rsidRDefault="00543B3A" w:rsidP="00543B3A">
            <w:pPr>
              <w:tabs>
                <w:tab w:val="left" w:pos="6775"/>
              </w:tabs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8C5" w:rsidRDefault="009C48C5" w:rsidP="004F5356">
            <w:pPr>
              <w:tabs>
                <w:tab w:val="left" w:pos="67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C360F" w:rsidRPr="00923D7F" w:rsidRDefault="00015746" w:rsidP="00AF4973">
            <w:pPr>
              <w:tabs>
                <w:tab w:val="left" w:pos="677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  <w:p w:rsidR="00EE65AE" w:rsidRDefault="00EE65AE" w:rsidP="00EE65AE">
            <w:pPr>
              <w:tabs>
                <w:tab w:val="left" w:pos="677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Government Officers’ Salaries, Allowances and Conditions Award 1989 </w:t>
            </w:r>
          </w:p>
          <w:p w:rsidR="00543B3A" w:rsidRDefault="004E3691" w:rsidP="004F5356">
            <w:pPr>
              <w:tabs>
                <w:tab w:val="left" w:pos="6775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Service and </w:t>
            </w:r>
            <w:r w:rsidR="0047479C">
              <w:rPr>
                <w:rFonts w:ascii="Arial" w:hAnsi="Arial" w:cs="Arial"/>
                <w:sz w:val="20"/>
                <w:szCs w:val="20"/>
              </w:rPr>
              <w:t>Government Officers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Agreement 2014 or as replaced</w:t>
            </w:r>
          </w:p>
        </w:tc>
      </w:tr>
      <w:tr w:rsidR="00062F2E" w:rsidTr="00854513">
        <w:trPr>
          <w:trHeight w:val="2222"/>
        </w:trPr>
        <w:tc>
          <w:tcPr>
            <w:tcW w:w="10030" w:type="dxa"/>
            <w:gridSpan w:val="4"/>
          </w:tcPr>
          <w:p w:rsidR="00062F2E" w:rsidRDefault="004F5356" w:rsidP="00AF4973">
            <w:pPr>
              <w:spacing w:beforeLines="40" w:before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Reporting Relationships</w:t>
            </w:r>
          </w:p>
          <w:p w:rsidR="00D14390" w:rsidRPr="00287129" w:rsidRDefault="00D14390" w:rsidP="00D1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Human Resource Officer</w:t>
            </w:r>
            <w:r w:rsidR="00276801">
              <w:rPr>
                <w:rFonts w:ascii="Arial" w:hAnsi="Arial" w:cs="Arial"/>
                <w:sz w:val="20"/>
                <w:szCs w:val="20"/>
              </w:rPr>
              <w:t>, Level 4</w:t>
            </w:r>
          </w:p>
          <w:p w:rsidR="00D14390" w:rsidRPr="00287129" w:rsidRDefault="00D14390" w:rsidP="00D14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390" w:rsidRPr="00287129" w:rsidRDefault="00D14390" w:rsidP="00D143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129">
              <w:rPr>
                <w:rFonts w:ascii="Arial" w:hAnsi="Arial" w:cs="Arial"/>
                <w:i/>
                <w:sz w:val="20"/>
                <w:szCs w:val="20"/>
              </w:rPr>
              <w:t>Other officers reporting to the above office:</w:t>
            </w:r>
          </w:p>
          <w:p w:rsidR="00D14390" w:rsidRDefault="00441239" w:rsidP="00D1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 Officer, Level 3 (x3)</w:t>
            </w:r>
          </w:p>
          <w:p w:rsidR="00276801" w:rsidRPr="00287129" w:rsidRDefault="00276801" w:rsidP="00D14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D14390" w:rsidRPr="00287129" w:rsidRDefault="00D14390" w:rsidP="00D143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129">
              <w:rPr>
                <w:rFonts w:ascii="Arial" w:hAnsi="Arial" w:cs="Arial"/>
                <w:i/>
                <w:sz w:val="20"/>
                <w:szCs w:val="20"/>
              </w:rPr>
              <w:t>This Office – officers under direct responsibility</w:t>
            </w:r>
          </w:p>
          <w:p w:rsidR="007A1C07" w:rsidRDefault="00D14390" w:rsidP="00D14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</w:t>
            </w:r>
          </w:p>
        </w:tc>
      </w:tr>
      <w:tr w:rsidR="00205E0A" w:rsidTr="00543B3A">
        <w:trPr>
          <w:trHeight w:val="1251"/>
        </w:trPr>
        <w:tc>
          <w:tcPr>
            <w:tcW w:w="10030" w:type="dxa"/>
            <w:gridSpan w:val="4"/>
          </w:tcPr>
          <w:p w:rsidR="00205E0A" w:rsidRPr="00CC360F" w:rsidRDefault="00205E0A" w:rsidP="00510D42">
            <w:pPr>
              <w:spacing w:beforeLines="40" w:before="96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CC360F">
              <w:rPr>
                <w:rFonts w:ascii="Arial" w:hAnsi="Arial" w:cs="Arial"/>
                <w:b/>
                <w:sz w:val="20"/>
                <w:szCs w:val="20"/>
              </w:rPr>
              <w:t>Key Role Statement</w:t>
            </w:r>
            <w:r w:rsidR="005C77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77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390" w:rsidRPr="00CE2A6B" w:rsidRDefault="00D14390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A6B">
              <w:rPr>
                <w:rFonts w:ascii="Arial" w:hAnsi="Arial" w:cs="Arial"/>
                <w:sz w:val="20"/>
                <w:szCs w:val="20"/>
              </w:rPr>
              <w:t>The key responsibilities of this position include;</w:t>
            </w:r>
          </w:p>
          <w:p w:rsidR="00EE65AE" w:rsidRPr="0032058D" w:rsidRDefault="00D14390" w:rsidP="00EE65AE">
            <w:pPr>
              <w:numPr>
                <w:ilvl w:val="0"/>
                <w:numId w:val="8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58D">
              <w:rPr>
                <w:rFonts w:ascii="Arial" w:hAnsi="Arial" w:cs="Arial"/>
                <w:sz w:val="20"/>
                <w:szCs w:val="20"/>
              </w:rPr>
              <w:t xml:space="preserve">Providing information and support to managers and staff </w:t>
            </w:r>
            <w:r w:rsidR="00EE65AE">
              <w:rPr>
                <w:rFonts w:ascii="Arial" w:hAnsi="Arial" w:cs="Arial"/>
                <w:sz w:val="20"/>
                <w:szCs w:val="20"/>
              </w:rPr>
              <w:t xml:space="preserve">in accordance with Human Resource policy and processes in line with </w:t>
            </w:r>
            <w:r w:rsidR="00C3241C">
              <w:rPr>
                <w:rFonts w:ascii="Arial" w:hAnsi="Arial" w:cs="Arial"/>
                <w:sz w:val="20"/>
                <w:szCs w:val="20"/>
              </w:rPr>
              <w:t>relevant legislation.</w:t>
            </w:r>
            <w:r w:rsidR="00EE65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4390" w:rsidRPr="0032058D" w:rsidRDefault="00D14390" w:rsidP="00D14390">
            <w:pPr>
              <w:pStyle w:val="ListParagraph"/>
              <w:numPr>
                <w:ilvl w:val="0"/>
                <w:numId w:val="8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58D">
              <w:rPr>
                <w:rFonts w:ascii="Arial" w:hAnsi="Arial" w:cs="Arial"/>
                <w:sz w:val="20"/>
                <w:szCs w:val="20"/>
              </w:rPr>
              <w:t xml:space="preserve">Liaising with and acting as a conduit between the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  <w:r w:rsidRPr="0032058D">
              <w:rPr>
                <w:rFonts w:ascii="Arial" w:hAnsi="Arial" w:cs="Arial"/>
                <w:sz w:val="20"/>
                <w:szCs w:val="20"/>
              </w:rPr>
              <w:t xml:space="preserve"> and the College’s Shared Services provider in relation to Recruitment, Selection, Appointment and Payroll related matters.</w:t>
            </w:r>
          </w:p>
          <w:p w:rsidR="00287129" w:rsidRDefault="00287129" w:rsidP="00FE6FF5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E0A" w:rsidTr="00854513">
        <w:trPr>
          <w:trHeight w:val="2262"/>
        </w:trPr>
        <w:tc>
          <w:tcPr>
            <w:tcW w:w="10030" w:type="dxa"/>
            <w:gridSpan w:val="4"/>
          </w:tcPr>
          <w:p w:rsidR="00205E0A" w:rsidRPr="00CC360F" w:rsidRDefault="004F5356" w:rsidP="00510D42">
            <w:pPr>
              <w:spacing w:beforeLines="40" w:before="96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Responsibilities</w:t>
            </w:r>
          </w:p>
          <w:p w:rsidR="00D14390" w:rsidRPr="00D14390" w:rsidRDefault="00D14390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4390">
              <w:rPr>
                <w:rFonts w:ascii="Arial" w:hAnsi="Arial" w:cs="Arial"/>
                <w:i/>
                <w:sz w:val="20"/>
                <w:szCs w:val="20"/>
                <w:u w:val="single"/>
              </w:rPr>
              <w:t>Recruitment, Selection, Appointment and Cessation Processes:</w:t>
            </w:r>
          </w:p>
          <w:p w:rsidR="00EE65AE" w:rsidRPr="005143E6" w:rsidRDefault="00EE65AE" w:rsidP="005143E6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AE">
              <w:rPr>
                <w:rFonts w:ascii="Arial" w:hAnsi="Arial" w:cs="Arial"/>
                <w:sz w:val="20"/>
                <w:szCs w:val="20"/>
              </w:rPr>
              <w:t xml:space="preserve">Coordinates the Recruitment, Selection and Appointment processes. </w:t>
            </w:r>
          </w:p>
          <w:p w:rsidR="00EE65AE" w:rsidRPr="00EE65AE" w:rsidRDefault="00EE65AE" w:rsidP="00EE65AE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AE">
              <w:rPr>
                <w:rFonts w:ascii="Arial" w:hAnsi="Arial" w:cs="Arial"/>
                <w:sz w:val="20"/>
                <w:szCs w:val="20"/>
              </w:rPr>
              <w:t>Coordinates relocation and GROH housing processes.</w:t>
            </w:r>
          </w:p>
          <w:p w:rsidR="00D14390" w:rsidRPr="00C575D2" w:rsidRDefault="00EE65AE" w:rsidP="00C575D2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5D2">
              <w:rPr>
                <w:rFonts w:ascii="Arial" w:hAnsi="Arial" w:cs="Arial"/>
                <w:sz w:val="20"/>
                <w:szCs w:val="20"/>
              </w:rPr>
              <w:t xml:space="preserve">Coordinates the induction and probation process for new starters. 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Monitors compliance in relation to clearance requirements (Working with Children Checks and National C</w:t>
            </w:r>
            <w:r w:rsidR="00854513">
              <w:rPr>
                <w:rFonts w:ascii="Arial" w:hAnsi="Arial" w:cs="Arial"/>
                <w:sz w:val="20"/>
                <w:szCs w:val="20"/>
              </w:rPr>
              <w:t>riminal History Record Checks).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Provides information and advice to Management in relation to upcoming contract expirations. Monitors actions and follows up as necessary.</w:t>
            </w:r>
          </w:p>
          <w:p w:rsidR="00D14390" w:rsidRDefault="00D14390" w:rsidP="00946C22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5AE">
              <w:rPr>
                <w:rFonts w:ascii="Arial" w:hAnsi="Arial" w:cs="Arial"/>
                <w:sz w:val="20"/>
                <w:szCs w:val="20"/>
              </w:rPr>
              <w:t>Coordinates and monitors cessation</w:t>
            </w:r>
            <w:r w:rsidR="00EE65AE">
              <w:rPr>
                <w:rFonts w:ascii="Arial" w:hAnsi="Arial" w:cs="Arial"/>
                <w:sz w:val="20"/>
                <w:szCs w:val="20"/>
              </w:rPr>
              <w:t>/ exit</w:t>
            </w:r>
            <w:r w:rsidRPr="00EE65AE">
              <w:rPr>
                <w:rFonts w:ascii="Arial" w:hAnsi="Arial" w:cs="Arial"/>
                <w:sz w:val="20"/>
                <w:szCs w:val="20"/>
              </w:rPr>
              <w:t xml:space="preserve"> processes. </w:t>
            </w:r>
          </w:p>
          <w:p w:rsidR="00D14390" w:rsidRPr="00D14390" w:rsidRDefault="00D14390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4390">
              <w:rPr>
                <w:rFonts w:ascii="Arial" w:hAnsi="Arial" w:cs="Arial"/>
                <w:i/>
                <w:sz w:val="20"/>
                <w:szCs w:val="20"/>
                <w:u w:val="single"/>
              </w:rPr>
              <w:t>Policies, Procedures, Guidelines:</w:t>
            </w:r>
          </w:p>
          <w:p w:rsidR="00D14390" w:rsidRPr="005143E6" w:rsidRDefault="00D14390" w:rsidP="005143E6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Provides a general advisory service on human resource policies, practices and procedures and routine industrial / HR matters</w:t>
            </w:r>
            <w:r w:rsidR="008545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Assists with the development of Human Resource policies and procedures</w:t>
            </w:r>
            <w:r w:rsidR="00774271">
              <w:rPr>
                <w:rFonts w:ascii="Arial" w:hAnsi="Arial" w:cs="Arial"/>
                <w:sz w:val="20"/>
                <w:szCs w:val="20"/>
              </w:rPr>
              <w:t xml:space="preserve">, including implementation and </w:t>
            </w:r>
            <w:r w:rsidR="00C3241C">
              <w:rPr>
                <w:rFonts w:ascii="Arial" w:hAnsi="Arial" w:cs="Arial"/>
                <w:sz w:val="20"/>
                <w:szCs w:val="20"/>
              </w:rPr>
              <w:t xml:space="preserve">monitoring </w:t>
            </w:r>
            <w:r w:rsidR="00774271">
              <w:rPr>
                <w:rFonts w:ascii="Arial" w:hAnsi="Arial" w:cs="Arial"/>
                <w:sz w:val="20"/>
                <w:szCs w:val="20"/>
              </w:rPr>
              <w:t>adherence.</w:t>
            </w:r>
          </w:p>
          <w:p w:rsidR="00D14390" w:rsidRPr="00D14390" w:rsidRDefault="00D14390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4390">
              <w:rPr>
                <w:rFonts w:ascii="Arial" w:hAnsi="Arial" w:cs="Arial"/>
                <w:i/>
                <w:sz w:val="20"/>
                <w:szCs w:val="20"/>
                <w:u w:val="single"/>
              </w:rPr>
              <w:t>Payroll / Payments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Generates payroll related reports as required.</w:t>
            </w:r>
          </w:p>
          <w:p w:rsidR="00D14390" w:rsidRPr="00D14390" w:rsidRDefault="00D17699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Manages the d</w:t>
            </w:r>
            <w:r w:rsidR="00D14390" w:rsidRPr="00D14390">
              <w:rPr>
                <w:rFonts w:ascii="Arial" w:hAnsi="Arial" w:cs="Arial"/>
                <w:sz w:val="20"/>
                <w:szCs w:val="20"/>
              </w:rPr>
              <w:t>istribut</w:t>
            </w:r>
            <w:r>
              <w:rPr>
                <w:rFonts w:ascii="Arial" w:hAnsi="Arial" w:cs="Arial"/>
                <w:sz w:val="20"/>
                <w:szCs w:val="20"/>
              </w:rPr>
              <w:t>ion and monitors timely return of</w:t>
            </w:r>
            <w:r w:rsidR="00854513">
              <w:rPr>
                <w:rFonts w:ascii="Arial" w:hAnsi="Arial" w:cs="Arial"/>
                <w:sz w:val="20"/>
                <w:szCs w:val="20"/>
              </w:rPr>
              <w:t xml:space="preserve"> Salary Certification reports.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Checks Annual Leave Travel Concession entitlements / calculations.</w:t>
            </w:r>
          </w:p>
          <w:p w:rsidR="00D14390" w:rsidRPr="00D14390" w:rsidRDefault="00EE65AE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Oversees the travel function</w:t>
            </w:r>
            <w:r w:rsidR="00D14390" w:rsidRPr="00D143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Liaises with and provides</w:t>
            </w:r>
            <w:r w:rsidR="00C3241C">
              <w:rPr>
                <w:rFonts w:ascii="Arial" w:hAnsi="Arial" w:cs="Arial"/>
                <w:sz w:val="20"/>
                <w:szCs w:val="20"/>
              </w:rPr>
              <w:t xml:space="preserve"> payroll related</w:t>
            </w:r>
            <w:r w:rsidRPr="00D14390">
              <w:rPr>
                <w:rFonts w:ascii="Arial" w:hAnsi="Arial" w:cs="Arial"/>
                <w:sz w:val="20"/>
                <w:szCs w:val="20"/>
              </w:rPr>
              <w:t xml:space="preserve"> information to other agencies</w:t>
            </w:r>
            <w:r w:rsidR="008545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65AE" w:rsidRPr="00EE65AE" w:rsidRDefault="00EE65AE" w:rsidP="00EE65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5AE">
              <w:rPr>
                <w:rFonts w:ascii="Arial" w:hAnsi="Arial" w:cs="Arial"/>
                <w:sz w:val="20"/>
                <w:szCs w:val="20"/>
              </w:rPr>
              <w:t xml:space="preserve">Arranges reimbursement /payment of </w:t>
            </w:r>
            <w:r w:rsidR="00C3241C">
              <w:rPr>
                <w:rFonts w:ascii="Arial" w:hAnsi="Arial" w:cs="Arial"/>
                <w:sz w:val="20"/>
                <w:szCs w:val="20"/>
              </w:rPr>
              <w:t>staff entitlements/</w:t>
            </w:r>
            <w:r w:rsidR="00854513">
              <w:rPr>
                <w:rFonts w:ascii="Arial" w:hAnsi="Arial" w:cs="Arial"/>
                <w:sz w:val="20"/>
                <w:szCs w:val="20"/>
              </w:rPr>
              <w:t>allowances.</w:t>
            </w:r>
          </w:p>
          <w:p w:rsidR="00D14390" w:rsidRDefault="00D14390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4513" w:rsidRDefault="00854513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4390" w:rsidRPr="00D14390" w:rsidRDefault="00D14390" w:rsidP="00D14390">
            <w:pPr>
              <w:spacing w:beforeLines="40" w:before="96"/>
              <w:ind w:right="34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4390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Quality Control</w:t>
            </w:r>
          </w:p>
          <w:p w:rsidR="00D14390" w:rsidRPr="00D14390" w:rsidRDefault="00D14390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 xml:space="preserve">Checks forms and other documentation before forwarding internally or externally to the College. </w:t>
            </w:r>
          </w:p>
          <w:p w:rsidR="00D17699" w:rsidRPr="005143E6" w:rsidRDefault="00EE65AE" w:rsidP="00D17699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Maintains College HR Intranet site</w:t>
            </w:r>
            <w:r w:rsidR="0085451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6403" w:rsidRDefault="00906403" w:rsidP="00906403">
            <w:pPr>
              <w:pStyle w:val="ListParagraph"/>
              <w:numPr>
                <w:ilvl w:val="0"/>
                <w:numId w:val="3"/>
              </w:num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49">
              <w:rPr>
                <w:rFonts w:ascii="Arial" w:hAnsi="Arial" w:cs="Arial"/>
                <w:spacing w:val="-2"/>
                <w:sz w:val="18"/>
                <w:szCs w:val="18"/>
              </w:rPr>
              <w:t>Other duties as required within scope and competence</w:t>
            </w:r>
            <w:r w:rsidR="00854513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:rsidR="00C70886" w:rsidRPr="00C70886" w:rsidRDefault="00C70886" w:rsidP="00C70886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0886" w:rsidRDefault="00C70886" w:rsidP="00C70886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86">
              <w:rPr>
                <w:rFonts w:ascii="Arial" w:hAnsi="Arial" w:cs="Arial"/>
                <w:i/>
                <w:sz w:val="20"/>
                <w:szCs w:val="20"/>
              </w:rPr>
              <w:t>The occupant of this position will be expected to comply with and demonstrate a positive commitment to Equity and Diversity, Occupational Safety &amp; Health, Public Sector Standards</w:t>
            </w:r>
            <w:r w:rsidR="00EE65AE">
              <w:rPr>
                <w:rFonts w:ascii="Arial" w:hAnsi="Arial" w:cs="Arial"/>
                <w:i/>
                <w:sz w:val="20"/>
                <w:szCs w:val="20"/>
              </w:rPr>
              <w:t xml:space="preserve"> and College</w:t>
            </w:r>
            <w:r w:rsidRPr="00C70886">
              <w:rPr>
                <w:rFonts w:ascii="Arial" w:hAnsi="Arial" w:cs="Arial"/>
                <w:i/>
                <w:sz w:val="20"/>
                <w:szCs w:val="20"/>
              </w:rPr>
              <w:t xml:space="preserve"> Code of Conduct, </w:t>
            </w:r>
          </w:p>
          <w:p w:rsidR="00C70886" w:rsidRPr="00C70886" w:rsidRDefault="00C70886" w:rsidP="00C70886">
            <w:pPr>
              <w:spacing w:beforeLines="40" w:before="96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38" w:rsidTr="00854513">
        <w:trPr>
          <w:trHeight w:val="6548"/>
        </w:trPr>
        <w:tc>
          <w:tcPr>
            <w:tcW w:w="10030" w:type="dxa"/>
            <w:gridSpan w:val="4"/>
          </w:tcPr>
          <w:p w:rsidR="00B54B38" w:rsidRPr="00693F55" w:rsidRDefault="004F5356" w:rsidP="00BD5217">
            <w:pPr>
              <w:spacing w:beforeLines="40" w:before="96"/>
              <w:ind w:right="-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Selection Criteria</w:t>
            </w:r>
          </w:p>
          <w:p w:rsidR="00B54B38" w:rsidRPr="008E7798" w:rsidRDefault="00B54B38" w:rsidP="00BD5217">
            <w:pPr>
              <w:spacing w:beforeLines="40" w:before="96"/>
              <w:ind w:right="-58"/>
              <w:rPr>
                <w:rFonts w:ascii="Arial" w:hAnsi="Arial" w:cs="Arial"/>
                <w:b/>
                <w:sz w:val="20"/>
                <w:szCs w:val="20"/>
              </w:rPr>
            </w:pPr>
            <w:r w:rsidRPr="008E779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EB1E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4390" w:rsidRPr="00D14390" w:rsidRDefault="00D14390" w:rsidP="00807778">
            <w:pPr>
              <w:pStyle w:val="ListParagraph"/>
              <w:numPr>
                <w:ilvl w:val="0"/>
                <w:numId w:val="13"/>
              </w:num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Experience in the interpretation and provision of general Human Resource advic</w:t>
            </w:r>
            <w:r>
              <w:rPr>
                <w:rFonts w:ascii="Arial" w:hAnsi="Arial" w:cs="Arial"/>
                <w:sz w:val="20"/>
                <w:szCs w:val="20"/>
              </w:rPr>
              <w:t xml:space="preserve">e relating to Acts, Industrial </w:t>
            </w:r>
            <w:r w:rsidRPr="00D14390">
              <w:rPr>
                <w:rFonts w:ascii="Arial" w:hAnsi="Arial" w:cs="Arial"/>
                <w:sz w:val="20"/>
                <w:szCs w:val="20"/>
              </w:rPr>
              <w:t xml:space="preserve">Agreements and Awards, Regulations, Policies and Procedures. </w:t>
            </w:r>
          </w:p>
          <w:p w:rsidR="00D14390" w:rsidRPr="00D14390" w:rsidRDefault="00D14390" w:rsidP="00807778">
            <w:pPr>
              <w:pStyle w:val="ListParagraph"/>
              <w:numPr>
                <w:ilvl w:val="0"/>
                <w:numId w:val="13"/>
              </w:num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 xml:space="preserve">Well-developed communication skills (verbal, written and interpersonal) and the ability to work effectively </w:t>
            </w:r>
            <w:r w:rsidR="00D17699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D14390">
              <w:rPr>
                <w:rFonts w:ascii="Arial" w:hAnsi="Arial" w:cs="Arial"/>
                <w:sz w:val="20"/>
                <w:szCs w:val="20"/>
              </w:rPr>
              <w:t>within a team and independently.</w:t>
            </w:r>
          </w:p>
          <w:p w:rsidR="00D14390" w:rsidRPr="00D14390" w:rsidRDefault="00D14390" w:rsidP="00807778">
            <w:pPr>
              <w:pStyle w:val="ListParagraph"/>
              <w:numPr>
                <w:ilvl w:val="0"/>
                <w:numId w:val="13"/>
              </w:num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>Proficiency and experience in using a range of software applications (</w:t>
            </w:r>
            <w:proofErr w:type="spellStart"/>
            <w:r w:rsidRPr="00D14390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14390">
              <w:rPr>
                <w:rFonts w:ascii="Arial" w:hAnsi="Arial" w:cs="Arial"/>
                <w:sz w:val="20"/>
                <w:szCs w:val="20"/>
              </w:rPr>
              <w:t>. M</w:t>
            </w:r>
            <w:r>
              <w:rPr>
                <w:rFonts w:ascii="Arial" w:hAnsi="Arial" w:cs="Arial"/>
                <w:sz w:val="20"/>
                <w:szCs w:val="20"/>
              </w:rPr>
              <w:t xml:space="preserve">icrosoft Office Suite, Internet </w:t>
            </w:r>
            <w:r w:rsidRPr="00D14390">
              <w:rPr>
                <w:rFonts w:ascii="Arial" w:hAnsi="Arial" w:cs="Arial"/>
                <w:sz w:val="20"/>
                <w:szCs w:val="20"/>
              </w:rPr>
              <w:t>Explorer, Email), including a computerised HR</w:t>
            </w:r>
            <w:r w:rsidR="00774271">
              <w:rPr>
                <w:rFonts w:ascii="Arial" w:hAnsi="Arial" w:cs="Arial"/>
                <w:sz w:val="20"/>
                <w:szCs w:val="20"/>
              </w:rPr>
              <w:t>/Payroll</w:t>
            </w:r>
            <w:r w:rsidRPr="00D14390">
              <w:rPr>
                <w:rFonts w:ascii="Arial" w:hAnsi="Arial" w:cs="Arial"/>
                <w:sz w:val="20"/>
                <w:szCs w:val="20"/>
              </w:rPr>
              <w:t xml:space="preserve"> system.</w:t>
            </w:r>
          </w:p>
          <w:p w:rsidR="00D14390" w:rsidRPr="00D14390" w:rsidRDefault="00D14390" w:rsidP="00807778">
            <w:pPr>
              <w:pStyle w:val="ListParagraph"/>
              <w:numPr>
                <w:ilvl w:val="0"/>
                <w:numId w:val="13"/>
              </w:num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D14390">
              <w:rPr>
                <w:rFonts w:ascii="Arial" w:hAnsi="Arial" w:cs="Arial"/>
                <w:sz w:val="20"/>
                <w:szCs w:val="20"/>
              </w:rPr>
              <w:t xml:space="preserve">Well-developed analytical, problem solving and organisational skills, with the ability to coordinate multiple tasks and set work priorities to meet given time-frames (whilst maintaining established systems of work). </w:t>
            </w:r>
          </w:p>
          <w:p w:rsidR="00B54B38" w:rsidRDefault="00D17699" w:rsidP="00807778">
            <w:pPr>
              <w:pStyle w:val="ListParagraph"/>
              <w:numPr>
                <w:ilvl w:val="0"/>
                <w:numId w:val="13"/>
              </w:num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14390" w:rsidRPr="00D14390">
              <w:rPr>
                <w:rFonts w:ascii="Arial" w:hAnsi="Arial" w:cs="Arial"/>
                <w:sz w:val="20"/>
                <w:szCs w:val="20"/>
              </w:rPr>
              <w:t>nowledge and commitment to Equity and Diversity and Occupational Safety and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principles</w:t>
            </w:r>
            <w:r w:rsidR="00D14390" w:rsidRPr="00D1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relating to</w:t>
            </w:r>
            <w:r w:rsidR="00D14390" w:rsidRPr="00D14390">
              <w:rPr>
                <w:rFonts w:ascii="Arial" w:hAnsi="Arial" w:cs="Arial"/>
                <w:sz w:val="20"/>
                <w:szCs w:val="20"/>
              </w:rPr>
              <w:t xml:space="preserve"> all aspects of employment and service delivery.</w:t>
            </w:r>
          </w:p>
          <w:p w:rsidR="00EB1EC4" w:rsidRDefault="00EB1EC4" w:rsidP="00BD5217">
            <w:pPr>
              <w:spacing w:beforeLines="40" w:before="96"/>
              <w:ind w:right="-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B38" w:rsidRPr="00205E0A" w:rsidRDefault="00D0102B" w:rsidP="00BD5217">
            <w:p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Requirements</w:t>
            </w:r>
          </w:p>
          <w:p w:rsidR="00B54B38" w:rsidRPr="00854513" w:rsidRDefault="00D0102B" w:rsidP="00854513">
            <w:pPr>
              <w:spacing w:beforeLines="40" w:before="96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854513">
              <w:rPr>
                <w:rFonts w:ascii="Arial" w:hAnsi="Arial" w:cs="Arial"/>
                <w:sz w:val="20"/>
                <w:szCs w:val="20"/>
              </w:rPr>
              <w:t xml:space="preserve">May be required to work from any </w:t>
            </w:r>
            <w:r w:rsidR="00854513" w:rsidRPr="00854513">
              <w:rPr>
                <w:rFonts w:ascii="Arial" w:hAnsi="Arial" w:cs="Arial"/>
                <w:sz w:val="20"/>
                <w:szCs w:val="20"/>
              </w:rPr>
              <w:t xml:space="preserve">College </w:t>
            </w:r>
            <w:r w:rsidRPr="00854513">
              <w:rPr>
                <w:rFonts w:ascii="Arial" w:hAnsi="Arial" w:cs="Arial"/>
                <w:sz w:val="20"/>
                <w:szCs w:val="20"/>
              </w:rPr>
              <w:t>campus</w:t>
            </w:r>
            <w:r w:rsidR="00854513" w:rsidRPr="008545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93F55" w:rsidRPr="00693F55" w:rsidRDefault="004F5356" w:rsidP="00230A40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CERTIFICATION</w:t>
      </w:r>
    </w:p>
    <w:p w:rsidR="00D207FF" w:rsidRDefault="00693F55" w:rsidP="00230A4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details contained in this document are an accurate statement of the position’s responsibilities and requirements.</w:t>
      </w:r>
    </w:p>
    <w:p w:rsidR="00693F55" w:rsidRDefault="00693F55" w:rsidP="00230A40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798"/>
        <w:gridCol w:w="1136"/>
        <w:gridCol w:w="3792"/>
      </w:tblGrid>
      <w:tr w:rsidR="009D76D3" w:rsidTr="005E4286">
        <w:tc>
          <w:tcPr>
            <w:tcW w:w="4926" w:type="dxa"/>
            <w:gridSpan w:val="2"/>
          </w:tcPr>
          <w:p w:rsidR="009D76D3" w:rsidRDefault="007E053B" w:rsidP="00230A4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Unit Manager</w:t>
            </w:r>
          </w:p>
        </w:tc>
        <w:tc>
          <w:tcPr>
            <w:tcW w:w="4928" w:type="dxa"/>
            <w:gridSpan w:val="2"/>
          </w:tcPr>
          <w:p w:rsidR="009D76D3" w:rsidRDefault="009D76D3" w:rsidP="00230A40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Director</w:t>
            </w:r>
          </w:p>
        </w:tc>
      </w:tr>
      <w:tr w:rsidR="009D76D3" w:rsidTr="00F51454">
        <w:tc>
          <w:tcPr>
            <w:tcW w:w="1128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863999" w:rsidRDefault="00863999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92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3" w:rsidTr="00F51454">
        <w:tc>
          <w:tcPr>
            <w:tcW w:w="1128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798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863999" w:rsidRDefault="00863999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:rsidR="00863999" w:rsidRDefault="00863999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792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6D3" w:rsidTr="00F51454">
        <w:tc>
          <w:tcPr>
            <w:tcW w:w="1128" w:type="dxa"/>
            <w:vAlign w:val="center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863999" w:rsidRDefault="00863999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92" w:type="dxa"/>
          </w:tcPr>
          <w:p w:rsidR="009D76D3" w:rsidRDefault="009D76D3" w:rsidP="00230A40">
            <w:pPr>
              <w:spacing w:before="40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7FF" w:rsidRDefault="00D207FF" w:rsidP="00BD5217">
      <w:pPr>
        <w:spacing w:after="0" w:line="240" w:lineRule="auto"/>
        <w:ind w:right="-58"/>
        <w:rPr>
          <w:rFonts w:ascii="Arial" w:hAnsi="Arial" w:cs="Arial"/>
          <w:sz w:val="20"/>
          <w:szCs w:val="20"/>
        </w:rPr>
      </w:pPr>
    </w:p>
    <w:sectPr w:rsidR="00D207FF" w:rsidSect="00AF4973">
      <w:footerReference w:type="default" r:id="rId9"/>
      <w:headerReference w:type="first" r:id="rId10"/>
      <w:footerReference w:type="first" r:id="rId11"/>
      <w:pgSz w:w="11906" w:h="16838"/>
      <w:pgMar w:top="737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35" w:rsidRDefault="00006B35" w:rsidP="001A4234">
      <w:pPr>
        <w:spacing w:after="0" w:line="240" w:lineRule="auto"/>
      </w:pPr>
      <w:r>
        <w:separator/>
      </w:r>
    </w:p>
  </w:endnote>
  <w:endnote w:type="continuationSeparator" w:id="0">
    <w:p w:rsidR="00006B35" w:rsidRDefault="00006B35" w:rsidP="001A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9745628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67975071"/>
          <w:docPartObj>
            <w:docPartGallery w:val="Page Numbers (Top of Page)"/>
            <w:docPartUnique/>
          </w:docPartObj>
        </w:sdtPr>
        <w:sdtEndPr/>
        <w:sdtContent>
          <w:p w:rsidR="000D626E" w:rsidRPr="000E1F11" w:rsidRDefault="00E01DA9" w:rsidP="00973779">
            <w:pPr>
              <w:pStyle w:val="Footer"/>
              <w:tabs>
                <w:tab w:val="clear" w:pos="9026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 w:rsidRPr="00E01DA9">
              <w:rPr>
                <w:rFonts w:ascii="Arial" w:hAnsi="Arial" w:cs="Arial"/>
                <w:b/>
                <w:sz w:val="16"/>
                <w:szCs w:val="16"/>
              </w:rPr>
              <w:t>Human Resource Officer, Level 3</w:t>
            </w:r>
            <w:r w:rsidR="000D626E" w:rsidRPr="005D712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626E" w:rsidRPr="000E1F1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6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626E" w:rsidRPr="000E1F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6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626E" w:rsidRDefault="000D6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6840192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509016553"/>
          <w:docPartObj>
            <w:docPartGallery w:val="Page Numbers (Top of Page)"/>
            <w:docPartUnique/>
          </w:docPartObj>
        </w:sdtPr>
        <w:sdtEndPr/>
        <w:sdtContent>
          <w:p w:rsidR="000D626E" w:rsidRPr="00854513" w:rsidRDefault="00D14390" w:rsidP="00420020">
            <w:pPr>
              <w:pStyle w:val="Footer"/>
              <w:tabs>
                <w:tab w:val="clear" w:pos="9026"/>
                <w:tab w:val="righ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Human Resource Officer</w:t>
            </w:r>
            <w:r w:rsidR="00EB1EC4" w:rsidRPr="00EB1EC4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EB1EC4">
              <w:rPr>
                <w:rFonts w:ascii="Arial" w:hAnsi="Arial" w:cs="Arial"/>
                <w:b/>
                <w:sz w:val="16"/>
                <w:szCs w:val="16"/>
              </w:rPr>
              <w:t>Level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="000D626E" w:rsidRPr="005D712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0D626E" w:rsidRPr="000E1F11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6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D626E" w:rsidRPr="000E1F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6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D626E" w:rsidRPr="000E1F1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D626E" w:rsidRPr="00A45C2F" w:rsidRDefault="000D626E" w:rsidP="00A45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35" w:rsidRDefault="00006B35" w:rsidP="001A4234">
      <w:pPr>
        <w:spacing w:after="0" w:line="240" w:lineRule="auto"/>
      </w:pPr>
      <w:r>
        <w:separator/>
      </w:r>
    </w:p>
  </w:footnote>
  <w:footnote w:type="continuationSeparator" w:id="0">
    <w:p w:rsidR="00006B35" w:rsidRDefault="00006B35" w:rsidP="001A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21" w:rsidRDefault="00E36DE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B1F7A5F" wp14:editId="11A66AC0">
          <wp:simplePos x="0" y="0"/>
          <wp:positionH relativeFrom="column">
            <wp:posOffset>-297180</wp:posOffset>
          </wp:positionH>
          <wp:positionV relativeFrom="paragraph">
            <wp:posOffset>-227965</wp:posOffset>
          </wp:positionV>
          <wp:extent cx="3190875" cy="57848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F21" w:rsidRDefault="00710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D0C"/>
    <w:multiLevelType w:val="hybridMultilevel"/>
    <w:tmpl w:val="773002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A07F2"/>
    <w:multiLevelType w:val="hybridMultilevel"/>
    <w:tmpl w:val="0194DE5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6D492F"/>
    <w:multiLevelType w:val="hybridMultilevel"/>
    <w:tmpl w:val="BB5671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9815A3"/>
    <w:multiLevelType w:val="hybridMultilevel"/>
    <w:tmpl w:val="6F80DC24"/>
    <w:lvl w:ilvl="0" w:tplc="715C6B6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01EF5"/>
    <w:multiLevelType w:val="hybridMultilevel"/>
    <w:tmpl w:val="41A0F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77057"/>
    <w:multiLevelType w:val="hybridMultilevel"/>
    <w:tmpl w:val="165AD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30BA8"/>
    <w:multiLevelType w:val="hybridMultilevel"/>
    <w:tmpl w:val="211C95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323E4"/>
    <w:multiLevelType w:val="hybridMultilevel"/>
    <w:tmpl w:val="8E001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24A5"/>
    <w:multiLevelType w:val="hybridMultilevel"/>
    <w:tmpl w:val="16F0454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2E643B"/>
    <w:multiLevelType w:val="hybridMultilevel"/>
    <w:tmpl w:val="CF7C7CE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D20770"/>
    <w:multiLevelType w:val="hybridMultilevel"/>
    <w:tmpl w:val="1BC237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146B43"/>
    <w:multiLevelType w:val="hybridMultilevel"/>
    <w:tmpl w:val="3AF8A4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52F96"/>
    <w:multiLevelType w:val="hybridMultilevel"/>
    <w:tmpl w:val="981E3E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0A"/>
    <w:rsid w:val="00006B35"/>
    <w:rsid w:val="00010679"/>
    <w:rsid w:val="00015746"/>
    <w:rsid w:val="00020FBA"/>
    <w:rsid w:val="00027614"/>
    <w:rsid w:val="00062F2E"/>
    <w:rsid w:val="00087AEC"/>
    <w:rsid w:val="00093392"/>
    <w:rsid w:val="000B0A24"/>
    <w:rsid w:val="000D49E3"/>
    <w:rsid w:val="000D5A34"/>
    <w:rsid w:val="000D626E"/>
    <w:rsid w:val="000D6946"/>
    <w:rsid w:val="000E1F11"/>
    <w:rsid w:val="00103562"/>
    <w:rsid w:val="00145A1F"/>
    <w:rsid w:val="0015615D"/>
    <w:rsid w:val="00167CAA"/>
    <w:rsid w:val="00190EAF"/>
    <w:rsid w:val="001A4234"/>
    <w:rsid w:val="001A6B40"/>
    <w:rsid w:val="001A7BB7"/>
    <w:rsid w:val="001D0000"/>
    <w:rsid w:val="001E110A"/>
    <w:rsid w:val="001F260E"/>
    <w:rsid w:val="00205E0A"/>
    <w:rsid w:val="00216946"/>
    <w:rsid w:val="00230A40"/>
    <w:rsid w:val="00240770"/>
    <w:rsid w:val="00244F1E"/>
    <w:rsid w:val="002627FD"/>
    <w:rsid w:val="00276801"/>
    <w:rsid w:val="00277E93"/>
    <w:rsid w:val="00287129"/>
    <w:rsid w:val="002C2779"/>
    <w:rsid w:val="003015DE"/>
    <w:rsid w:val="003164F2"/>
    <w:rsid w:val="00325A8A"/>
    <w:rsid w:val="00333ED0"/>
    <w:rsid w:val="00334C4C"/>
    <w:rsid w:val="0034093F"/>
    <w:rsid w:val="00366F92"/>
    <w:rsid w:val="003718EB"/>
    <w:rsid w:val="003725A7"/>
    <w:rsid w:val="003812BA"/>
    <w:rsid w:val="003A1C85"/>
    <w:rsid w:val="003D20AC"/>
    <w:rsid w:val="003E4B9A"/>
    <w:rsid w:val="003E4EA5"/>
    <w:rsid w:val="00407605"/>
    <w:rsid w:val="00420020"/>
    <w:rsid w:val="00441239"/>
    <w:rsid w:val="0047479C"/>
    <w:rsid w:val="004A4537"/>
    <w:rsid w:val="004B1AFA"/>
    <w:rsid w:val="004E3691"/>
    <w:rsid w:val="004F335F"/>
    <w:rsid w:val="004F5356"/>
    <w:rsid w:val="00510D42"/>
    <w:rsid w:val="005143E6"/>
    <w:rsid w:val="00543B3A"/>
    <w:rsid w:val="00551BF8"/>
    <w:rsid w:val="005C04DD"/>
    <w:rsid w:val="005C770B"/>
    <w:rsid w:val="005D0427"/>
    <w:rsid w:val="005D7127"/>
    <w:rsid w:val="005E1AD2"/>
    <w:rsid w:val="005E4286"/>
    <w:rsid w:val="00604EB3"/>
    <w:rsid w:val="0061468F"/>
    <w:rsid w:val="00616686"/>
    <w:rsid w:val="00651EC3"/>
    <w:rsid w:val="00667E4F"/>
    <w:rsid w:val="006936D8"/>
    <w:rsid w:val="00693F55"/>
    <w:rsid w:val="006B67AE"/>
    <w:rsid w:val="006E299A"/>
    <w:rsid w:val="0070257A"/>
    <w:rsid w:val="00704B5A"/>
    <w:rsid w:val="007072C0"/>
    <w:rsid w:val="00710F21"/>
    <w:rsid w:val="00725CEA"/>
    <w:rsid w:val="00746B73"/>
    <w:rsid w:val="00772ECC"/>
    <w:rsid w:val="00774271"/>
    <w:rsid w:val="007748A4"/>
    <w:rsid w:val="00786D6C"/>
    <w:rsid w:val="007A1C07"/>
    <w:rsid w:val="007A7DCB"/>
    <w:rsid w:val="007D31A6"/>
    <w:rsid w:val="007E053B"/>
    <w:rsid w:val="00807778"/>
    <w:rsid w:val="0081650A"/>
    <w:rsid w:val="00821267"/>
    <w:rsid w:val="00822CDB"/>
    <w:rsid w:val="008273A3"/>
    <w:rsid w:val="0083370B"/>
    <w:rsid w:val="008345BD"/>
    <w:rsid w:val="00854513"/>
    <w:rsid w:val="00863999"/>
    <w:rsid w:val="00864EEE"/>
    <w:rsid w:val="008A7DC6"/>
    <w:rsid w:val="008B290E"/>
    <w:rsid w:val="008C55F0"/>
    <w:rsid w:val="008E7798"/>
    <w:rsid w:val="00906403"/>
    <w:rsid w:val="009068BF"/>
    <w:rsid w:val="00923D7F"/>
    <w:rsid w:val="00923F4D"/>
    <w:rsid w:val="00924576"/>
    <w:rsid w:val="00925B88"/>
    <w:rsid w:val="00946C22"/>
    <w:rsid w:val="009666B9"/>
    <w:rsid w:val="00971DB0"/>
    <w:rsid w:val="00973779"/>
    <w:rsid w:val="00985A78"/>
    <w:rsid w:val="009C3E2D"/>
    <w:rsid w:val="009C48C5"/>
    <w:rsid w:val="009D76D3"/>
    <w:rsid w:val="009F3F62"/>
    <w:rsid w:val="00A01040"/>
    <w:rsid w:val="00A33B1F"/>
    <w:rsid w:val="00A45C2F"/>
    <w:rsid w:val="00A542BC"/>
    <w:rsid w:val="00A812A7"/>
    <w:rsid w:val="00A87025"/>
    <w:rsid w:val="00A93BCB"/>
    <w:rsid w:val="00A951BC"/>
    <w:rsid w:val="00AB07BA"/>
    <w:rsid w:val="00AC6099"/>
    <w:rsid w:val="00AC761C"/>
    <w:rsid w:val="00AD0976"/>
    <w:rsid w:val="00AF4973"/>
    <w:rsid w:val="00B24EE4"/>
    <w:rsid w:val="00B54B38"/>
    <w:rsid w:val="00B66EE1"/>
    <w:rsid w:val="00B671C8"/>
    <w:rsid w:val="00B70884"/>
    <w:rsid w:val="00B76D2E"/>
    <w:rsid w:val="00BD5217"/>
    <w:rsid w:val="00C20CC3"/>
    <w:rsid w:val="00C23C42"/>
    <w:rsid w:val="00C3241C"/>
    <w:rsid w:val="00C476DC"/>
    <w:rsid w:val="00C575D2"/>
    <w:rsid w:val="00C70886"/>
    <w:rsid w:val="00CB1189"/>
    <w:rsid w:val="00CB63BE"/>
    <w:rsid w:val="00CC2368"/>
    <w:rsid w:val="00CC360F"/>
    <w:rsid w:val="00CD1B6E"/>
    <w:rsid w:val="00CF6A3B"/>
    <w:rsid w:val="00D001A4"/>
    <w:rsid w:val="00D0102B"/>
    <w:rsid w:val="00D109FB"/>
    <w:rsid w:val="00D12B0E"/>
    <w:rsid w:val="00D14390"/>
    <w:rsid w:val="00D17699"/>
    <w:rsid w:val="00D207FF"/>
    <w:rsid w:val="00D40869"/>
    <w:rsid w:val="00D527A1"/>
    <w:rsid w:val="00D7550D"/>
    <w:rsid w:val="00D8530A"/>
    <w:rsid w:val="00DA1543"/>
    <w:rsid w:val="00DC1E56"/>
    <w:rsid w:val="00DD6398"/>
    <w:rsid w:val="00DE4A0D"/>
    <w:rsid w:val="00DE5588"/>
    <w:rsid w:val="00E01DA9"/>
    <w:rsid w:val="00E26649"/>
    <w:rsid w:val="00E2734F"/>
    <w:rsid w:val="00E33F1A"/>
    <w:rsid w:val="00E36DED"/>
    <w:rsid w:val="00E41E46"/>
    <w:rsid w:val="00E622B2"/>
    <w:rsid w:val="00E764FF"/>
    <w:rsid w:val="00E86577"/>
    <w:rsid w:val="00EB1EC4"/>
    <w:rsid w:val="00ED37E8"/>
    <w:rsid w:val="00EE4D70"/>
    <w:rsid w:val="00EE65AE"/>
    <w:rsid w:val="00EF6159"/>
    <w:rsid w:val="00F4115F"/>
    <w:rsid w:val="00F51454"/>
    <w:rsid w:val="00F544FB"/>
    <w:rsid w:val="00F84B4C"/>
    <w:rsid w:val="00F90F10"/>
    <w:rsid w:val="00FA43E9"/>
    <w:rsid w:val="00FB6853"/>
    <w:rsid w:val="00FC7431"/>
    <w:rsid w:val="00FD0CCD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E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34"/>
  </w:style>
  <w:style w:type="paragraph" w:styleId="Footer">
    <w:name w:val="footer"/>
    <w:basedOn w:val="Normal"/>
    <w:link w:val="Foot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34"/>
  </w:style>
  <w:style w:type="paragraph" w:customStyle="1" w:styleId="538552DCBB0F4C4BB087ED922D6A6322">
    <w:name w:val="538552DCBB0F4C4BB087ED922D6A6322"/>
    <w:rsid w:val="00A45C2F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542BC"/>
    <w:pPr>
      <w:ind w:left="720"/>
      <w:contextualSpacing/>
    </w:pPr>
  </w:style>
  <w:style w:type="character" w:customStyle="1" w:styleId="Document3">
    <w:name w:val="Document 3"/>
    <w:basedOn w:val="DefaultParagraphFont"/>
    <w:rsid w:val="00906403"/>
    <w:rPr>
      <w:rFonts w:ascii="Courier" w:hAnsi="Courier"/>
      <w:noProof w:val="0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5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E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234"/>
  </w:style>
  <w:style w:type="paragraph" w:styleId="Footer">
    <w:name w:val="footer"/>
    <w:basedOn w:val="Normal"/>
    <w:link w:val="FooterChar"/>
    <w:uiPriority w:val="99"/>
    <w:unhideWhenUsed/>
    <w:rsid w:val="001A4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234"/>
  </w:style>
  <w:style w:type="paragraph" w:customStyle="1" w:styleId="538552DCBB0F4C4BB087ED922D6A6322">
    <w:name w:val="538552DCBB0F4C4BB087ED922D6A6322"/>
    <w:rsid w:val="00A45C2F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542BC"/>
    <w:pPr>
      <w:ind w:left="720"/>
      <w:contextualSpacing/>
    </w:pPr>
  </w:style>
  <w:style w:type="character" w:customStyle="1" w:styleId="Document3">
    <w:name w:val="Document 3"/>
    <w:basedOn w:val="DefaultParagraphFont"/>
    <w:rsid w:val="00906403"/>
    <w:rPr>
      <w:rFonts w:ascii="Courier" w:hAnsi="Courier"/>
      <w:noProof w:val="0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4AAD-E1DF-44B6-A89A-012811DC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3301</Characters>
  <Application>Microsoft Office Word</Application>
  <DocSecurity>0</DocSecurity>
  <Lines>110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Mcarthur</dc:creator>
  <cp:lastModifiedBy>Kym Stoner</cp:lastModifiedBy>
  <cp:revision>2</cp:revision>
  <cp:lastPrinted>2016-03-09T01:32:00Z</cp:lastPrinted>
  <dcterms:created xsi:type="dcterms:W3CDTF">2016-08-09T00:31:00Z</dcterms:created>
  <dcterms:modified xsi:type="dcterms:W3CDTF">2016-08-09T00:31:00Z</dcterms:modified>
</cp:coreProperties>
</file>