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9102" w14:textId="77777777" w:rsidR="0028794B" w:rsidRDefault="008305E0" w:rsidP="00830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MINERALS RESEARCH INSTITUTE OF WESTERN AUSTRALIA (</w:t>
      </w:r>
      <w:proofErr w:type="spellStart"/>
      <w:r>
        <w:rPr>
          <w:b/>
          <w:sz w:val="28"/>
          <w:szCs w:val="28"/>
        </w:rPr>
        <w:t>MRIWA</w:t>
      </w:r>
      <w:proofErr w:type="spellEnd"/>
      <w:r>
        <w:rPr>
          <w:b/>
          <w:sz w:val="28"/>
          <w:szCs w:val="28"/>
        </w:rPr>
        <w:t>)</w:t>
      </w:r>
    </w:p>
    <w:p w14:paraId="79009103" w14:textId="77777777" w:rsidR="008305E0" w:rsidRDefault="008305E0"/>
    <w:p w14:paraId="79009104" w14:textId="77777777" w:rsidR="0028794B" w:rsidRPr="008305E0" w:rsidRDefault="00844B29">
      <w:pPr>
        <w:jc w:val="center"/>
        <w:rPr>
          <w:b/>
          <w:sz w:val="28"/>
          <w:szCs w:val="28"/>
        </w:rPr>
      </w:pPr>
      <w:r w:rsidRPr="008305E0">
        <w:rPr>
          <w:b/>
          <w:sz w:val="28"/>
          <w:szCs w:val="28"/>
        </w:rPr>
        <w:t>JOB DESCRIPTION FORM</w:t>
      </w:r>
    </w:p>
    <w:p w14:paraId="79009105" w14:textId="77777777" w:rsidR="0028794B" w:rsidRDefault="0028794B"/>
    <w:p w14:paraId="79009106" w14:textId="77777777" w:rsidR="0028794B" w:rsidRDefault="00844B29">
      <w:pPr>
        <w:rPr>
          <w:sz w:val="22"/>
          <w:szCs w:val="22"/>
        </w:rPr>
      </w:pPr>
      <w:r>
        <w:rPr>
          <w:b/>
          <w:color w:val="3366FF"/>
          <w:u w:val="single"/>
        </w:rPr>
        <w:t>JOB DETAILS</w:t>
      </w:r>
      <w:r>
        <w:rPr>
          <w:sz w:val="22"/>
          <w:szCs w:val="22"/>
        </w:rPr>
        <w:t xml:space="preserve"> </w:t>
      </w:r>
    </w:p>
    <w:p w14:paraId="79009107" w14:textId="77777777" w:rsidR="0028794B" w:rsidRDefault="0028794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4680"/>
        <w:gridCol w:w="2160"/>
        <w:gridCol w:w="1672"/>
      </w:tblGrid>
      <w:tr w:rsidR="0028794B" w14:paraId="7900910C" w14:textId="77777777" w:rsidTr="005D7462">
        <w:tc>
          <w:tcPr>
            <w:tcW w:w="1908" w:type="dxa"/>
            <w:shd w:val="clear" w:color="auto" w:fill="auto"/>
          </w:tcPr>
          <w:p w14:paraId="79009108" w14:textId="77777777" w:rsidR="0028794B" w:rsidRPr="005D7462" w:rsidRDefault="00844B29">
            <w:pPr>
              <w:rPr>
                <w:b/>
                <w:color w:val="000080"/>
                <w:sz w:val="22"/>
                <w:szCs w:val="22"/>
              </w:rPr>
            </w:pPr>
            <w:r w:rsidRPr="005D7462">
              <w:rPr>
                <w:b/>
                <w:color w:val="000080"/>
                <w:sz w:val="22"/>
                <w:szCs w:val="22"/>
              </w:rPr>
              <w:t>Position Title:</w:t>
            </w:r>
          </w:p>
        </w:tc>
        <w:tc>
          <w:tcPr>
            <w:tcW w:w="4680" w:type="dxa"/>
            <w:shd w:val="clear" w:color="auto" w:fill="auto"/>
          </w:tcPr>
          <w:p w14:paraId="79009109" w14:textId="77777777" w:rsidR="0028794B" w:rsidRPr="005D7462" w:rsidRDefault="00EF1B82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Support Officer</w:t>
            </w:r>
          </w:p>
        </w:tc>
        <w:tc>
          <w:tcPr>
            <w:tcW w:w="2160" w:type="dxa"/>
            <w:shd w:val="clear" w:color="auto" w:fill="auto"/>
          </w:tcPr>
          <w:p w14:paraId="7900910A" w14:textId="77777777" w:rsidR="0028794B" w:rsidRPr="005D7462" w:rsidRDefault="00844B29">
            <w:pPr>
              <w:rPr>
                <w:b/>
                <w:color w:val="000080"/>
                <w:sz w:val="22"/>
                <w:szCs w:val="22"/>
              </w:rPr>
            </w:pPr>
            <w:r w:rsidRPr="005D7462">
              <w:rPr>
                <w:b/>
                <w:color w:val="000080"/>
                <w:sz w:val="22"/>
                <w:szCs w:val="22"/>
              </w:rPr>
              <w:t>Position number:</w:t>
            </w:r>
          </w:p>
        </w:tc>
        <w:tc>
          <w:tcPr>
            <w:tcW w:w="1672" w:type="dxa"/>
            <w:shd w:val="clear" w:color="auto" w:fill="auto"/>
          </w:tcPr>
          <w:p w14:paraId="7900910B" w14:textId="77777777" w:rsidR="0028794B" w:rsidRPr="005D7462" w:rsidRDefault="007A16D3">
            <w:pPr>
              <w:rPr>
                <w:b/>
                <w:color w:val="00008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MRIWA</w:t>
            </w:r>
            <w:proofErr w:type="spellEnd"/>
          </w:p>
        </w:tc>
      </w:tr>
      <w:tr w:rsidR="0028794B" w14:paraId="79009111" w14:textId="77777777" w:rsidTr="005D7462">
        <w:tc>
          <w:tcPr>
            <w:tcW w:w="1908" w:type="dxa"/>
            <w:shd w:val="clear" w:color="auto" w:fill="auto"/>
          </w:tcPr>
          <w:p w14:paraId="7900910D" w14:textId="77777777" w:rsidR="0028794B" w:rsidRPr="005D7462" w:rsidRDefault="00844B29">
            <w:pPr>
              <w:rPr>
                <w:b/>
                <w:color w:val="000080"/>
                <w:sz w:val="22"/>
                <w:szCs w:val="22"/>
              </w:rPr>
            </w:pPr>
            <w:r w:rsidRPr="005D7462">
              <w:rPr>
                <w:b/>
                <w:color w:val="000080"/>
                <w:sz w:val="22"/>
                <w:szCs w:val="22"/>
              </w:rPr>
              <w:t>Work Group:</w:t>
            </w:r>
          </w:p>
        </w:tc>
        <w:tc>
          <w:tcPr>
            <w:tcW w:w="4680" w:type="dxa"/>
            <w:shd w:val="clear" w:color="auto" w:fill="auto"/>
          </w:tcPr>
          <w:p w14:paraId="7900910E" w14:textId="77777777" w:rsidR="0028794B" w:rsidRPr="005D7462" w:rsidRDefault="003C7704">
            <w:pPr>
              <w:rPr>
                <w:b/>
                <w:color w:val="00008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MRIWA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900910F" w14:textId="77777777" w:rsidR="0028794B" w:rsidRPr="005D7462" w:rsidRDefault="00844B29">
            <w:pPr>
              <w:rPr>
                <w:b/>
                <w:color w:val="000080"/>
                <w:sz w:val="22"/>
                <w:szCs w:val="22"/>
              </w:rPr>
            </w:pPr>
            <w:r w:rsidRPr="005D7462">
              <w:rPr>
                <w:b/>
                <w:color w:val="000080"/>
                <w:sz w:val="22"/>
                <w:szCs w:val="22"/>
              </w:rPr>
              <w:t>Position Level:</w:t>
            </w:r>
          </w:p>
        </w:tc>
        <w:tc>
          <w:tcPr>
            <w:tcW w:w="1672" w:type="dxa"/>
            <w:shd w:val="clear" w:color="auto" w:fill="auto"/>
          </w:tcPr>
          <w:p w14:paraId="79009110" w14:textId="77777777" w:rsidR="0028794B" w:rsidRPr="005D7462" w:rsidRDefault="00844B29" w:rsidP="00E71A91">
            <w:pPr>
              <w:rPr>
                <w:b/>
                <w:color w:val="000080"/>
                <w:sz w:val="22"/>
                <w:szCs w:val="22"/>
              </w:rPr>
            </w:pPr>
            <w:r w:rsidRPr="005D7462">
              <w:rPr>
                <w:sz w:val="22"/>
                <w:szCs w:val="22"/>
              </w:rPr>
              <w:t xml:space="preserve">Level </w:t>
            </w:r>
            <w:r w:rsidR="00E71A91">
              <w:rPr>
                <w:sz w:val="22"/>
                <w:szCs w:val="22"/>
              </w:rPr>
              <w:t>4</w:t>
            </w:r>
          </w:p>
        </w:tc>
      </w:tr>
    </w:tbl>
    <w:p w14:paraId="79009112" w14:textId="77777777" w:rsidR="0028794B" w:rsidRDefault="0028794B">
      <w:pPr>
        <w:rPr>
          <w:sz w:val="22"/>
          <w:szCs w:val="22"/>
        </w:rPr>
      </w:pPr>
    </w:p>
    <w:p w14:paraId="79009113" w14:textId="77777777" w:rsidR="0028794B" w:rsidRDefault="0028794B">
      <w:pPr>
        <w:rPr>
          <w:sz w:val="22"/>
          <w:szCs w:val="22"/>
        </w:rPr>
      </w:pPr>
    </w:p>
    <w:p w14:paraId="79009114" w14:textId="77777777" w:rsidR="0028794B" w:rsidRDefault="00844B29">
      <w:pPr>
        <w:rPr>
          <w:sz w:val="22"/>
          <w:szCs w:val="22"/>
        </w:rPr>
      </w:pPr>
      <w:r>
        <w:rPr>
          <w:b/>
          <w:color w:val="3366FF"/>
          <w:u w:val="single"/>
        </w:rPr>
        <w:t>ROLE SPECIFIC RESPONSIBILITIES</w:t>
      </w:r>
    </w:p>
    <w:p w14:paraId="79009115" w14:textId="77777777" w:rsidR="0028794B" w:rsidRDefault="00844B29" w:rsidP="0099141C">
      <w:pPr>
        <w:jc w:val="both"/>
        <w:rPr>
          <w:i/>
          <w:color w:val="000080"/>
          <w:sz w:val="20"/>
          <w:szCs w:val="20"/>
        </w:rPr>
      </w:pPr>
      <w:r>
        <w:rPr>
          <w:i/>
          <w:color w:val="000080"/>
          <w:sz w:val="20"/>
          <w:szCs w:val="20"/>
        </w:rPr>
        <w:t>The following outlines the duties, responsibilities and key result areas related to this job. They are not listed in any specific order of priority:</w:t>
      </w:r>
    </w:p>
    <w:p w14:paraId="79009116" w14:textId="77777777" w:rsidR="0028794B" w:rsidRDefault="0028794B" w:rsidP="0099141C">
      <w:pPr>
        <w:jc w:val="both"/>
        <w:rPr>
          <w:i/>
          <w:color w:val="000080"/>
        </w:rPr>
      </w:pPr>
    </w:p>
    <w:p w14:paraId="79009117" w14:textId="77777777" w:rsidR="00C07B67" w:rsidRDefault="009554C0" w:rsidP="004E645A">
      <w:pPr>
        <w:widowControl w:val="0"/>
        <w:jc w:val="both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 xml:space="preserve">This role is </w:t>
      </w:r>
      <w:r w:rsidR="00FE2D33">
        <w:rPr>
          <w:rFonts w:eastAsia="Times New Roman"/>
          <w:b/>
          <w:sz w:val="22"/>
          <w:szCs w:val="22"/>
          <w:lang w:eastAsia="en-US"/>
        </w:rPr>
        <w:t>part</w:t>
      </w:r>
      <w:r>
        <w:rPr>
          <w:rFonts w:eastAsia="Times New Roman"/>
          <w:b/>
          <w:sz w:val="22"/>
          <w:szCs w:val="22"/>
          <w:lang w:eastAsia="en-US"/>
        </w:rPr>
        <w:t xml:space="preserve"> of a small highly integrated team</w:t>
      </w:r>
      <w:r w:rsidR="00C07B67">
        <w:rPr>
          <w:rFonts w:eastAsia="Times New Roman"/>
          <w:b/>
          <w:sz w:val="22"/>
          <w:szCs w:val="22"/>
          <w:lang w:eastAsia="en-US"/>
        </w:rPr>
        <w:t>,</w:t>
      </w:r>
      <w:r>
        <w:rPr>
          <w:rFonts w:eastAsia="Times New Roman"/>
          <w:b/>
          <w:sz w:val="22"/>
          <w:szCs w:val="22"/>
          <w:lang w:eastAsia="en-US"/>
        </w:rPr>
        <w:t xml:space="preserve"> working with </w:t>
      </w:r>
      <w:r w:rsidR="00C07B67">
        <w:rPr>
          <w:rFonts w:eastAsia="Times New Roman"/>
          <w:b/>
          <w:sz w:val="22"/>
          <w:szCs w:val="22"/>
          <w:lang w:eastAsia="en-US"/>
        </w:rPr>
        <w:t>limited</w:t>
      </w:r>
      <w:r>
        <w:rPr>
          <w:rFonts w:eastAsia="Times New Roman"/>
          <w:b/>
          <w:sz w:val="22"/>
          <w:szCs w:val="22"/>
          <w:lang w:eastAsia="en-US"/>
        </w:rPr>
        <w:t xml:space="preserve"> supervision and a strong focus on </w:t>
      </w:r>
      <w:r w:rsidR="00C07B67">
        <w:rPr>
          <w:rFonts w:eastAsia="Times New Roman"/>
          <w:b/>
          <w:sz w:val="22"/>
          <w:szCs w:val="22"/>
          <w:lang w:eastAsia="en-US"/>
        </w:rPr>
        <w:t>initiative and efficiency.</w:t>
      </w:r>
    </w:p>
    <w:p w14:paraId="79009118" w14:textId="77777777" w:rsidR="00C07B67" w:rsidRDefault="00C07B67" w:rsidP="004E645A">
      <w:pPr>
        <w:widowControl w:val="0"/>
        <w:jc w:val="both"/>
        <w:rPr>
          <w:rFonts w:eastAsia="Times New Roman"/>
          <w:b/>
          <w:sz w:val="22"/>
          <w:szCs w:val="22"/>
          <w:lang w:eastAsia="en-US"/>
        </w:rPr>
      </w:pPr>
    </w:p>
    <w:p w14:paraId="79009119" w14:textId="77777777" w:rsidR="009554C0" w:rsidRPr="00FE2D33" w:rsidRDefault="00C07B67" w:rsidP="004E645A">
      <w:pPr>
        <w:widowControl w:val="0"/>
        <w:jc w:val="both"/>
        <w:rPr>
          <w:rFonts w:eastAsia="Times New Roman"/>
          <w:sz w:val="22"/>
          <w:szCs w:val="22"/>
          <w:lang w:eastAsia="en-US"/>
        </w:rPr>
      </w:pPr>
      <w:r w:rsidRPr="00FE2D33">
        <w:rPr>
          <w:rFonts w:eastAsia="Times New Roman"/>
          <w:sz w:val="22"/>
          <w:szCs w:val="22"/>
          <w:lang w:eastAsia="en-US"/>
        </w:rPr>
        <w:t>The specific responsibilities are:</w:t>
      </w:r>
      <w:r w:rsidR="009554C0" w:rsidRPr="00FE2D33">
        <w:rPr>
          <w:rFonts w:eastAsia="Times New Roman"/>
          <w:sz w:val="22"/>
          <w:szCs w:val="22"/>
          <w:lang w:eastAsia="en-US"/>
        </w:rPr>
        <w:t xml:space="preserve"> </w:t>
      </w:r>
    </w:p>
    <w:p w14:paraId="7900911A" w14:textId="77777777" w:rsidR="009554C0" w:rsidRDefault="009554C0" w:rsidP="004E645A">
      <w:pPr>
        <w:widowControl w:val="0"/>
        <w:jc w:val="both"/>
        <w:rPr>
          <w:rFonts w:eastAsia="Times New Roman"/>
          <w:b/>
          <w:sz w:val="22"/>
          <w:szCs w:val="22"/>
          <w:lang w:eastAsia="en-US"/>
        </w:rPr>
      </w:pPr>
    </w:p>
    <w:p w14:paraId="7900911B" w14:textId="77777777" w:rsidR="00C2617A" w:rsidRDefault="00C2617A" w:rsidP="004E645A">
      <w:pPr>
        <w:widowControl w:val="0"/>
        <w:jc w:val="both"/>
        <w:rPr>
          <w:rFonts w:eastAsia="Times New Roman"/>
          <w:sz w:val="22"/>
          <w:szCs w:val="22"/>
          <w:lang w:eastAsia="en-US"/>
        </w:rPr>
      </w:pPr>
      <w:r w:rsidRPr="00FE2D33">
        <w:rPr>
          <w:rFonts w:eastAsia="Times New Roman"/>
          <w:b/>
          <w:sz w:val="22"/>
          <w:szCs w:val="22"/>
          <w:lang w:eastAsia="en-US"/>
        </w:rPr>
        <w:t xml:space="preserve">Provide </w:t>
      </w:r>
      <w:r w:rsidR="009174C5" w:rsidRPr="00FE2D33">
        <w:rPr>
          <w:rFonts w:eastAsia="Times New Roman"/>
          <w:b/>
          <w:sz w:val="22"/>
          <w:szCs w:val="22"/>
          <w:lang w:eastAsia="en-US"/>
        </w:rPr>
        <w:t xml:space="preserve">comprehensive and high level </w:t>
      </w:r>
      <w:r w:rsidR="009554C0">
        <w:rPr>
          <w:rFonts w:eastAsia="Times New Roman"/>
          <w:b/>
          <w:sz w:val="22"/>
          <w:szCs w:val="22"/>
          <w:lang w:eastAsia="en-US"/>
        </w:rPr>
        <w:t>office a</w:t>
      </w:r>
      <w:r w:rsidR="009174C5" w:rsidRPr="00FE2D33">
        <w:rPr>
          <w:rFonts w:eastAsia="Times New Roman"/>
          <w:b/>
          <w:sz w:val="22"/>
          <w:szCs w:val="22"/>
          <w:lang w:eastAsia="en-US"/>
        </w:rPr>
        <w:t>dministrati</w:t>
      </w:r>
      <w:r w:rsidR="00006114" w:rsidRPr="00FE2D33">
        <w:rPr>
          <w:rFonts w:eastAsia="Times New Roman"/>
          <w:b/>
          <w:sz w:val="22"/>
          <w:szCs w:val="22"/>
          <w:lang w:eastAsia="en-US"/>
        </w:rPr>
        <w:t>on</w:t>
      </w:r>
      <w:r w:rsidR="00006114">
        <w:rPr>
          <w:rFonts w:eastAsia="Times New Roman"/>
          <w:sz w:val="22"/>
          <w:szCs w:val="22"/>
          <w:lang w:eastAsia="en-US"/>
        </w:rPr>
        <w:t xml:space="preserve">: includes </w:t>
      </w:r>
      <w:r w:rsidR="00913805">
        <w:rPr>
          <w:rFonts w:eastAsia="Times New Roman"/>
          <w:sz w:val="22"/>
          <w:szCs w:val="22"/>
          <w:lang w:eastAsia="en-US"/>
        </w:rPr>
        <w:t xml:space="preserve">managing the day-to-day </w:t>
      </w:r>
      <w:r w:rsidR="00BB5F89">
        <w:rPr>
          <w:rFonts w:eastAsia="Times New Roman"/>
          <w:sz w:val="22"/>
          <w:szCs w:val="22"/>
          <w:lang w:eastAsia="en-US"/>
        </w:rPr>
        <w:t>financial</w:t>
      </w:r>
      <w:r w:rsidR="00FB7FEE">
        <w:rPr>
          <w:rFonts w:eastAsia="Times New Roman"/>
          <w:sz w:val="22"/>
          <w:szCs w:val="22"/>
          <w:lang w:eastAsia="en-US"/>
        </w:rPr>
        <w:t>,</w:t>
      </w:r>
      <w:r w:rsidR="00BB5F89">
        <w:rPr>
          <w:rFonts w:eastAsia="Times New Roman"/>
          <w:sz w:val="22"/>
          <w:szCs w:val="22"/>
          <w:lang w:eastAsia="en-US"/>
        </w:rPr>
        <w:t xml:space="preserve"> </w:t>
      </w:r>
      <w:r w:rsidRPr="00D47336">
        <w:rPr>
          <w:rFonts w:eastAsia="Times New Roman"/>
          <w:sz w:val="22"/>
          <w:szCs w:val="22"/>
          <w:lang w:eastAsia="en-US"/>
        </w:rPr>
        <w:t>information, document /records</w:t>
      </w:r>
      <w:r w:rsidR="00FB7FEE">
        <w:rPr>
          <w:rFonts w:eastAsia="Times New Roman"/>
          <w:sz w:val="22"/>
          <w:szCs w:val="22"/>
          <w:lang w:eastAsia="en-US"/>
        </w:rPr>
        <w:t xml:space="preserve">, travel </w:t>
      </w:r>
      <w:r w:rsidRPr="00D47336">
        <w:rPr>
          <w:rFonts w:eastAsia="Times New Roman"/>
          <w:sz w:val="22"/>
          <w:szCs w:val="22"/>
          <w:lang w:eastAsia="en-US"/>
        </w:rPr>
        <w:t>a</w:t>
      </w:r>
      <w:bookmarkStart w:id="0" w:name="_GoBack"/>
      <w:bookmarkEnd w:id="0"/>
      <w:r w:rsidRPr="00D47336">
        <w:rPr>
          <w:rFonts w:eastAsia="Times New Roman"/>
          <w:sz w:val="22"/>
          <w:szCs w:val="22"/>
          <w:lang w:eastAsia="en-US"/>
        </w:rPr>
        <w:t>nd resource</w:t>
      </w:r>
      <w:r w:rsidR="00006114">
        <w:rPr>
          <w:rFonts w:eastAsia="Times New Roman"/>
          <w:sz w:val="22"/>
          <w:szCs w:val="22"/>
          <w:lang w:eastAsia="en-US"/>
        </w:rPr>
        <w:t xml:space="preserve"> requirements of the </w:t>
      </w:r>
      <w:proofErr w:type="spellStart"/>
      <w:r w:rsidR="00006114">
        <w:rPr>
          <w:rFonts w:eastAsia="Times New Roman"/>
          <w:sz w:val="22"/>
          <w:szCs w:val="22"/>
          <w:lang w:eastAsia="en-US"/>
        </w:rPr>
        <w:t>MRIWA</w:t>
      </w:r>
      <w:proofErr w:type="spellEnd"/>
      <w:r w:rsidR="00006114">
        <w:rPr>
          <w:rFonts w:eastAsia="Times New Roman"/>
          <w:sz w:val="22"/>
          <w:szCs w:val="22"/>
          <w:lang w:eastAsia="en-US"/>
        </w:rPr>
        <w:t xml:space="preserve"> Office</w:t>
      </w:r>
      <w:r w:rsidR="00913805">
        <w:rPr>
          <w:rFonts w:eastAsia="Times New Roman"/>
          <w:sz w:val="22"/>
          <w:szCs w:val="22"/>
          <w:lang w:eastAsia="en-US"/>
        </w:rPr>
        <w:t>.</w:t>
      </w:r>
    </w:p>
    <w:p w14:paraId="7900911C" w14:textId="77777777" w:rsidR="004C0B8B" w:rsidRPr="00D47336" w:rsidRDefault="004C0B8B" w:rsidP="004E645A">
      <w:pPr>
        <w:widowControl w:val="0"/>
        <w:jc w:val="both"/>
        <w:rPr>
          <w:rFonts w:eastAsia="Times New Roman"/>
          <w:sz w:val="22"/>
          <w:szCs w:val="22"/>
          <w:lang w:eastAsia="en-US"/>
        </w:rPr>
      </w:pPr>
    </w:p>
    <w:p w14:paraId="7900911D" w14:textId="77777777" w:rsidR="00EE66B5" w:rsidRPr="00D47336" w:rsidRDefault="00EE66B5" w:rsidP="004E645A">
      <w:pPr>
        <w:widowControl w:val="0"/>
        <w:jc w:val="both"/>
        <w:rPr>
          <w:rFonts w:eastAsia="Times New Roman"/>
          <w:sz w:val="22"/>
          <w:szCs w:val="22"/>
          <w:lang w:eastAsia="en-US"/>
        </w:rPr>
      </w:pPr>
      <w:r w:rsidRPr="00FE2D33">
        <w:rPr>
          <w:rFonts w:eastAsia="Times New Roman"/>
          <w:b/>
          <w:sz w:val="22"/>
          <w:szCs w:val="22"/>
          <w:lang w:eastAsia="en-US"/>
        </w:rPr>
        <w:t xml:space="preserve">Provide </w:t>
      </w:r>
      <w:r w:rsidR="00D47336" w:rsidRPr="00FE2D33">
        <w:rPr>
          <w:rFonts w:eastAsia="Times New Roman"/>
          <w:b/>
          <w:sz w:val="22"/>
          <w:szCs w:val="22"/>
          <w:lang w:eastAsia="en-US"/>
        </w:rPr>
        <w:t xml:space="preserve">high level </w:t>
      </w:r>
      <w:r w:rsidRPr="00FE2D33">
        <w:rPr>
          <w:rFonts w:eastAsia="Times New Roman"/>
          <w:b/>
          <w:sz w:val="22"/>
          <w:szCs w:val="22"/>
          <w:lang w:eastAsia="en-US"/>
        </w:rPr>
        <w:t xml:space="preserve">executive support </w:t>
      </w:r>
      <w:r w:rsidRPr="00D47336">
        <w:rPr>
          <w:rFonts w:eastAsia="Times New Roman"/>
          <w:sz w:val="22"/>
          <w:szCs w:val="22"/>
          <w:lang w:eastAsia="en-US"/>
        </w:rPr>
        <w:t xml:space="preserve">to </w:t>
      </w:r>
      <w:proofErr w:type="spellStart"/>
      <w:r w:rsidRPr="00D47336">
        <w:rPr>
          <w:rFonts w:eastAsia="Times New Roman"/>
          <w:sz w:val="22"/>
          <w:szCs w:val="22"/>
          <w:lang w:eastAsia="en-US"/>
        </w:rPr>
        <w:t>MRIWA</w:t>
      </w:r>
      <w:proofErr w:type="spellEnd"/>
      <w:r w:rsidRPr="00D47336">
        <w:rPr>
          <w:rFonts w:eastAsia="Times New Roman"/>
          <w:sz w:val="22"/>
          <w:szCs w:val="22"/>
          <w:lang w:eastAsia="en-US"/>
        </w:rPr>
        <w:t xml:space="preserve"> management, committees and working groups; </w:t>
      </w:r>
      <w:r w:rsidR="00BB5F89">
        <w:rPr>
          <w:rFonts w:eastAsia="Times New Roman"/>
          <w:sz w:val="22"/>
          <w:szCs w:val="22"/>
          <w:lang w:eastAsia="en-US"/>
        </w:rPr>
        <w:t xml:space="preserve">including </w:t>
      </w:r>
      <w:r w:rsidRPr="00D47336">
        <w:rPr>
          <w:rFonts w:eastAsia="Times New Roman"/>
          <w:sz w:val="22"/>
          <w:szCs w:val="22"/>
          <w:lang w:eastAsia="en-US"/>
        </w:rPr>
        <w:t>coordinat</w:t>
      </w:r>
      <w:r w:rsidR="00BB5F89">
        <w:rPr>
          <w:rFonts w:eastAsia="Times New Roman"/>
          <w:sz w:val="22"/>
          <w:szCs w:val="22"/>
          <w:lang w:eastAsia="en-US"/>
        </w:rPr>
        <w:t>ing the</w:t>
      </w:r>
      <w:r w:rsidRPr="00D47336">
        <w:rPr>
          <w:rFonts w:eastAsia="Times New Roman"/>
          <w:sz w:val="22"/>
          <w:szCs w:val="22"/>
          <w:lang w:eastAsia="en-US"/>
        </w:rPr>
        <w:t xml:space="preserve"> preparation</w:t>
      </w:r>
      <w:r w:rsidR="00433658">
        <w:rPr>
          <w:rFonts w:eastAsia="Times New Roman"/>
          <w:sz w:val="22"/>
          <w:szCs w:val="22"/>
          <w:lang w:eastAsia="en-US"/>
        </w:rPr>
        <w:t>,</w:t>
      </w:r>
      <w:r w:rsidR="00FB7FEE">
        <w:rPr>
          <w:rFonts w:eastAsia="Times New Roman"/>
          <w:sz w:val="22"/>
          <w:szCs w:val="22"/>
          <w:lang w:eastAsia="en-US"/>
        </w:rPr>
        <w:t xml:space="preserve"> </w:t>
      </w:r>
      <w:r w:rsidR="00433658">
        <w:rPr>
          <w:rFonts w:eastAsia="Times New Roman"/>
          <w:sz w:val="22"/>
          <w:szCs w:val="22"/>
          <w:lang w:eastAsia="en-US"/>
        </w:rPr>
        <w:t>dissemination</w:t>
      </w:r>
      <w:r w:rsidR="00FB7FEE">
        <w:rPr>
          <w:rFonts w:eastAsia="Times New Roman"/>
          <w:sz w:val="22"/>
          <w:szCs w:val="22"/>
          <w:lang w:eastAsia="en-US"/>
        </w:rPr>
        <w:t xml:space="preserve"> </w:t>
      </w:r>
      <w:r w:rsidR="00433658">
        <w:rPr>
          <w:rFonts w:eastAsia="Times New Roman"/>
          <w:sz w:val="22"/>
          <w:szCs w:val="22"/>
          <w:lang w:eastAsia="en-US"/>
        </w:rPr>
        <w:t xml:space="preserve">and follow-up </w:t>
      </w:r>
      <w:r w:rsidR="00FB7FEE">
        <w:rPr>
          <w:rFonts w:eastAsia="Times New Roman"/>
          <w:sz w:val="22"/>
          <w:szCs w:val="22"/>
          <w:lang w:eastAsia="en-US"/>
        </w:rPr>
        <w:t xml:space="preserve">of </w:t>
      </w:r>
      <w:r w:rsidRPr="00D47336">
        <w:rPr>
          <w:rFonts w:eastAsia="Times New Roman"/>
          <w:sz w:val="22"/>
          <w:szCs w:val="22"/>
          <w:lang w:eastAsia="en-US"/>
        </w:rPr>
        <w:t xml:space="preserve">working papers, minutes, </w:t>
      </w:r>
      <w:proofErr w:type="gramStart"/>
      <w:r w:rsidRPr="00D47336">
        <w:rPr>
          <w:rFonts w:eastAsia="Times New Roman"/>
          <w:sz w:val="22"/>
          <w:szCs w:val="22"/>
          <w:lang w:eastAsia="en-US"/>
        </w:rPr>
        <w:t>project</w:t>
      </w:r>
      <w:proofErr w:type="gramEnd"/>
      <w:r w:rsidRPr="00D47336">
        <w:rPr>
          <w:rFonts w:eastAsia="Times New Roman"/>
          <w:sz w:val="22"/>
          <w:szCs w:val="22"/>
          <w:lang w:eastAsia="en-US"/>
        </w:rPr>
        <w:t xml:space="preserve"> plans, briefing notes, Ministerial and general correspondence</w:t>
      </w:r>
      <w:r w:rsidR="00BB5F89">
        <w:rPr>
          <w:rFonts w:eastAsia="Times New Roman"/>
          <w:sz w:val="22"/>
          <w:szCs w:val="22"/>
          <w:lang w:eastAsia="en-US"/>
        </w:rPr>
        <w:t>,</w:t>
      </w:r>
      <w:r w:rsidRPr="00D47336">
        <w:rPr>
          <w:rFonts w:eastAsia="Times New Roman"/>
          <w:sz w:val="22"/>
          <w:szCs w:val="22"/>
          <w:lang w:eastAsia="en-US"/>
        </w:rPr>
        <w:t xml:space="preserve"> as required.</w:t>
      </w:r>
    </w:p>
    <w:p w14:paraId="7900911E" w14:textId="77777777" w:rsidR="00EE66B5" w:rsidRPr="00D47336" w:rsidRDefault="00EE66B5" w:rsidP="004E645A">
      <w:pPr>
        <w:widowControl w:val="0"/>
        <w:jc w:val="both"/>
        <w:rPr>
          <w:rFonts w:eastAsia="Times New Roman"/>
          <w:sz w:val="22"/>
          <w:szCs w:val="22"/>
          <w:lang w:eastAsia="en-US"/>
        </w:rPr>
      </w:pPr>
    </w:p>
    <w:p w14:paraId="7900911F" w14:textId="77777777" w:rsidR="000C73D0" w:rsidRDefault="009554C0" w:rsidP="000C73D0">
      <w:pPr>
        <w:widowControl w:val="0"/>
        <w:jc w:val="both"/>
        <w:rPr>
          <w:rFonts w:eastAsia="Times New Roman"/>
          <w:b/>
          <w:spacing w:val="-2"/>
          <w:sz w:val="22"/>
          <w:szCs w:val="22"/>
          <w:lang w:val="en-US" w:eastAsia="en-US"/>
        </w:rPr>
      </w:pPr>
      <w:r w:rsidRPr="00FE2D33">
        <w:rPr>
          <w:rFonts w:eastAsia="Times New Roman"/>
          <w:b/>
          <w:sz w:val="22"/>
          <w:szCs w:val="22"/>
          <w:lang w:eastAsia="en-US"/>
        </w:rPr>
        <w:t>P</w:t>
      </w:r>
      <w:r w:rsidR="00DA78F0" w:rsidRPr="00FE2D33">
        <w:rPr>
          <w:rFonts w:eastAsia="Times New Roman"/>
          <w:b/>
          <w:sz w:val="22"/>
          <w:szCs w:val="22"/>
          <w:lang w:eastAsia="en-US"/>
        </w:rPr>
        <w:t>repare</w:t>
      </w:r>
      <w:r w:rsidR="00EE66B5" w:rsidRPr="00FE2D33">
        <w:rPr>
          <w:rFonts w:eastAsia="Times New Roman"/>
          <w:b/>
          <w:sz w:val="22"/>
          <w:szCs w:val="22"/>
          <w:lang w:eastAsia="en-US"/>
        </w:rPr>
        <w:t xml:space="preserve"> </w:t>
      </w:r>
      <w:r w:rsidR="00D47336" w:rsidRPr="00FE2D33">
        <w:rPr>
          <w:rFonts w:eastAsia="Times New Roman"/>
          <w:b/>
          <w:sz w:val="22"/>
          <w:szCs w:val="22"/>
          <w:lang w:eastAsia="en-US"/>
        </w:rPr>
        <w:t>and</w:t>
      </w:r>
      <w:r w:rsidR="00EE66B5" w:rsidRPr="00FE2D33">
        <w:rPr>
          <w:rFonts w:eastAsia="Times New Roman"/>
          <w:b/>
          <w:sz w:val="22"/>
          <w:szCs w:val="22"/>
          <w:lang w:eastAsia="en-US"/>
        </w:rPr>
        <w:t xml:space="preserve"> </w:t>
      </w:r>
      <w:r w:rsidR="009174C5" w:rsidRPr="00FE2D33">
        <w:rPr>
          <w:rFonts w:eastAsia="Times New Roman"/>
          <w:b/>
          <w:sz w:val="22"/>
          <w:szCs w:val="22"/>
          <w:lang w:eastAsia="en-US"/>
        </w:rPr>
        <w:t>coordinate</w:t>
      </w:r>
      <w:r w:rsidR="00EE66B5" w:rsidRPr="00FE2D33">
        <w:rPr>
          <w:rFonts w:eastAsia="Times New Roman"/>
          <w:b/>
          <w:sz w:val="22"/>
          <w:szCs w:val="22"/>
          <w:lang w:eastAsia="en-US"/>
        </w:rPr>
        <w:t xml:space="preserve"> </w:t>
      </w:r>
      <w:r w:rsidR="00D47336" w:rsidRPr="00FE2D33">
        <w:rPr>
          <w:rFonts w:eastAsia="Times New Roman"/>
          <w:b/>
          <w:sz w:val="22"/>
          <w:szCs w:val="22"/>
          <w:lang w:eastAsia="en-US"/>
        </w:rPr>
        <w:t>delivery</w:t>
      </w:r>
      <w:r w:rsidR="00EE66B5" w:rsidRPr="00D47336">
        <w:rPr>
          <w:rFonts w:eastAsia="Times New Roman"/>
          <w:sz w:val="22"/>
          <w:szCs w:val="22"/>
          <w:lang w:eastAsia="en-US"/>
        </w:rPr>
        <w:t xml:space="preserve"> of research</w:t>
      </w:r>
      <w:r w:rsidR="00D47336" w:rsidRPr="00D47336">
        <w:rPr>
          <w:rFonts w:eastAsia="Times New Roman"/>
          <w:sz w:val="22"/>
          <w:szCs w:val="22"/>
          <w:lang w:eastAsia="en-US"/>
        </w:rPr>
        <w:t xml:space="preserve">, </w:t>
      </w:r>
      <w:r w:rsidR="000C73D0">
        <w:rPr>
          <w:rFonts w:eastAsia="Times New Roman"/>
          <w:sz w:val="22"/>
          <w:szCs w:val="22"/>
          <w:lang w:eastAsia="en-US"/>
        </w:rPr>
        <w:t xml:space="preserve">papers, </w:t>
      </w:r>
      <w:r w:rsidR="00D47336" w:rsidRPr="00D47336">
        <w:rPr>
          <w:rFonts w:eastAsia="Times New Roman"/>
          <w:sz w:val="22"/>
          <w:szCs w:val="22"/>
          <w:lang w:eastAsia="en-US"/>
        </w:rPr>
        <w:t>products</w:t>
      </w:r>
      <w:r w:rsidR="00EE66B5" w:rsidRPr="00D47336">
        <w:rPr>
          <w:rFonts w:eastAsia="Times New Roman"/>
          <w:sz w:val="22"/>
          <w:szCs w:val="22"/>
          <w:lang w:eastAsia="en-US"/>
        </w:rPr>
        <w:t xml:space="preserve"> and services to suit intended </w:t>
      </w:r>
      <w:r w:rsidR="00D47336" w:rsidRPr="00D47336">
        <w:rPr>
          <w:rFonts w:eastAsia="Times New Roman"/>
          <w:sz w:val="22"/>
          <w:szCs w:val="22"/>
          <w:lang w:eastAsia="en-US"/>
        </w:rPr>
        <w:t>purpose</w:t>
      </w:r>
      <w:r w:rsidR="00EE66B5" w:rsidRPr="00D47336">
        <w:rPr>
          <w:rFonts w:eastAsia="Times New Roman"/>
          <w:sz w:val="22"/>
          <w:szCs w:val="22"/>
          <w:lang w:eastAsia="en-US"/>
        </w:rPr>
        <w:t xml:space="preserve"> of </w:t>
      </w:r>
      <w:r w:rsidR="00D47336" w:rsidRPr="00D47336">
        <w:rPr>
          <w:rFonts w:eastAsia="Times New Roman"/>
          <w:sz w:val="22"/>
          <w:szCs w:val="22"/>
          <w:lang w:eastAsia="en-US"/>
        </w:rPr>
        <w:t>internal</w:t>
      </w:r>
      <w:r w:rsidR="00EE66B5" w:rsidRPr="00D47336">
        <w:rPr>
          <w:rFonts w:eastAsia="Times New Roman"/>
          <w:sz w:val="22"/>
          <w:szCs w:val="22"/>
          <w:lang w:eastAsia="en-US"/>
        </w:rPr>
        <w:t xml:space="preserve"> </w:t>
      </w:r>
      <w:r w:rsidR="00D47336" w:rsidRPr="00D47336">
        <w:rPr>
          <w:rFonts w:eastAsia="Times New Roman"/>
          <w:sz w:val="22"/>
          <w:szCs w:val="22"/>
          <w:lang w:eastAsia="en-US"/>
        </w:rPr>
        <w:t>and</w:t>
      </w:r>
      <w:r w:rsidR="00EE66B5" w:rsidRPr="00D47336">
        <w:rPr>
          <w:rFonts w:eastAsia="Times New Roman"/>
          <w:sz w:val="22"/>
          <w:szCs w:val="22"/>
          <w:lang w:eastAsia="en-US"/>
        </w:rPr>
        <w:t xml:space="preserve"> e</w:t>
      </w:r>
      <w:r w:rsidR="00D47336" w:rsidRPr="00D47336">
        <w:rPr>
          <w:rFonts w:eastAsia="Times New Roman"/>
          <w:sz w:val="22"/>
          <w:szCs w:val="22"/>
          <w:lang w:eastAsia="en-US"/>
        </w:rPr>
        <w:t>x</w:t>
      </w:r>
      <w:r w:rsidR="00EE66B5" w:rsidRPr="00D47336">
        <w:rPr>
          <w:rFonts w:eastAsia="Times New Roman"/>
          <w:sz w:val="22"/>
          <w:szCs w:val="22"/>
          <w:lang w:eastAsia="en-US"/>
        </w:rPr>
        <w:t>t</w:t>
      </w:r>
      <w:r w:rsidR="00D47336" w:rsidRPr="00D47336">
        <w:rPr>
          <w:rFonts w:eastAsia="Times New Roman"/>
          <w:sz w:val="22"/>
          <w:szCs w:val="22"/>
          <w:lang w:eastAsia="en-US"/>
        </w:rPr>
        <w:t>ernal</w:t>
      </w:r>
      <w:r w:rsidR="00EE66B5" w:rsidRPr="00D47336">
        <w:rPr>
          <w:rFonts w:eastAsia="Times New Roman"/>
          <w:sz w:val="22"/>
          <w:szCs w:val="22"/>
          <w:lang w:eastAsia="en-US"/>
        </w:rPr>
        <w:t xml:space="preserve"> forums</w:t>
      </w:r>
      <w:r w:rsidR="000C73D0">
        <w:rPr>
          <w:rFonts w:eastAsia="Times New Roman"/>
          <w:sz w:val="22"/>
          <w:szCs w:val="22"/>
          <w:lang w:eastAsia="en-US"/>
        </w:rPr>
        <w:t>, including c</w:t>
      </w:r>
      <w:r w:rsidR="000C73D0" w:rsidRPr="004E645A">
        <w:rPr>
          <w:sz w:val="22"/>
          <w:szCs w:val="22"/>
        </w:rPr>
        <w:t>oordinat</w:t>
      </w:r>
      <w:r w:rsidR="000C73D0">
        <w:rPr>
          <w:sz w:val="22"/>
          <w:szCs w:val="22"/>
        </w:rPr>
        <w:t>ing</w:t>
      </w:r>
      <w:r w:rsidR="009174C5">
        <w:rPr>
          <w:sz w:val="22"/>
          <w:szCs w:val="22"/>
        </w:rPr>
        <w:t>,</w:t>
      </w:r>
      <w:r w:rsidR="000C73D0" w:rsidRPr="004E645A">
        <w:rPr>
          <w:sz w:val="22"/>
          <w:szCs w:val="22"/>
        </w:rPr>
        <w:t xml:space="preserve"> editing and presentation of the </w:t>
      </w:r>
      <w:proofErr w:type="spellStart"/>
      <w:r w:rsidR="000C73D0" w:rsidRPr="004E645A">
        <w:rPr>
          <w:sz w:val="22"/>
          <w:szCs w:val="22"/>
        </w:rPr>
        <w:t>MRIWA</w:t>
      </w:r>
      <w:proofErr w:type="spellEnd"/>
      <w:r w:rsidR="000C73D0" w:rsidRPr="004E645A">
        <w:rPr>
          <w:sz w:val="22"/>
          <w:szCs w:val="22"/>
        </w:rPr>
        <w:t xml:space="preserve"> Annual Report</w:t>
      </w:r>
      <w:r w:rsidR="009174C5">
        <w:rPr>
          <w:sz w:val="22"/>
          <w:szCs w:val="22"/>
        </w:rPr>
        <w:t>.</w:t>
      </w:r>
    </w:p>
    <w:p w14:paraId="79009120" w14:textId="77777777" w:rsidR="00AC11D6" w:rsidRPr="00D47336" w:rsidRDefault="00EE66B5" w:rsidP="004E645A">
      <w:pPr>
        <w:widowControl w:val="0"/>
        <w:jc w:val="both"/>
        <w:rPr>
          <w:rFonts w:eastAsia="Times New Roman"/>
          <w:sz w:val="22"/>
          <w:szCs w:val="22"/>
          <w:lang w:eastAsia="en-US"/>
        </w:rPr>
      </w:pPr>
      <w:r w:rsidRPr="00D47336">
        <w:rPr>
          <w:rFonts w:eastAsia="Times New Roman"/>
          <w:sz w:val="22"/>
          <w:szCs w:val="22"/>
          <w:lang w:eastAsia="en-US"/>
        </w:rPr>
        <w:t xml:space="preserve">  </w:t>
      </w:r>
    </w:p>
    <w:p w14:paraId="79009121" w14:textId="38672541" w:rsidR="00D47336" w:rsidRDefault="00D47336" w:rsidP="004E645A">
      <w:pPr>
        <w:widowControl w:val="0"/>
        <w:jc w:val="both"/>
        <w:rPr>
          <w:rFonts w:eastAsia="Times New Roman"/>
          <w:sz w:val="22"/>
          <w:szCs w:val="22"/>
          <w:lang w:eastAsia="en-US"/>
        </w:rPr>
      </w:pPr>
      <w:r w:rsidRPr="00FE2D33">
        <w:rPr>
          <w:rFonts w:eastAsia="Times New Roman"/>
          <w:b/>
          <w:sz w:val="22"/>
          <w:szCs w:val="22"/>
          <w:lang w:eastAsia="en-US"/>
        </w:rPr>
        <w:t>Assist with projects and manage discrete projects</w:t>
      </w:r>
      <w:r w:rsidRPr="00D47336">
        <w:rPr>
          <w:rFonts w:eastAsia="Times New Roman"/>
          <w:sz w:val="22"/>
          <w:szCs w:val="22"/>
          <w:lang w:eastAsia="en-US"/>
        </w:rPr>
        <w:t>, including s</w:t>
      </w:r>
      <w:r w:rsidRPr="004E645A">
        <w:rPr>
          <w:rFonts w:eastAsia="Times New Roman"/>
          <w:sz w:val="22"/>
          <w:szCs w:val="22"/>
          <w:lang w:eastAsia="en-US"/>
        </w:rPr>
        <w:t>uppor</w:t>
      </w:r>
      <w:r>
        <w:rPr>
          <w:rFonts w:eastAsia="Times New Roman"/>
          <w:sz w:val="22"/>
          <w:szCs w:val="22"/>
          <w:lang w:eastAsia="en-US"/>
        </w:rPr>
        <w:t>ting</w:t>
      </w:r>
      <w:r w:rsidRPr="004E645A">
        <w:rPr>
          <w:rFonts w:eastAsia="Times New Roman"/>
          <w:sz w:val="22"/>
          <w:szCs w:val="22"/>
          <w:lang w:eastAsia="en-US"/>
        </w:rPr>
        <w:t xml:space="preserve"> the Project Manager</w:t>
      </w:r>
      <w:r w:rsidR="007319FC">
        <w:rPr>
          <w:rFonts w:eastAsia="Times New Roman"/>
          <w:sz w:val="22"/>
          <w:szCs w:val="22"/>
          <w:lang w:eastAsia="en-US"/>
        </w:rPr>
        <w:t>s</w:t>
      </w:r>
      <w:r w:rsidRPr="004E645A">
        <w:rPr>
          <w:rFonts w:eastAsia="Times New Roman"/>
          <w:sz w:val="22"/>
          <w:szCs w:val="22"/>
          <w:lang w:eastAsia="en-US"/>
        </w:rPr>
        <w:t xml:space="preserve"> in </w:t>
      </w:r>
      <w:r w:rsidR="004C0B8B">
        <w:rPr>
          <w:rFonts w:eastAsia="Times New Roman"/>
          <w:sz w:val="22"/>
          <w:szCs w:val="22"/>
          <w:lang w:eastAsia="en-US"/>
        </w:rPr>
        <w:t>maintaining</w:t>
      </w:r>
      <w:r w:rsidRPr="004E645A">
        <w:rPr>
          <w:rFonts w:eastAsia="Times New Roman"/>
          <w:sz w:val="22"/>
          <w:szCs w:val="22"/>
          <w:lang w:eastAsia="en-US"/>
        </w:rPr>
        <w:t xml:space="preserve"> </w:t>
      </w:r>
      <w:r w:rsidR="009554C0">
        <w:rPr>
          <w:rFonts w:eastAsia="Times New Roman"/>
          <w:sz w:val="22"/>
          <w:szCs w:val="22"/>
          <w:lang w:eastAsia="en-US"/>
        </w:rPr>
        <w:t xml:space="preserve">the </w:t>
      </w:r>
      <w:r w:rsidRPr="004E645A">
        <w:rPr>
          <w:rFonts w:eastAsia="Times New Roman"/>
          <w:sz w:val="22"/>
          <w:szCs w:val="22"/>
          <w:lang w:eastAsia="en-US"/>
        </w:rPr>
        <w:t>project management system and contribut</w:t>
      </w:r>
      <w:r w:rsidR="009554C0">
        <w:rPr>
          <w:rFonts w:eastAsia="Times New Roman"/>
          <w:sz w:val="22"/>
          <w:szCs w:val="22"/>
          <w:lang w:eastAsia="en-US"/>
        </w:rPr>
        <w:t xml:space="preserve">ing </w:t>
      </w:r>
      <w:r w:rsidRPr="004E645A">
        <w:rPr>
          <w:rFonts w:eastAsia="Times New Roman"/>
          <w:sz w:val="22"/>
          <w:szCs w:val="22"/>
          <w:lang w:eastAsia="en-US"/>
        </w:rPr>
        <w:t>to designing and implementing enhancements</w:t>
      </w:r>
      <w:r w:rsidR="004C0B8B">
        <w:rPr>
          <w:rFonts w:eastAsia="Times New Roman"/>
          <w:sz w:val="22"/>
          <w:szCs w:val="22"/>
          <w:lang w:eastAsia="en-US"/>
        </w:rPr>
        <w:t>,</w:t>
      </w:r>
      <w:r w:rsidRPr="004E645A">
        <w:rPr>
          <w:rFonts w:eastAsia="Times New Roman"/>
          <w:sz w:val="22"/>
          <w:szCs w:val="22"/>
          <w:lang w:eastAsia="en-US"/>
        </w:rPr>
        <w:t xml:space="preserve"> where </w:t>
      </w:r>
      <w:r w:rsidR="005F1D31">
        <w:rPr>
          <w:rFonts w:eastAsia="Times New Roman"/>
          <w:sz w:val="22"/>
          <w:szCs w:val="22"/>
          <w:lang w:eastAsia="en-US"/>
        </w:rPr>
        <w:t>necessary.</w:t>
      </w:r>
    </w:p>
    <w:p w14:paraId="79009122" w14:textId="77777777" w:rsidR="009174C5" w:rsidRDefault="009174C5" w:rsidP="009174C5">
      <w:pPr>
        <w:widowControl w:val="0"/>
        <w:jc w:val="both"/>
        <w:rPr>
          <w:rFonts w:eastAsia="Times New Roman"/>
          <w:spacing w:val="-2"/>
          <w:sz w:val="22"/>
          <w:szCs w:val="22"/>
          <w:lang w:val="en-US" w:eastAsia="en-US"/>
        </w:rPr>
      </w:pPr>
    </w:p>
    <w:p w14:paraId="79009123" w14:textId="77777777" w:rsidR="009174C5" w:rsidRPr="004E645A" w:rsidRDefault="009174C5" w:rsidP="009174C5">
      <w:pPr>
        <w:widowControl w:val="0"/>
        <w:jc w:val="both"/>
        <w:rPr>
          <w:rFonts w:eastAsia="Times New Roman"/>
          <w:spacing w:val="-2"/>
          <w:sz w:val="22"/>
          <w:szCs w:val="22"/>
          <w:lang w:val="en-US" w:eastAsia="en-US"/>
        </w:rPr>
      </w:pPr>
      <w:r w:rsidRPr="00FE2D33">
        <w:rPr>
          <w:rFonts w:eastAsia="Times New Roman"/>
          <w:b/>
          <w:spacing w:val="-2"/>
          <w:sz w:val="22"/>
          <w:szCs w:val="22"/>
          <w:lang w:val="en-US" w:eastAsia="en-US"/>
        </w:rPr>
        <w:t xml:space="preserve">Provide </w:t>
      </w:r>
      <w:r w:rsidR="00C07B67">
        <w:rPr>
          <w:rFonts w:eastAsia="Times New Roman"/>
          <w:b/>
          <w:spacing w:val="-2"/>
          <w:sz w:val="22"/>
          <w:szCs w:val="22"/>
          <w:lang w:val="en-US" w:eastAsia="en-US"/>
        </w:rPr>
        <w:t xml:space="preserve">high quality </w:t>
      </w:r>
      <w:r w:rsidRPr="00FE2D33">
        <w:rPr>
          <w:rFonts w:eastAsia="Times New Roman"/>
          <w:b/>
          <w:spacing w:val="-2"/>
          <w:sz w:val="22"/>
          <w:szCs w:val="22"/>
          <w:lang w:val="en-US" w:eastAsia="en-US"/>
        </w:rPr>
        <w:t>customer service</w:t>
      </w:r>
      <w:r w:rsidR="009554C0" w:rsidRPr="00FE2D33">
        <w:rPr>
          <w:rFonts w:eastAsia="Times New Roman"/>
          <w:b/>
          <w:spacing w:val="-2"/>
          <w:sz w:val="22"/>
          <w:szCs w:val="22"/>
          <w:lang w:val="en-US" w:eastAsia="en-US"/>
        </w:rPr>
        <w:t>s</w:t>
      </w:r>
      <w:r w:rsidR="009554C0">
        <w:rPr>
          <w:rFonts w:eastAsia="Times New Roman"/>
          <w:spacing w:val="-2"/>
          <w:sz w:val="22"/>
          <w:szCs w:val="22"/>
          <w:lang w:val="en-US" w:eastAsia="en-US"/>
        </w:rPr>
        <w:t xml:space="preserve">: </w:t>
      </w:r>
      <w:r>
        <w:rPr>
          <w:rFonts w:eastAsia="Times New Roman"/>
          <w:spacing w:val="-2"/>
          <w:sz w:val="22"/>
          <w:szCs w:val="22"/>
          <w:lang w:val="en-US" w:eastAsia="en-US"/>
        </w:rPr>
        <w:t xml:space="preserve">including </w:t>
      </w:r>
      <w:r w:rsidRPr="004E645A">
        <w:rPr>
          <w:rFonts w:eastAsia="Times New Roman"/>
          <w:spacing w:val="-2"/>
          <w:sz w:val="22"/>
          <w:szCs w:val="22"/>
          <w:lang w:val="en-US" w:eastAsia="en-US"/>
        </w:rPr>
        <w:t>firs</w:t>
      </w:r>
      <w:r w:rsidR="009554C0">
        <w:rPr>
          <w:rFonts w:eastAsia="Times New Roman"/>
          <w:spacing w:val="-2"/>
          <w:sz w:val="22"/>
          <w:szCs w:val="22"/>
          <w:lang w:val="en-US" w:eastAsia="en-US"/>
        </w:rPr>
        <w:t>t-</w:t>
      </w:r>
      <w:r w:rsidRPr="004E645A">
        <w:rPr>
          <w:rFonts w:eastAsia="Times New Roman"/>
          <w:spacing w:val="-2"/>
          <w:sz w:val="22"/>
          <w:szCs w:val="22"/>
          <w:lang w:val="en-US" w:eastAsia="en-US"/>
        </w:rPr>
        <w:t xml:space="preserve"> point</w:t>
      </w:r>
      <w:r w:rsidR="009554C0">
        <w:rPr>
          <w:rFonts w:eastAsia="Times New Roman"/>
          <w:spacing w:val="-2"/>
          <w:sz w:val="22"/>
          <w:szCs w:val="22"/>
          <w:lang w:val="en-US" w:eastAsia="en-US"/>
        </w:rPr>
        <w:t>-</w:t>
      </w:r>
      <w:r w:rsidRPr="004E645A">
        <w:rPr>
          <w:rFonts w:eastAsia="Times New Roman"/>
          <w:spacing w:val="-2"/>
          <w:sz w:val="22"/>
          <w:szCs w:val="22"/>
          <w:lang w:val="en-US" w:eastAsia="en-US"/>
        </w:rPr>
        <w:t>of</w:t>
      </w:r>
      <w:r w:rsidR="009554C0">
        <w:rPr>
          <w:rFonts w:eastAsia="Times New Roman"/>
          <w:spacing w:val="-2"/>
          <w:sz w:val="22"/>
          <w:szCs w:val="22"/>
          <w:lang w:val="en-US" w:eastAsia="en-US"/>
        </w:rPr>
        <w:t>-</w:t>
      </w:r>
      <w:r w:rsidRPr="004E645A">
        <w:rPr>
          <w:rFonts w:eastAsia="Times New Roman"/>
          <w:spacing w:val="-2"/>
          <w:sz w:val="22"/>
          <w:szCs w:val="22"/>
          <w:lang w:val="en-US" w:eastAsia="en-US"/>
        </w:rPr>
        <w:t xml:space="preserve">contact information to </w:t>
      </w:r>
      <w:r w:rsidR="009554C0">
        <w:rPr>
          <w:rFonts w:eastAsia="Times New Roman"/>
          <w:spacing w:val="-2"/>
          <w:sz w:val="22"/>
          <w:szCs w:val="22"/>
          <w:lang w:val="en-US" w:eastAsia="en-US"/>
        </w:rPr>
        <w:t>enquiries</w:t>
      </w:r>
      <w:r w:rsidR="00351309">
        <w:rPr>
          <w:rFonts w:eastAsia="Times New Roman"/>
          <w:spacing w:val="-2"/>
          <w:sz w:val="22"/>
          <w:szCs w:val="22"/>
          <w:lang w:val="en-US" w:eastAsia="en-US"/>
        </w:rPr>
        <w:t>, t</w:t>
      </w:r>
      <w:r>
        <w:rPr>
          <w:rFonts w:eastAsia="Times New Roman"/>
          <w:spacing w:val="-2"/>
          <w:sz w:val="22"/>
          <w:szCs w:val="22"/>
          <w:lang w:val="en-US" w:eastAsia="en-US"/>
        </w:rPr>
        <w:t>hrough to</w:t>
      </w:r>
      <w:r w:rsidRPr="004E645A">
        <w:rPr>
          <w:rFonts w:eastAsia="Times New Roman"/>
          <w:spacing w:val="-2"/>
          <w:sz w:val="22"/>
          <w:szCs w:val="22"/>
          <w:lang w:val="en-US" w:eastAsia="en-US"/>
        </w:rPr>
        <w:t xml:space="preserve"> editing and updating of relevant information systems </w:t>
      </w:r>
      <w:r w:rsidR="009554C0">
        <w:rPr>
          <w:rFonts w:eastAsia="Times New Roman"/>
          <w:spacing w:val="-2"/>
          <w:sz w:val="22"/>
          <w:szCs w:val="22"/>
          <w:lang w:val="en-US" w:eastAsia="en-US"/>
        </w:rPr>
        <w:t xml:space="preserve">such as the </w:t>
      </w:r>
      <w:proofErr w:type="spellStart"/>
      <w:r w:rsidRPr="004E645A">
        <w:rPr>
          <w:rFonts w:eastAsia="Times New Roman"/>
          <w:spacing w:val="-2"/>
          <w:sz w:val="22"/>
          <w:szCs w:val="22"/>
          <w:lang w:val="en-US" w:eastAsia="en-US"/>
        </w:rPr>
        <w:t>MRIWA</w:t>
      </w:r>
      <w:proofErr w:type="spellEnd"/>
      <w:r w:rsidRPr="004E645A">
        <w:rPr>
          <w:rFonts w:eastAsia="Times New Roman"/>
          <w:spacing w:val="-2"/>
          <w:sz w:val="22"/>
          <w:szCs w:val="22"/>
          <w:lang w:val="en-US" w:eastAsia="en-US"/>
        </w:rPr>
        <w:t xml:space="preserve"> website.</w:t>
      </w:r>
    </w:p>
    <w:p w14:paraId="79009124" w14:textId="77777777" w:rsidR="009174C5" w:rsidRPr="004E645A" w:rsidRDefault="009174C5" w:rsidP="009174C5">
      <w:pPr>
        <w:widowControl w:val="0"/>
        <w:jc w:val="both"/>
        <w:rPr>
          <w:rFonts w:eastAsia="Times New Roman"/>
          <w:b/>
          <w:spacing w:val="-2"/>
          <w:sz w:val="22"/>
          <w:szCs w:val="22"/>
          <w:lang w:val="en-US" w:eastAsia="en-US"/>
        </w:rPr>
      </w:pPr>
    </w:p>
    <w:p w14:paraId="79009125" w14:textId="77777777" w:rsidR="009174C5" w:rsidRPr="004E645A" w:rsidRDefault="009554C0" w:rsidP="009174C5">
      <w:pPr>
        <w:widowControl w:val="0"/>
        <w:numPr>
          <w:ilvl w:val="12"/>
          <w:numId w:val="0"/>
        </w:numPr>
        <w:ind w:left="6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>Actively m</w:t>
      </w:r>
      <w:r w:rsidR="009174C5" w:rsidRPr="00FE2D33">
        <w:rPr>
          <w:rFonts w:eastAsia="Times New Roman"/>
          <w:b/>
          <w:sz w:val="22"/>
          <w:szCs w:val="22"/>
          <w:lang w:eastAsia="en-US"/>
        </w:rPr>
        <w:t>aintain productive relationships and networks</w:t>
      </w:r>
      <w:r w:rsidR="009174C5" w:rsidRPr="004E645A">
        <w:rPr>
          <w:rFonts w:eastAsia="Times New Roman"/>
          <w:sz w:val="22"/>
          <w:szCs w:val="22"/>
          <w:lang w:eastAsia="en-US"/>
        </w:rPr>
        <w:t xml:space="preserve"> with key stakeholders and Government agencies in relation to programs, initiatives and general queries</w:t>
      </w:r>
      <w:r>
        <w:rPr>
          <w:rFonts w:eastAsia="Times New Roman"/>
          <w:sz w:val="22"/>
          <w:szCs w:val="22"/>
          <w:lang w:eastAsia="en-US"/>
        </w:rPr>
        <w:t>. P</w:t>
      </w:r>
      <w:r w:rsidR="009174C5" w:rsidRPr="004E645A">
        <w:rPr>
          <w:rFonts w:eastAsia="Times New Roman"/>
          <w:sz w:val="22"/>
          <w:szCs w:val="22"/>
          <w:lang w:eastAsia="en-US"/>
        </w:rPr>
        <w:t xml:space="preserve">articipate actively to </w:t>
      </w:r>
      <w:r w:rsidR="009174C5">
        <w:rPr>
          <w:rFonts w:eastAsia="Times New Roman"/>
          <w:sz w:val="22"/>
          <w:szCs w:val="22"/>
          <w:lang w:eastAsia="en-US"/>
        </w:rPr>
        <w:t xml:space="preserve">achieve operational and strategic </w:t>
      </w:r>
      <w:r w:rsidR="0001501B">
        <w:rPr>
          <w:rFonts w:eastAsia="Times New Roman"/>
          <w:sz w:val="22"/>
          <w:szCs w:val="22"/>
          <w:lang w:eastAsia="en-US"/>
        </w:rPr>
        <w:t>objectives</w:t>
      </w:r>
      <w:r w:rsidR="009174C5">
        <w:rPr>
          <w:rFonts w:eastAsia="Times New Roman"/>
          <w:sz w:val="22"/>
          <w:szCs w:val="22"/>
          <w:lang w:eastAsia="en-US"/>
        </w:rPr>
        <w:t>;</w:t>
      </w:r>
      <w:r w:rsidR="009174C5" w:rsidRPr="004E645A">
        <w:rPr>
          <w:rFonts w:eastAsia="Times New Roman"/>
          <w:sz w:val="22"/>
          <w:szCs w:val="22"/>
          <w:lang w:eastAsia="en-US"/>
        </w:rPr>
        <w:t xml:space="preserve"> including developing the opportunity for enhanced relationships between </w:t>
      </w:r>
      <w:proofErr w:type="spellStart"/>
      <w:r w:rsidR="009174C5" w:rsidRPr="004E645A">
        <w:rPr>
          <w:rFonts w:eastAsia="Times New Roman"/>
          <w:sz w:val="22"/>
          <w:szCs w:val="22"/>
          <w:lang w:eastAsia="en-US"/>
        </w:rPr>
        <w:t>MRIWA</w:t>
      </w:r>
      <w:proofErr w:type="spellEnd"/>
      <w:r w:rsidR="009174C5" w:rsidRPr="004E645A">
        <w:rPr>
          <w:rFonts w:eastAsia="Times New Roman"/>
          <w:sz w:val="22"/>
          <w:szCs w:val="22"/>
          <w:lang w:eastAsia="en-US"/>
        </w:rPr>
        <w:t xml:space="preserve"> staff and those stakeholders.</w:t>
      </w:r>
    </w:p>
    <w:p w14:paraId="79009126" w14:textId="77777777" w:rsidR="009174C5" w:rsidRPr="004E645A" w:rsidRDefault="009174C5" w:rsidP="009174C5">
      <w:pPr>
        <w:jc w:val="both"/>
        <w:rPr>
          <w:sz w:val="22"/>
          <w:szCs w:val="22"/>
        </w:rPr>
      </w:pPr>
    </w:p>
    <w:p w14:paraId="79009127" w14:textId="77777777" w:rsidR="009174C5" w:rsidRPr="004E645A" w:rsidRDefault="009174C5" w:rsidP="009174C5">
      <w:pPr>
        <w:jc w:val="both"/>
        <w:rPr>
          <w:sz w:val="22"/>
          <w:szCs w:val="22"/>
        </w:rPr>
      </w:pPr>
      <w:r w:rsidRPr="00FE2D33">
        <w:rPr>
          <w:b/>
          <w:sz w:val="22"/>
          <w:szCs w:val="22"/>
        </w:rPr>
        <w:t>Develop and maintain a working knowledge of the facilities</w:t>
      </w:r>
      <w:r w:rsidRPr="004E645A">
        <w:rPr>
          <w:sz w:val="22"/>
          <w:szCs w:val="22"/>
        </w:rPr>
        <w:t xml:space="preserve"> at major research partners in WA</w:t>
      </w:r>
      <w:r w:rsidR="004C0B8B">
        <w:rPr>
          <w:sz w:val="22"/>
          <w:szCs w:val="22"/>
        </w:rPr>
        <w:t xml:space="preserve"> and</w:t>
      </w:r>
      <w:r w:rsidRPr="004E645A">
        <w:rPr>
          <w:sz w:val="22"/>
          <w:szCs w:val="22"/>
        </w:rPr>
        <w:t xml:space="preserve"> some ‘site awareness’ of other stakeholders.</w:t>
      </w:r>
    </w:p>
    <w:p w14:paraId="79009128" w14:textId="77777777" w:rsidR="004C0B8B" w:rsidRDefault="004C0B8B" w:rsidP="00FB7FEE">
      <w:pPr>
        <w:widowControl w:val="0"/>
        <w:jc w:val="both"/>
        <w:rPr>
          <w:rFonts w:eastAsia="Times New Roman"/>
          <w:sz w:val="22"/>
          <w:szCs w:val="22"/>
          <w:lang w:eastAsia="en-US"/>
        </w:rPr>
      </w:pPr>
    </w:p>
    <w:p w14:paraId="79009129" w14:textId="77777777" w:rsidR="009174C5" w:rsidRDefault="00C07B67" w:rsidP="00FB7FEE">
      <w:pPr>
        <w:widowControl w:val="0"/>
        <w:jc w:val="both"/>
        <w:rPr>
          <w:rFonts w:eastAsia="Times New Roman"/>
          <w:spacing w:val="-2"/>
          <w:sz w:val="22"/>
          <w:szCs w:val="22"/>
          <w:lang w:val="en-US" w:eastAsia="en-US"/>
        </w:rPr>
      </w:pPr>
      <w:r w:rsidRPr="00FE2D33">
        <w:rPr>
          <w:b/>
          <w:sz w:val="22"/>
          <w:szCs w:val="22"/>
        </w:rPr>
        <w:t>Arrang</w:t>
      </w:r>
      <w:r w:rsidR="0001501B">
        <w:rPr>
          <w:b/>
          <w:sz w:val="22"/>
          <w:szCs w:val="22"/>
        </w:rPr>
        <w:t>e</w:t>
      </w:r>
      <w:r w:rsidRPr="00FE2D33">
        <w:rPr>
          <w:b/>
          <w:sz w:val="22"/>
          <w:szCs w:val="22"/>
        </w:rPr>
        <w:t xml:space="preserve"> and manag</w:t>
      </w:r>
      <w:r w:rsidR="0001501B">
        <w:rPr>
          <w:b/>
          <w:sz w:val="22"/>
          <w:szCs w:val="22"/>
        </w:rPr>
        <w:t>e</w:t>
      </w:r>
      <w:r w:rsidRPr="00FE2D33">
        <w:rPr>
          <w:b/>
          <w:sz w:val="22"/>
          <w:szCs w:val="22"/>
        </w:rPr>
        <w:t xml:space="preserve"> </w:t>
      </w:r>
      <w:r w:rsidR="004C0B8B" w:rsidRPr="00FE2D33">
        <w:rPr>
          <w:rFonts w:eastAsia="Times New Roman"/>
          <w:b/>
          <w:sz w:val="22"/>
          <w:szCs w:val="22"/>
          <w:lang w:eastAsia="en-US"/>
        </w:rPr>
        <w:t>promotional activities</w:t>
      </w:r>
      <w:r w:rsidR="004C0B8B" w:rsidRPr="004E645A">
        <w:rPr>
          <w:rFonts w:eastAsia="Times New Roman"/>
          <w:sz w:val="22"/>
          <w:szCs w:val="22"/>
          <w:lang w:eastAsia="en-US"/>
        </w:rPr>
        <w:t xml:space="preserve"> </w:t>
      </w:r>
      <w:r w:rsidR="004C0B8B">
        <w:rPr>
          <w:rFonts w:eastAsia="Times New Roman"/>
          <w:sz w:val="22"/>
          <w:szCs w:val="22"/>
          <w:lang w:eastAsia="en-US"/>
        </w:rPr>
        <w:t>such as</w:t>
      </w:r>
      <w:r w:rsidR="004C0B8B" w:rsidRPr="004E645A">
        <w:rPr>
          <w:rFonts w:eastAsia="Times New Roman"/>
          <w:sz w:val="22"/>
          <w:szCs w:val="22"/>
          <w:lang w:eastAsia="en-US"/>
        </w:rPr>
        <w:t xml:space="preserve"> </w:t>
      </w:r>
      <w:r w:rsidR="004C0B8B" w:rsidRPr="004E645A">
        <w:rPr>
          <w:sz w:val="22"/>
          <w:szCs w:val="22"/>
        </w:rPr>
        <w:t xml:space="preserve">high profile events, </w:t>
      </w:r>
      <w:r w:rsidR="004C0B8B">
        <w:rPr>
          <w:sz w:val="22"/>
          <w:szCs w:val="22"/>
        </w:rPr>
        <w:t xml:space="preserve">including </w:t>
      </w:r>
      <w:r w:rsidR="004C0B8B" w:rsidRPr="004E645A">
        <w:rPr>
          <w:sz w:val="22"/>
          <w:szCs w:val="22"/>
        </w:rPr>
        <w:t xml:space="preserve">the award of scholarships by </w:t>
      </w:r>
      <w:r w:rsidR="00DA78F0">
        <w:rPr>
          <w:sz w:val="22"/>
          <w:szCs w:val="22"/>
        </w:rPr>
        <w:t xml:space="preserve">the </w:t>
      </w:r>
      <w:r w:rsidR="004C0B8B" w:rsidRPr="004E645A">
        <w:rPr>
          <w:sz w:val="22"/>
          <w:szCs w:val="22"/>
        </w:rPr>
        <w:t xml:space="preserve">Minister, </w:t>
      </w:r>
      <w:r w:rsidR="004C0B8B">
        <w:rPr>
          <w:sz w:val="22"/>
          <w:szCs w:val="22"/>
        </w:rPr>
        <w:t>and</w:t>
      </w:r>
      <w:r w:rsidR="004C0B8B" w:rsidRPr="004E645A">
        <w:rPr>
          <w:sz w:val="22"/>
          <w:szCs w:val="22"/>
        </w:rPr>
        <w:t xml:space="preserve"> seminars</w:t>
      </w:r>
      <w:r w:rsidR="00DA78F0">
        <w:rPr>
          <w:sz w:val="22"/>
          <w:szCs w:val="22"/>
        </w:rPr>
        <w:t xml:space="preserve"> with</w:t>
      </w:r>
      <w:r w:rsidR="004C0B8B" w:rsidRPr="004E645A">
        <w:rPr>
          <w:sz w:val="22"/>
          <w:szCs w:val="22"/>
        </w:rPr>
        <w:t xml:space="preserve"> presenters from research organisations, business and/or government</w:t>
      </w:r>
      <w:r w:rsidR="00DA78F0">
        <w:rPr>
          <w:sz w:val="22"/>
          <w:szCs w:val="22"/>
        </w:rPr>
        <w:t>.</w:t>
      </w:r>
    </w:p>
    <w:p w14:paraId="7900912A" w14:textId="77777777" w:rsidR="004C0B8B" w:rsidRDefault="004C0B8B" w:rsidP="00FB7FEE">
      <w:pPr>
        <w:widowControl w:val="0"/>
        <w:jc w:val="both"/>
        <w:rPr>
          <w:rFonts w:eastAsia="Times New Roman"/>
          <w:spacing w:val="-2"/>
          <w:sz w:val="22"/>
          <w:szCs w:val="22"/>
          <w:lang w:val="en-US" w:eastAsia="en-US"/>
        </w:rPr>
      </w:pPr>
    </w:p>
    <w:p w14:paraId="7900912B" w14:textId="77777777" w:rsidR="00FB7FEE" w:rsidRDefault="00FB7FEE" w:rsidP="00FB7FEE">
      <w:pPr>
        <w:widowControl w:val="0"/>
        <w:jc w:val="both"/>
        <w:rPr>
          <w:rFonts w:eastAsia="Times New Roman"/>
          <w:spacing w:val="-2"/>
          <w:sz w:val="22"/>
          <w:szCs w:val="22"/>
          <w:lang w:val="en-US" w:eastAsia="en-US"/>
        </w:rPr>
      </w:pPr>
      <w:r w:rsidRPr="00FE2D33">
        <w:rPr>
          <w:rFonts w:eastAsia="Times New Roman"/>
          <w:b/>
          <w:spacing w:val="-2"/>
          <w:sz w:val="22"/>
          <w:szCs w:val="22"/>
          <w:lang w:val="en-US" w:eastAsia="en-US"/>
        </w:rPr>
        <w:t xml:space="preserve">Ensure the accounting, asset </w:t>
      </w:r>
      <w:proofErr w:type="gramStart"/>
      <w:r w:rsidRPr="00FE2D33">
        <w:rPr>
          <w:rFonts w:eastAsia="Times New Roman"/>
          <w:b/>
          <w:spacing w:val="-2"/>
          <w:sz w:val="22"/>
          <w:szCs w:val="22"/>
          <w:lang w:val="en-US" w:eastAsia="en-US"/>
        </w:rPr>
        <w:t>management,</w:t>
      </w:r>
      <w:proofErr w:type="gramEnd"/>
      <w:r w:rsidRPr="00FE2D33">
        <w:rPr>
          <w:rFonts w:eastAsia="Times New Roman"/>
          <w:b/>
          <w:spacing w:val="-2"/>
          <w:sz w:val="22"/>
          <w:szCs w:val="22"/>
          <w:lang w:val="en-US" w:eastAsia="en-US"/>
        </w:rPr>
        <w:t xml:space="preserve"> purchasing and facilities management practices</w:t>
      </w:r>
      <w:r w:rsidRPr="004E645A">
        <w:rPr>
          <w:rFonts w:eastAsia="Times New Roman"/>
          <w:spacing w:val="-2"/>
          <w:sz w:val="22"/>
          <w:szCs w:val="22"/>
          <w:lang w:val="en-US" w:eastAsia="en-US"/>
        </w:rPr>
        <w:t xml:space="preserve"> within </w:t>
      </w:r>
      <w:proofErr w:type="spellStart"/>
      <w:r w:rsidRPr="004E645A">
        <w:rPr>
          <w:rFonts w:eastAsia="Times New Roman"/>
          <w:spacing w:val="-2"/>
          <w:sz w:val="22"/>
          <w:szCs w:val="22"/>
          <w:lang w:val="en-US" w:eastAsia="en-US"/>
        </w:rPr>
        <w:t>MRIWA</w:t>
      </w:r>
      <w:proofErr w:type="spellEnd"/>
      <w:r w:rsidRPr="004E645A">
        <w:rPr>
          <w:rFonts w:eastAsia="Times New Roman"/>
          <w:spacing w:val="-2"/>
          <w:sz w:val="22"/>
          <w:szCs w:val="22"/>
          <w:lang w:val="en-US" w:eastAsia="en-US"/>
        </w:rPr>
        <w:t xml:space="preserve"> are </w:t>
      </w:r>
      <w:r>
        <w:rPr>
          <w:rFonts w:eastAsia="Times New Roman"/>
          <w:spacing w:val="-2"/>
          <w:sz w:val="22"/>
          <w:szCs w:val="22"/>
          <w:lang w:val="en-US" w:eastAsia="en-US"/>
        </w:rPr>
        <w:t xml:space="preserve">maintained and </w:t>
      </w:r>
      <w:r w:rsidRPr="004E645A">
        <w:rPr>
          <w:rFonts w:eastAsia="Times New Roman"/>
          <w:spacing w:val="-2"/>
          <w:sz w:val="22"/>
          <w:szCs w:val="22"/>
          <w:lang w:val="en-US" w:eastAsia="en-US"/>
        </w:rPr>
        <w:t>consistent with prescribed requirements</w:t>
      </w:r>
      <w:r w:rsidR="00DA78F0">
        <w:rPr>
          <w:rFonts w:eastAsia="Times New Roman"/>
          <w:spacing w:val="-2"/>
          <w:sz w:val="22"/>
          <w:szCs w:val="22"/>
          <w:lang w:val="en-US" w:eastAsia="en-US"/>
        </w:rPr>
        <w:t>.</w:t>
      </w:r>
    </w:p>
    <w:p w14:paraId="7900912C" w14:textId="77777777" w:rsidR="00FB7FEE" w:rsidRPr="004E645A" w:rsidRDefault="00FB7FEE" w:rsidP="00FB7FEE">
      <w:pPr>
        <w:widowControl w:val="0"/>
        <w:jc w:val="both"/>
        <w:rPr>
          <w:rFonts w:eastAsia="Times New Roman"/>
          <w:spacing w:val="-2"/>
          <w:sz w:val="22"/>
          <w:szCs w:val="22"/>
          <w:lang w:val="en-US" w:eastAsia="en-US"/>
        </w:rPr>
      </w:pPr>
    </w:p>
    <w:p w14:paraId="7900912D" w14:textId="77777777" w:rsidR="00FB7FEE" w:rsidRDefault="00C07B67" w:rsidP="004E645A">
      <w:pPr>
        <w:widowControl w:val="0"/>
        <w:jc w:val="both"/>
        <w:rPr>
          <w:rFonts w:eastAsia="Times New Roman"/>
          <w:b/>
          <w:spacing w:val="-2"/>
          <w:sz w:val="22"/>
          <w:szCs w:val="22"/>
          <w:lang w:val="en-US" w:eastAsia="en-US"/>
        </w:rPr>
      </w:pPr>
      <w:r w:rsidRPr="00FE2D33">
        <w:rPr>
          <w:rFonts w:eastAsia="Times New Roman"/>
          <w:b/>
          <w:spacing w:val="-2"/>
          <w:sz w:val="22"/>
          <w:szCs w:val="22"/>
          <w:lang w:val="en-US" w:eastAsia="en-US"/>
        </w:rPr>
        <w:t xml:space="preserve">Complete financial book-keeping </w:t>
      </w:r>
      <w:r w:rsidR="00FB7FEE" w:rsidRPr="00FE2D33">
        <w:rPr>
          <w:rFonts w:eastAsia="Times New Roman"/>
          <w:b/>
          <w:spacing w:val="-2"/>
          <w:sz w:val="22"/>
          <w:szCs w:val="22"/>
          <w:lang w:val="en-US" w:eastAsia="en-US"/>
        </w:rPr>
        <w:t>and provide periodic financial reports</w:t>
      </w:r>
      <w:r w:rsidR="00FB7FEE" w:rsidRPr="004E645A">
        <w:rPr>
          <w:rFonts w:eastAsia="Times New Roman"/>
          <w:spacing w:val="-2"/>
          <w:sz w:val="22"/>
          <w:szCs w:val="22"/>
          <w:lang w:val="en-US" w:eastAsia="en-US"/>
        </w:rPr>
        <w:t xml:space="preserve">, in consultation with the CFO, </w:t>
      </w:r>
      <w:r w:rsidR="00FB7FEE">
        <w:rPr>
          <w:rFonts w:eastAsia="Times New Roman"/>
          <w:spacing w:val="-2"/>
          <w:sz w:val="22"/>
          <w:szCs w:val="22"/>
          <w:lang w:val="en-US" w:eastAsia="en-US"/>
        </w:rPr>
        <w:t>and a</w:t>
      </w:r>
      <w:r w:rsidR="00FB7FEE" w:rsidRPr="004E645A">
        <w:rPr>
          <w:rFonts w:eastAsia="Times New Roman"/>
          <w:spacing w:val="-2"/>
          <w:sz w:val="22"/>
          <w:szCs w:val="22"/>
          <w:lang w:val="en-US" w:eastAsia="en-US"/>
        </w:rPr>
        <w:t>ssist the Auditor with the annual financial audit process</w:t>
      </w:r>
      <w:r w:rsidR="005F1D31">
        <w:rPr>
          <w:rFonts w:eastAsia="Times New Roman"/>
          <w:spacing w:val="-2"/>
          <w:sz w:val="22"/>
          <w:szCs w:val="22"/>
          <w:lang w:val="en-US" w:eastAsia="en-US"/>
        </w:rPr>
        <w:t>.</w:t>
      </w:r>
    </w:p>
    <w:p w14:paraId="7900912F" w14:textId="77777777" w:rsidR="001F7072" w:rsidRDefault="001F7072" w:rsidP="009174C5">
      <w:pPr>
        <w:widowControl w:val="0"/>
        <w:jc w:val="both"/>
        <w:rPr>
          <w:rFonts w:eastAsia="Times New Roman"/>
          <w:sz w:val="22"/>
          <w:szCs w:val="22"/>
          <w:lang w:eastAsia="en-US"/>
        </w:rPr>
      </w:pPr>
    </w:p>
    <w:p w14:paraId="79009130" w14:textId="77777777" w:rsidR="009174C5" w:rsidRPr="00D47336" w:rsidRDefault="009174C5" w:rsidP="009174C5">
      <w:pPr>
        <w:widowControl w:val="0"/>
        <w:jc w:val="both"/>
        <w:rPr>
          <w:rFonts w:eastAsia="Times New Roman"/>
          <w:sz w:val="22"/>
          <w:szCs w:val="22"/>
          <w:lang w:eastAsia="en-US"/>
        </w:rPr>
      </w:pPr>
      <w:r w:rsidRPr="00FE2D33">
        <w:rPr>
          <w:rFonts w:eastAsia="Times New Roman"/>
          <w:b/>
          <w:sz w:val="22"/>
          <w:szCs w:val="22"/>
          <w:lang w:eastAsia="en-US"/>
        </w:rPr>
        <w:t xml:space="preserve">Assist </w:t>
      </w:r>
      <w:proofErr w:type="spellStart"/>
      <w:r w:rsidRPr="00FE2D33">
        <w:rPr>
          <w:rFonts w:eastAsia="Times New Roman"/>
          <w:b/>
          <w:sz w:val="22"/>
          <w:szCs w:val="22"/>
          <w:lang w:eastAsia="en-US"/>
        </w:rPr>
        <w:t>MRIWA</w:t>
      </w:r>
      <w:proofErr w:type="spellEnd"/>
      <w:r w:rsidRPr="00FE2D33">
        <w:rPr>
          <w:rFonts w:eastAsia="Times New Roman"/>
          <w:b/>
          <w:sz w:val="22"/>
          <w:szCs w:val="22"/>
          <w:lang w:eastAsia="en-US"/>
        </w:rPr>
        <w:t xml:space="preserve"> management develop frameworks and processes</w:t>
      </w:r>
      <w:r w:rsidRPr="00D47336">
        <w:rPr>
          <w:rFonts w:eastAsia="Times New Roman"/>
          <w:sz w:val="22"/>
          <w:szCs w:val="22"/>
          <w:lang w:eastAsia="en-US"/>
        </w:rPr>
        <w:t xml:space="preserve"> for managing and monitoring governance, risk, </w:t>
      </w:r>
      <w:r>
        <w:rPr>
          <w:rFonts w:eastAsia="Times New Roman"/>
          <w:sz w:val="22"/>
          <w:szCs w:val="22"/>
          <w:lang w:eastAsia="en-US"/>
        </w:rPr>
        <w:t xml:space="preserve">compliance, </w:t>
      </w:r>
      <w:r w:rsidRPr="00D47336">
        <w:rPr>
          <w:rFonts w:eastAsia="Times New Roman"/>
          <w:sz w:val="22"/>
          <w:szCs w:val="22"/>
          <w:lang w:eastAsia="en-US"/>
        </w:rPr>
        <w:t>business continuity and cost effectiveness</w:t>
      </w:r>
      <w:r w:rsidR="00C07B67">
        <w:rPr>
          <w:rFonts w:eastAsia="Times New Roman"/>
          <w:sz w:val="22"/>
          <w:szCs w:val="22"/>
          <w:lang w:eastAsia="en-US"/>
        </w:rPr>
        <w:t xml:space="preserve"> matters</w:t>
      </w:r>
      <w:r w:rsidRPr="00D47336">
        <w:rPr>
          <w:rFonts w:eastAsia="Times New Roman"/>
          <w:sz w:val="22"/>
          <w:szCs w:val="22"/>
          <w:lang w:eastAsia="en-US"/>
        </w:rPr>
        <w:t xml:space="preserve">. </w:t>
      </w:r>
    </w:p>
    <w:p w14:paraId="79009133" w14:textId="77777777" w:rsidR="0028794B" w:rsidRDefault="00844B29" w:rsidP="004E645A">
      <w:pPr>
        <w:jc w:val="both"/>
        <w:rPr>
          <w:b/>
          <w:color w:val="3366FF"/>
          <w:u w:val="single"/>
        </w:rPr>
      </w:pPr>
      <w:r>
        <w:rPr>
          <w:b/>
          <w:color w:val="3366FF"/>
          <w:u w:val="single"/>
        </w:rPr>
        <w:lastRenderedPageBreak/>
        <w:t>CORPORATE RESPONSIBILITIES</w:t>
      </w:r>
    </w:p>
    <w:p w14:paraId="79009134" w14:textId="77777777" w:rsidR="0028794B" w:rsidRDefault="0028794B" w:rsidP="004E645A">
      <w:pPr>
        <w:jc w:val="both"/>
        <w:rPr>
          <w:sz w:val="22"/>
          <w:szCs w:val="22"/>
        </w:rPr>
      </w:pPr>
    </w:p>
    <w:p w14:paraId="79009135" w14:textId="77777777" w:rsidR="00844B29" w:rsidRPr="004E645A" w:rsidRDefault="00844B29" w:rsidP="004E645A">
      <w:pPr>
        <w:jc w:val="both"/>
        <w:rPr>
          <w:sz w:val="22"/>
          <w:szCs w:val="22"/>
        </w:rPr>
      </w:pPr>
      <w:r w:rsidRPr="004E645A">
        <w:rPr>
          <w:sz w:val="22"/>
          <w:szCs w:val="22"/>
        </w:rPr>
        <w:t>Contribute to achiev</w:t>
      </w:r>
      <w:r w:rsidR="00C07B67">
        <w:rPr>
          <w:sz w:val="22"/>
          <w:szCs w:val="22"/>
        </w:rPr>
        <w:t xml:space="preserve">ing </w:t>
      </w:r>
      <w:r w:rsidR="0083646E">
        <w:rPr>
          <w:sz w:val="22"/>
          <w:szCs w:val="22"/>
        </w:rPr>
        <w:t xml:space="preserve">the </w:t>
      </w:r>
      <w:r w:rsidR="00C07B67">
        <w:rPr>
          <w:sz w:val="22"/>
          <w:szCs w:val="22"/>
        </w:rPr>
        <w:t xml:space="preserve">Institute’s </w:t>
      </w:r>
      <w:r w:rsidRPr="004E645A">
        <w:rPr>
          <w:sz w:val="22"/>
          <w:szCs w:val="22"/>
        </w:rPr>
        <w:t xml:space="preserve">objectives by ensuring that stakeholders are dealt with in a professional and timely manner. </w:t>
      </w:r>
    </w:p>
    <w:p w14:paraId="79009136" w14:textId="77777777" w:rsidR="0099141C" w:rsidRPr="004E645A" w:rsidRDefault="0099141C" w:rsidP="004E645A">
      <w:pPr>
        <w:jc w:val="both"/>
        <w:rPr>
          <w:sz w:val="22"/>
          <w:szCs w:val="22"/>
        </w:rPr>
      </w:pPr>
    </w:p>
    <w:p w14:paraId="79009137" w14:textId="77777777" w:rsidR="00333E79" w:rsidRPr="004E645A" w:rsidRDefault="005D7462" w:rsidP="004E645A">
      <w:pPr>
        <w:jc w:val="both"/>
        <w:rPr>
          <w:sz w:val="22"/>
          <w:szCs w:val="22"/>
        </w:rPr>
      </w:pPr>
      <w:r w:rsidRPr="004E645A">
        <w:rPr>
          <w:sz w:val="22"/>
          <w:szCs w:val="22"/>
        </w:rPr>
        <w:t xml:space="preserve">Work within corporate policies and procedures and demonstrates expected behaviours aligned with the </w:t>
      </w:r>
      <w:r w:rsidR="002A26FB" w:rsidRPr="004E645A">
        <w:rPr>
          <w:sz w:val="22"/>
          <w:szCs w:val="22"/>
        </w:rPr>
        <w:t>prescribed</w:t>
      </w:r>
      <w:r w:rsidRPr="004E645A">
        <w:rPr>
          <w:sz w:val="22"/>
          <w:szCs w:val="22"/>
        </w:rPr>
        <w:t xml:space="preserve"> Code of Conduct. </w:t>
      </w:r>
    </w:p>
    <w:p w14:paraId="79009138" w14:textId="77777777" w:rsidR="0099141C" w:rsidRPr="004E645A" w:rsidRDefault="0099141C" w:rsidP="004E645A">
      <w:pPr>
        <w:jc w:val="both"/>
        <w:rPr>
          <w:sz w:val="22"/>
          <w:szCs w:val="22"/>
        </w:rPr>
      </w:pPr>
    </w:p>
    <w:p w14:paraId="79009139" w14:textId="77777777" w:rsidR="0028794B" w:rsidRPr="004E645A" w:rsidRDefault="005D7462" w:rsidP="004E645A">
      <w:pPr>
        <w:jc w:val="both"/>
        <w:rPr>
          <w:sz w:val="22"/>
          <w:szCs w:val="22"/>
        </w:rPr>
      </w:pPr>
      <w:r w:rsidRPr="004E645A">
        <w:rPr>
          <w:sz w:val="22"/>
          <w:szCs w:val="22"/>
        </w:rPr>
        <w:t>Perform other duties as directed.</w:t>
      </w:r>
    </w:p>
    <w:p w14:paraId="7900913A" w14:textId="77777777" w:rsidR="0028794B" w:rsidRDefault="0028794B" w:rsidP="004E645A">
      <w:pPr>
        <w:jc w:val="both"/>
        <w:rPr>
          <w:sz w:val="22"/>
          <w:szCs w:val="22"/>
        </w:rPr>
      </w:pPr>
    </w:p>
    <w:p w14:paraId="7900913B" w14:textId="77777777" w:rsidR="0028794B" w:rsidRDefault="0028794B">
      <w:pPr>
        <w:jc w:val="right"/>
        <w:rPr>
          <w:sz w:val="22"/>
          <w:szCs w:val="22"/>
        </w:rPr>
      </w:pPr>
    </w:p>
    <w:p w14:paraId="7900913C" w14:textId="77777777" w:rsidR="0028794B" w:rsidRDefault="00844B29">
      <w:pPr>
        <w:rPr>
          <w:b/>
          <w:color w:val="3366FF"/>
          <w:u w:val="single"/>
        </w:rPr>
      </w:pPr>
      <w:r>
        <w:rPr>
          <w:b/>
          <w:color w:val="3366FF"/>
          <w:u w:val="single"/>
        </w:rPr>
        <w:t>JOB REQUIREMENTS</w:t>
      </w:r>
    </w:p>
    <w:p w14:paraId="7900913D" w14:textId="77777777" w:rsidR="0028794B" w:rsidRDefault="00844B29">
      <w:pPr>
        <w:rPr>
          <w:i/>
          <w:color w:val="000080"/>
          <w:sz w:val="20"/>
          <w:szCs w:val="20"/>
        </w:rPr>
      </w:pPr>
      <w:r>
        <w:rPr>
          <w:i/>
          <w:color w:val="000080"/>
          <w:sz w:val="20"/>
          <w:szCs w:val="20"/>
        </w:rPr>
        <w:t>The following qualifications, experience and job specific skills are required to successfully fulfil this job.</w:t>
      </w:r>
    </w:p>
    <w:p w14:paraId="7900913E" w14:textId="77777777" w:rsidR="0028794B" w:rsidRDefault="0028794B">
      <w:pPr>
        <w:rPr>
          <w:sz w:val="22"/>
          <w:szCs w:val="22"/>
        </w:rPr>
      </w:pPr>
    </w:p>
    <w:p w14:paraId="7900913F" w14:textId="77777777" w:rsidR="00844B29" w:rsidRPr="004E645A" w:rsidRDefault="00844B29" w:rsidP="0099141C">
      <w:pPr>
        <w:jc w:val="both"/>
        <w:rPr>
          <w:sz w:val="22"/>
          <w:szCs w:val="22"/>
        </w:rPr>
      </w:pPr>
      <w:proofErr w:type="gramStart"/>
      <w:r w:rsidRPr="004E645A">
        <w:rPr>
          <w:sz w:val="22"/>
          <w:szCs w:val="22"/>
        </w:rPr>
        <w:t xml:space="preserve">Experience in </w:t>
      </w:r>
      <w:r w:rsidR="00196071">
        <w:rPr>
          <w:sz w:val="22"/>
          <w:szCs w:val="22"/>
        </w:rPr>
        <w:t>provi</w:t>
      </w:r>
      <w:r w:rsidR="00C07B67">
        <w:rPr>
          <w:sz w:val="22"/>
          <w:szCs w:val="22"/>
        </w:rPr>
        <w:t>ding</w:t>
      </w:r>
      <w:r w:rsidR="00196071">
        <w:rPr>
          <w:sz w:val="22"/>
          <w:szCs w:val="22"/>
        </w:rPr>
        <w:t xml:space="preserve"> </w:t>
      </w:r>
      <w:r w:rsidR="004C0B8B">
        <w:rPr>
          <w:sz w:val="22"/>
          <w:szCs w:val="22"/>
        </w:rPr>
        <w:t xml:space="preserve">high level </w:t>
      </w:r>
      <w:r w:rsidR="00913805">
        <w:rPr>
          <w:sz w:val="22"/>
          <w:szCs w:val="22"/>
        </w:rPr>
        <w:t xml:space="preserve">administrative </w:t>
      </w:r>
      <w:r w:rsidR="00DA5E3A" w:rsidRPr="004E645A">
        <w:rPr>
          <w:sz w:val="22"/>
          <w:szCs w:val="22"/>
        </w:rPr>
        <w:t>services</w:t>
      </w:r>
      <w:r w:rsidR="00196071">
        <w:rPr>
          <w:sz w:val="22"/>
          <w:szCs w:val="22"/>
        </w:rPr>
        <w:t xml:space="preserve"> and/or executive support</w:t>
      </w:r>
      <w:r w:rsidR="00C07B67">
        <w:rPr>
          <w:sz w:val="22"/>
          <w:szCs w:val="22"/>
        </w:rPr>
        <w:t xml:space="preserve">: </w:t>
      </w:r>
      <w:r w:rsidR="00913805">
        <w:rPr>
          <w:sz w:val="22"/>
          <w:szCs w:val="22"/>
        </w:rPr>
        <w:t xml:space="preserve">including </w:t>
      </w:r>
      <w:r w:rsidR="00570E1F">
        <w:rPr>
          <w:sz w:val="22"/>
          <w:szCs w:val="22"/>
        </w:rPr>
        <w:t>working independently and handling</w:t>
      </w:r>
      <w:r w:rsidR="00913805">
        <w:rPr>
          <w:sz w:val="22"/>
          <w:szCs w:val="22"/>
        </w:rPr>
        <w:t xml:space="preserve"> confidential and sensitive matters</w:t>
      </w:r>
      <w:r w:rsidR="00694D33">
        <w:rPr>
          <w:sz w:val="22"/>
          <w:szCs w:val="22"/>
        </w:rPr>
        <w:t>.</w:t>
      </w:r>
      <w:proofErr w:type="gramEnd"/>
      <w:r w:rsidRPr="004E645A">
        <w:rPr>
          <w:sz w:val="22"/>
          <w:szCs w:val="22"/>
        </w:rPr>
        <w:t xml:space="preserve"> </w:t>
      </w:r>
    </w:p>
    <w:p w14:paraId="79009140" w14:textId="77777777" w:rsidR="00F73927" w:rsidRPr="004E645A" w:rsidRDefault="00F73927" w:rsidP="0099141C">
      <w:pPr>
        <w:jc w:val="both"/>
        <w:rPr>
          <w:sz w:val="22"/>
          <w:szCs w:val="22"/>
        </w:rPr>
      </w:pPr>
    </w:p>
    <w:p w14:paraId="79009141" w14:textId="77777777" w:rsidR="00F73927" w:rsidRDefault="00913805" w:rsidP="0099141C">
      <w:pPr>
        <w:jc w:val="both"/>
        <w:rPr>
          <w:sz w:val="22"/>
          <w:szCs w:val="22"/>
        </w:rPr>
      </w:pPr>
      <w:r>
        <w:rPr>
          <w:sz w:val="22"/>
          <w:szCs w:val="22"/>
        </w:rPr>
        <w:t>Understanding and</w:t>
      </w:r>
      <w:r w:rsidR="00CE509F">
        <w:rPr>
          <w:sz w:val="22"/>
          <w:szCs w:val="22"/>
        </w:rPr>
        <w:t>/or</w:t>
      </w:r>
      <w:r>
        <w:rPr>
          <w:sz w:val="22"/>
          <w:szCs w:val="22"/>
        </w:rPr>
        <w:t xml:space="preserve"> k</w:t>
      </w:r>
      <w:r w:rsidR="00F73927" w:rsidRPr="004E645A">
        <w:rPr>
          <w:sz w:val="22"/>
          <w:szCs w:val="22"/>
        </w:rPr>
        <w:t xml:space="preserve">nowledge of </w:t>
      </w:r>
      <w:r w:rsidR="00DA5E3A" w:rsidRPr="004E645A">
        <w:rPr>
          <w:sz w:val="22"/>
          <w:szCs w:val="22"/>
        </w:rPr>
        <w:t xml:space="preserve">relevant </w:t>
      </w:r>
      <w:r w:rsidR="00196071">
        <w:rPr>
          <w:sz w:val="22"/>
          <w:szCs w:val="22"/>
        </w:rPr>
        <w:t xml:space="preserve">public sector </w:t>
      </w:r>
      <w:r w:rsidRPr="004E645A">
        <w:rPr>
          <w:sz w:val="22"/>
          <w:szCs w:val="22"/>
        </w:rPr>
        <w:t>legislative</w:t>
      </w:r>
      <w:r w:rsidR="00F73927" w:rsidRPr="004E645A">
        <w:rPr>
          <w:sz w:val="22"/>
          <w:szCs w:val="22"/>
        </w:rPr>
        <w:t xml:space="preserve"> </w:t>
      </w:r>
      <w:r w:rsidR="00CE509F">
        <w:rPr>
          <w:sz w:val="22"/>
          <w:szCs w:val="22"/>
        </w:rPr>
        <w:t xml:space="preserve">and </w:t>
      </w:r>
      <w:r w:rsidR="00F73927" w:rsidRPr="004E645A">
        <w:rPr>
          <w:sz w:val="22"/>
          <w:szCs w:val="22"/>
        </w:rPr>
        <w:t xml:space="preserve">associated </w:t>
      </w:r>
      <w:r w:rsidR="00C726AA" w:rsidRPr="004E645A">
        <w:rPr>
          <w:sz w:val="22"/>
          <w:szCs w:val="22"/>
        </w:rPr>
        <w:t>regulations</w:t>
      </w:r>
      <w:r w:rsidR="00CE509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96071">
        <w:rPr>
          <w:sz w:val="22"/>
          <w:szCs w:val="22"/>
        </w:rPr>
        <w:t xml:space="preserve">and reporting </w:t>
      </w:r>
      <w:r w:rsidR="00DA5E3A" w:rsidRPr="004E645A">
        <w:rPr>
          <w:sz w:val="22"/>
          <w:szCs w:val="22"/>
        </w:rPr>
        <w:t>requirements</w:t>
      </w:r>
      <w:r w:rsidR="00C726AA" w:rsidRPr="004E645A">
        <w:rPr>
          <w:sz w:val="22"/>
          <w:szCs w:val="22"/>
        </w:rPr>
        <w:t>.</w:t>
      </w:r>
    </w:p>
    <w:p w14:paraId="79009142" w14:textId="77777777" w:rsidR="00913805" w:rsidRDefault="00913805" w:rsidP="0099141C">
      <w:pPr>
        <w:jc w:val="both"/>
        <w:rPr>
          <w:sz w:val="22"/>
          <w:szCs w:val="22"/>
        </w:rPr>
      </w:pPr>
    </w:p>
    <w:p w14:paraId="79009143" w14:textId="77777777" w:rsidR="00913805" w:rsidRDefault="002F3616" w:rsidP="0099141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="00913805">
        <w:rPr>
          <w:sz w:val="22"/>
          <w:szCs w:val="22"/>
        </w:rPr>
        <w:t>nderstanding of project management, including undertaking research, analysis and ability to present information.</w:t>
      </w:r>
      <w:proofErr w:type="gramEnd"/>
    </w:p>
    <w:p w14:paraId="79009144" w14:textId="77777777" w:rsidR="002F3616" w:rsidRDefault="002F3616" w:rsidP="0099141C">
      <w:pPr>
        <w:jc w:val="both"/>
        <w:rPr>
          <w:sz w:val="22"/>
          <w:szCs w:val="22"/>
        </w:rPr>
      </w:pPr>
    </w:p>
    <w:p w14:paraId="79009145" w14:textId="25C3C4FD" w:rsidR="002F3616" w:rsidRDefault="002F3616" w:rsidP="009914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Good skills using </w:t>
      </w:r>
      <w:r w:rsidR="00DA78F0">
        <w:rPr>
          <w:sz w:val="22"/>
          <w:szCs w:val="22"/>
        </w:rPr>
        <w:t xml:space="preserve">the </w:t>
      </w:r>
      <w:r>
        <w:rPr>
          <w:sz w:val="22"/>
          <w:szCs w:val="22"/>
        </w:rPr>
        <w:t>Microsoft Office</w:t>
      </w:r>
      <w:r w:rsidR="00DA78F0">
        <w:rPr>
          <w:sz w:val="22"/>
          <w:szCs w:val="22"/>
        </w:rPr>
        <w:t xml:space="preserve"> suite of</w:t>
      </w:r>
      <w:r>
        <w:rPr>
          <w:sz w:val="22"/>
          <w:szCs w:val="22"/>
        </w:rPr>
        <w:t xml:space="preserve"> </w:t>
      </w:r>
      <w:r w:rsidR="00BB1EC9">
        <w:rPr>
          <w:sz w:val="22"/>
          <w:szCs w:val="22"/>
        </w:rPr>
        <w:t>p</w:t>
      </w:r>
      <w:r>
        <w:rPr>
          <w:sz w:val="22"/>
          <w:szCs w:val="22"/>
        </w:rPr>
        <w:t>rograms including Outlook.</w:t>
      </w:r>
    </w:p>
    <w:p w14:paraId="79009146" w14:textId="77777777" w:rsidR="00913805" w:rsidRDefault="00913805" w:rsidP="0099141C">
      <w:pPr>
        <w:jc w:val="both"/>
        <w:rPr>
          <w:sz w:val="22"/>
          <w:szCs w:val="22"/>
        </w:rPr>
      </w:pPr>
    </w:p>
    <w:p w14:paraId="79009147" w14:textId="1A6FD849" w:rsidR="00913805" w:rsidRDefault="00D858CB" w:rsidP="0099141C">
      <w:pPr>
        <w:jc w:val="both"/>
        <w:rPr>
          <w:sz w:val="22"/>
          <w:szCs w:val="22"/>
        </w:rPr>
      </w:pPr>
      <w:proofErr w:type="gramStart"/>
      <w:r w:rsidRPr="00D858CB">
        <w:rPr>
          <w:sz w:val="22"/>
          <w:szCs w:val="22"/>
        </w:rPr>
        <w:t xml:space="preserve">Accounting ability in the use of packages such as </w:t>
      </w:r>
      <w:proofErr w:type="spellStart"/>
      <w:r w:rsidRPr="00D858CB">
        <w:rPr>
          <w:sz w:val="22"/>
          <w:szCs w:val="22"/>
        </w:rPr>
        <w:t>MYOB</w:t>
      </w:r>
      <w:proofErr w:type="spellEnd"/>
      <w:r w:rsidR="007319FC">
        <w:rPr>
          <w:sz w:val="22"/>
          <w:szCs w:val="22"/>
        </w:rPr>
        <w:t>.</w:t>
      </w:r>
      <w:proofErr w:type="gramEnd"/>
    </w:p>
    <w:p w14:paraId="663F575B" w14:textId="77777777" w:rsidR="007319FC" w:rsidRDefault="007319FC" w:rsidP="0099141C">
      <w:pPr>
        <w:jc w:val="both"/>
        <w:rPr>
          <w:sz w:val="22"/>
          <w:szCs w:val="22"/>
        </w:rPr>
      </w:pPr>
    </w:p>
    <w:p w14:paraId="42ADC789" w14:textId="2FC7F9B8" w:rsidR="007319FC" w:rsidRDefault="00D858CB" w:rsidP="00D858CB">
      <w:pPr>
        <w:jc w:val="both"/>
        <w:rPr>
          <w:sz w:val="22"/>
          <w:szCs w:val="22"/>
        </w:rPr>
      </w:pPr>
      <w:proofErr w:type="gramStart"/>
      <w:r w:rsidRPr="00D858CB">
        <w:rPr>
          <w:sz w:val="22"/>
          <w:szCs w:val="22"/>
        </w:rPr>
        <w:t>Ability to undertake website management</w:t>
      </w:r>
      <w:r w:rsidR="001252CE">
        <w:rPr>
          <w:sz w:val="22"/>
          <w:szCs w:val="22"/>
        </w:rPr>
        <w:t>.</w:t>
      </w:r>
      <w:proofErr w:type="gramEnd"/>
    </w:p>
    <w:p w14:paraId="56A96F01" w14:textId="77777777" w:rsidR="007319FC" w:rsidRPr="004E645A" w:rsidRDefault="007319FC" w:rsidP="0099141C">
      <w:pPr>
        <w:jc w:val="both"/>
        <w:rPr>
          <w:sz w:val="22"/>
          <w:szCs w:val="22"/>
        </w:rPr>
      </w:pPr>
    </w:p>
    <w:p w14:paraId="79009148" w14:textId="77777777" w:rsidR="00333E79" w:rsidRPr="002F3616" w:rsidRDefault="002F3616" w:rsidP="0099141C">
      <w:pPr>
        <w:jc w:val="both"/>
        <w:rPr>
          <w:b/>
          <w:sz w:val="22"/>
          <w:szCs w:val="22"/>
        </w:rPr>
      </w:pPr>
      <w:r w:rsidRPr="002F3616">
        <w:rPr>
          <w:b/>
          <w:sz w:val="22"/>
          <w:szCs w:val="22"/>
        </w:rPr>
        <w:t>T</w:t>
      </w:r>
      <w:r w:rsidR="005D7462" w:rsidRPr="002F3616">
        <w:rPr>
          <w:b/>
          <w:sz w:val="22"/>
          <w:szCs w:val="22"/>
        </w:rPr>
        <w:t>he following c</w:t>
      </w:r>
      <w:r w:rsidRPr="002F3616">
        <w:rPr>
          <w:b/>
          <w:sz w:val="22"/>
          <w:szCs w:val="22"/>
        </w:rPr>
        <w:t>apabilities</w:t>
      </w:r>
      <w:r w:rsidR="005D7462" w:rsidRPr="002F3616">
        <w:rPr>
          <w:b/>
          <w:sz w:val="22"/>
          <w:szCs w:val="22"/>
        </w:rPr>
        <w:t xml:space="preserve"> are required for this position</w:t>
      </w:r>
      <w:r w:rsidR="00D4611E" w:rsidRPr="002F3616">
        <w:rPr>
          <w:b/>
          <w:sz w:val="22"/>
          <w:szCs w:val="22"/>
        </w:rPr>
        <w:t>:</w:t>
      </w:r>
      <w:r w:rsidR="005D7462" w:rsidRPr="002F3616">
        <w:rPr>
          <w:b/>
          <w:sz w:val="22"/>
          <w:szCs w:val="22"/>
        </w:rPr>
        <w:t xml:space="preserve"> </w:t>
      </w:r>
    </w:p>
    <w:p w14:paraId="79009149" w14:textId="77777777" w:rsidR="002A26FB" w:rsidRDefault="002A26FB" w:rsidP="0099141C">
      <w:pPr>
        <w:jc w:val="both"/>
        <w:rPr>
          <w:sz w:val="22"/>
          <w:szCs w:val="22"/>
        </w:rPr>
      </w:pPr>
    </w:p>
    <w:p w14:paraId="7900914A" w14:textId="77777777" w:rsidR="0099141C" w:rsidRDefault="00694D33" w:rsidP="0099141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Sound knowledge and understanding of public sector responsibilities and corporate compliance requirements.</w:t>
      </w:r>
      <w:proofErr w:type="gramEnd"/>
    </w:p>
    <w:p w14:paraId="7900914B" w14:textId="77777777" w:rsidR="00694D33" w:rsidRPr="004E645A" w:rsidRDefault="00694D33" w:rsidP="0099141C">
      <w:pPr>
        <w:jc w:val="both"/>
        <w:rPr>
          <w:sz w:val="22"/>
          <w:szCs w:val="22"/>
        </w:rPr>
      </w:pPr>
    </w:p>
    <w:p w14:paraId="7900914C" w14:textId="77777777" w:rsidR="00333E79" w:rsidRDefault="0054088C" w:rsidP="0099141C">
      <w:pPr>
        <w:jc w:val="both"/>
        <w:rPr>
          <w:sz w:val="22"/>
          <w:szCs w:val="22"/>
        </w:rPr>
      </w:pPr>
      <w:r w:rsidRPr="004E645A">
        <w:rPr>
          <w:sz w:val="22"/>
          <w:szCs w:val="22"/>
        </w:rPr>
        <w:t>A proven s</w:t>
      </w:r>
      <w:r w:rsidR="002A26FB" w:rsidRPr="004E645A">
        <w:rPr>
          <w:sz w:val="22"/>
          <w:szCs w:val="22"/>
        </w:rPr>
        <w:t>elf</w:t>
      </w:r>
      <w:r w:rsidR="0083646E">
        <w:rPr>
          <w:sz w:val="22"/>
          <w:szCs w:val="22"/>
        </w:rPr>
        <w:t>-</w:t>
      </w:r>
      <w:r w:rsidR="002A26FB" w:rsidRPr="004E645A">
        <w:rPr>
          <w:sz w:val="22"/>
          <w:szCs w:val="22"/>
        </w:rPr>
        <w:t>starter</w:t>
      </w:r>
      <w:r w:rsidRPr="004E645A">
        <w:rPr>
          <w:sz w:val="22"/>
          <w:szCs w:val="22"/>
        </w:rPr>
        <w:t xml:space="preserve"> with a demonstrated</w:t>
      </w:r>
      <w:r w:rsidR="002A26FB" w:rsidRPr="004E645A">
        <w:rPr>
          <w:sz w:val="22"/>
          <w:szCs w:val="22"/>
        </w:rPr>
        <w:t xml:space="preserve"> capacity to </w:t>
      </w:r>
      <w:r w:rsidR="00CD76AB">
        <w:rPr>
          <w:sz w:val="22"/>
          <w:szCs w:val="22"/>
        </w:rPr>
        <w:t xml:space="preserve">take responsibility to </w:t>
      </w:r>
      <w:r w:rsidR="002A26FB" w:rsidRPr="004E645A">
        <w:rPr>
          <w:sz w:val="22"/>
          <w:szCs w:val="22"/>
        </w:rPr>
        <w:t>s</w:t>
      </w:r>
      <w:r w:rsidR="005D7462" w:rsidRPr="004E645A">
        <w:rPr>
          <w:sz w:val="22"/>
          <w:szCs w:val="22"/>
        </w:rPr>
        <w:t>et</w:t>
      </w:r>
      <w:r w:rsidR="00CD76AB">
        <w:rPr>
          <w:sz w:val="22"/>
          <w:szCs w:val="22"/>
        </w:rPr>
        <w:t>,</w:t>
      </w:r>
      <w:r w:rsidR="005D7462" w:rsidRPr="004E645A">
        <w:rPr>
          <w:sz w:val="22"/>
          <w:szCs w:val="22"/>
        </w:rPr>
        <w:t xml:space="preserve"> meet </w:t>
      </w:r>
      <w:r w:rsidR="00CD76AB">
        <w:rPr>
          <w:sz w:val="22"/>
          <w:szCs w:val="22"/>
        </w:rPr>
        <w:t xml:space="preserve">and deliver </w:t>
      </w:r>
      <w:r w:rsidR="005D7462" w:rsidRPr="004E645A">
        <w:rPr>
          <w:sz w:val="22"/>
          <w:szCs w:val="22"/>
        </w:rPr>
        <w:t>own and/or group priorities within agreed timelines</w:t>
      </w:r>
      <w:r w:rsidR="00CD76AB">
        <w:rPr>
          <w:sz w:val="22"/>
          <w:szCs w:val="22"/>
        </w:rPr>
        <w:t>;</w:t>
      </w:r>
      <w:r w:rsidR="005D7462" w:rsidRPr="004E645A">
        <w:rPr>
          <w:sz w:val="22"/>
          <w:szCs w:val="22"/>
        </w:rPr>
        <w:t xml:space="preserve"> and with limited supervision</w:t>
      </w:r>
      <w:r w:rsidR="0099141C" w:rsidRPr="004E645A">
        <w:rPr>
          <w:sz w:val="22"/>
          <w:szCs w:val="22"/>
        </w:rPr>
        <w:t>.</w:t>
      </w:r>
      <w:r w:rsidR="005D7462" w:rsidRPr="004E645A">
        <w:rPr>
          <w:sz w:val="22"/>
          <w:szCs w:val="22"/>
        </w:rPr>
        <w:t xml:space="preserve">  </w:t>
      </w:r>
    </w:p>
    <w:p w14:paraId="7900914D" w14:textId="77777777" w:rsidR="00CD76AB" w:rsidRDefault="00CD76AB" w:rsidP="0099141C">
      <w:pPr>
        <w:jc w:val="both"/>
        <w:rPr>
          <w:sz w:val="22"/>
          <w:szCs w:val="22"/>
        </w:rPr>
      </w:pPr>
    </w:p>
    <w:p w14:paraId="7900914E" w14:textId="77777777" w:rsidR="00CD76AB" w:rsidRDefault="00CD76AB" w:rsidP="0099141C">
      <w:pPr>
        <w:jc w:val="both"/>
        <w:rPr>
          <w:sz w:val="22"/>
          <w:szCs w:val="22"/>
        </w:rPr>
      </w:pPr>
      <w:r w:rsidRPr="004E645A">
        <w:rPr>
          <w:sz w:val="22"/>
          <w:szCs w:val="22"/>
        </w:rPr>
        <w:t>Communicate clearl</w:t>
      </w:r>
      <w:r w:rsidR="00DC0F3F">
        <w:rPr>
          <w:sz w:val="22"/>
          <w:szCs w:val="22"/>
        </w:rPr>
        <w:t>y and effectively at all levels,</w:t>
      </w:r>
      <w:r w:rsidRPr="004E645A">
        <w:rPr>
          <w:sz w:val="22"/>
          <w:szCs w:val="22"/>
        </w:rPr>
        <w:t xml:space="preserve"> including within a small team environment and </w:t>
      </w:r>
      <w:r>
        <w:rPr>
          <w:sz w:val="22"/>
          <w:szCs w:val="22"/>
        </w:rPr>
        <w:t xml:space="preserve">with </w:t>
      </w:r>
      <w:r w:rsidRPr="004E645A">
        <w:rPr>
          <w:sz w:val="22"/>
          <w:szCs w:val="22"/>
        </w:rPr>
        <w:t>external stakeholders</w:t>
      </w:r>
      <w:r w:rsidR="00BB1EC9">
        <w:rPr>
          <w:sz w:val="22"/>
          <w:szCs w:val="22"/>
        </w:rPr>
        <w:t>,</w:t>
      </w:r>
      <w:r w:rsidRPr="004E645A">
        <w:rPr>
          <w:sz w:val="22"/>
          <w:szCs w:val="22"/>
        </w:rPr>
        <w:t xml:space="preserve"> in a way that promotes the</w:t>
      </w:r>
      <w:r>
        <w:rPr>
          <w:sz w:val="22"/>
          <w:szCs w:val="22"/>
        </w:rPr>
        <w:t xml:space="preserve"> Institute</w:t>
      </w:r>
      <w:r w:rsidR="00DC0F3F">
        <w:rPr>
          <w:sz w:val="22"/>
          <w:szCs w:val="22"/>
        </w:rPr>
        <w:t>.</w:t>
      </w:r>
    </w:p>
    <w:p w14:paraId="7900914F" w14:textId="77777777" w:rsidR="00CD76AB" w:rsidRPr="004E645A" w:rsidRDefault="00CD76AB" w:rsidP="0099141C">
      <w:pPr>
        <w:jc w:val="both"/>
        <w:rPr>
          <w:sz w:val="22"/>
          <w:szCs w:val="22"/>
        </w:rPr>
      </w:pPr>
    </w:p>
    <w:p w14:paraId="79009150" w14:textId="77777777" w:rsidR="00CD76AB" w:rsidRPr="004E645A" w:rsidRDefault="00CD76AB" w:rsidP="00CD76AB">
      <w:pPr>
        <w:jc w:val="both"/>
        <w:rPr>
          <w:sz w:val="22"/>
          <w:szCs w:val="22"/>
        </w:rPr>
      </w:pPr>
      <w:r w:rsidRPr="004E645A">
        <w:rPr>
          <w:sz w:val="22"/>
          <w:szCs w:val="22"/>
        </w:rPr>
        <w:t xml:space="preserve">Works collaboratively to </w:t>
      </w:r>
      <w:r>
        <w:rPr>
          <w:sz w:val="22"/>
          <w:szCs w:val="22"/>
        </w:rPr>
        <w:t>achieve required objectives</w:t>
      </w:r>
      <w:r w:rsidR="00DC0F3F">
        <w:rPr>
          <w:sz w:val="22"/>
          <w:szCs w:val="22"/>
        </w:rPr>
        <w:t xml:space="preserve"> and build relationship</w:t>
      </w:r>
      <w:r w:rsidR="00BB1EC9">
        <w:rPr>
          <w:sz w:val="22"/>
          <w:szCs w:val="22"/>
        </w:rPr>
        <w:t>s</w:t>
      </w:r>
      <w:r w:rsidR="00DC0F3F">
        <w:rPr>
          <w:sz w:val="22"/>
          <w:szCs w:val="22"/>
        </w:rPr>
        <w:t xml:space="preserve"> with b</w:t>
      </w:r>
      <w:r w:rsidRPr="004E645A">
        <w:rPr>
          <w:sz w:val="22"/>
          <w:szCs w:val="22"/>
        </w:rPr>
        <w:t xml:space="preserve">oth internal and external </w:t>
      </w:r>
      <w:r w:rsidR="00DC0F3F">
        <w:rPr>
          <w:sz w:val="22"/>
          <w:szCs w:val="22"/>
        </w:rPr>
        <w:t>stakeholders</w:t>
      </w:r>
      <w:r w:rsidRPr="004E645A">
        <w:rPr>
          <w:sz w:val="22"/>
          <w:szCs w:val="22"/>
        </w:rPr>
        <w:t xml:space="preserve">.  </w:t>
      </w:r>
    </w:p>
    <w:p w14:paraId="79009151" w14:textId="77777777" w:rsidR="00CD76AB" w:rsidRPr="004E645A" w:rsidRDefault="00CD76AB" w:rsidP="00CD76AB">
      <w:pPr>
        <w:jc w:val="both"/>
        <w:rPr>
          <w:sz w:val="22"/>
          <w:szCs w:val="22"/>
        </w:rPr>
      </w:pPr>
    </w:p>
    <w:p w14:paraId="79009152" w14:textId="77777777" w:rsidR="00D72BA9" w:rsidRPr="004E645A" w:rsidRDefault="00CD76AB" w:rsidP="0099141C">
      <w:pPr>
        <w:jc w:val="both"/>
        <w:rPr>
          <w:sz w:val="22"/>
          <w:szCs w:val="22"/>
        </w:rPr>
      </w:pPr>
      <w:r>
        <w:rPr>
          <w:sz w:val="22"/>
          <w:szCs w:val="22"/>
        </w:rPr>
        <w:t>Shows willingness to learn and e</w:t>
      </w:r>
      <w:r w:rsidR="00D72BA9" w:rsidRPr="004E645A">
        <w:rPr>
          <w:sz w:val="22"/>
          <w:szCs w:val="22"/>
        </w:rPr>
        <w:t xml:space="preserve">nsures </w:t>
      </w:r>
      <w:r w:rsidR="0083646E">
        <w:rPr>
          <w:sz w:val="22"/>
          <w:szCs w:val="22"/>
        </w:rPr>
        <w:t xml:space="preserve">personal </w:t>
      </w:r>
      <w:r w:rsidR="00D72BA9" w:rsidRPr="004E645A">
        <w:rPr>
          <w:sz w:val="22"/>
          <w:szCs w:val="22"/>
        </w:rPr>
        <w:t>development leads to availability of skills to meet business needs.</w:t>
      </w:r>
    </w:p>
    <w:p w14:paraId="79009153" w14:textId="77777777" w:rsidR="0099141C" w:rsidRPr="004E645A" w:rsidRDefault="0099141C" w:rsidP="0099141C">
      <w:pPr>
        <w:jc w:val="both"/>
        <w:rPr>
          <w:sz w:val="22"/>
          <w:szCs w:val="22"/>
        </w:rPr>
      </w:pPr>
    </w:p>
    <w:p w14:paraId="79009154" w14:textId="77777777" w:rsidR="0028794B" w:rsidRPr="0099141C" w:rsidRDefault="00694D33" w:rsidP="0099141C">
      <w:pPr>
        <w:jc w:val="both"/>
      </w:pPr>
      <w:r>
        <w:rPr>
          <w:sz w:val="22"/>
          <w:szCs w:val="22"/>
        </w:rPr>
        <w:t xml:space="preserve">Takes </w:t>
      </w:r>
      <w:r w:rsidR="005D7462" w:rsidRPr="004E645A">
        <w:rPr>
          <w:sz w:val="22"/>
          <w:szCs w:val="22"/>
        </w:rPr>
        <w:t>initiative to identify and resolve problems</w:t>
      </w:r>
      <w:r w:rsidR="005D7462" w:rsidRPr="0099141C">
        <w:t>.</w:t>
      </w:r>
    </w:p>
    <w:p w14:paraId="79009155" w14:textId="77777777" w:rsidR="0028794B" w:rsidRDefault="0028794B">
      <w:pPr>
        <w:rPr>
          <w:sz w:val="22"/>
          <w:szCs w:val="22"/>
        </w:rPr>
      </w:pPr>
    </w:p>
    <w:p w14:paraId="79009156" w14:textId="77777777" w:rsidR="008305E0" w:rsidRDefault="008305E0">
      <w:pPr>
        <w:jc w:val="right"/>
        <w:rPr>
          <w:color w:val="C0C0C0"/>
          <w:sz w:val="20"/>
          <w:szCs w:val="20"/>
        </w:rPr>
      </w:pPr>
    </w:p>
    <w:p w14:paraId="79009157" w14:textId="77777777" w:rsidR="008305E0" w:rsidRDefault="008305E0">
      <w:pPr>
        <w:jc w:val="right"/>
        <w:rPr>
          <w:color w:val="C0C0C0"/>
          <w:sz w:val="20"/>
          <w:szCs w:val="20"/>
        </w:rPr>
      </w:pPr>
    </w:p>
    <w:p w14:paraId="79009158" w14:textId="77777777" w:rsidR="008305E0" w:rsidRDefault="008305E0">
      <w:pPr>
        <w:jc w:val="right"/>
        <w:rPr>
          <w:color w:val="C0C0C0"/>
          <w:sz w:val="20"/>
          <w:szCs w:val="20"/>
        </w:rPr>
      </w:pPr>
    </w:p>
    <w:p w14:paraId="79009159" w14:textId="77777777" w:rsidR="008305E0" w:rsidRDefault="008305E0">
      <w:pPr>
        <w:jc w:val="right"/>
        <w:rPr>
          <w:color w:val="C0C0C0"/>
          <w:sz w:val="20"/>
          <w:szCs w:val="20"/>
        </w:rPr>
      </w:pPr>
    </w:p>
    <w:p w14:paraId="7900915A" w14:textId="77777777" w:rsidR="008305E0" w:rsidRDefault="008305E0">
      <w:pPr>
        <w:jc w:val="right"/>
        <w:rPr>
          <w:color w:val="C0C0C0"/>
          <w:sz w:val="20"/>
          <w:szCs w:val="20"/>
        </w:rPr>
      </w:pPr>
    </w:p>
    <w:p w14:paraId="7900915B" w14:textId="77777777" w:rsidR="008305E0" w:rsidRDefault="008305E0">
      <w:pPr>
        <w:jc w:val="right"/>
        <w:rPr>
          <w:color w:val="C0C0C0"/>
          <w:sz w:val="20"/>
          <w:szCs w:val="20"/>
        </w:rPr>
      </w:pPr>
    </w:p>
    <w:p w14:paraId="7900915C" w14:textId="77777777" w:rsidR="008305E0" w:rsidRDefault="008305E0">
      <w:pPr>
        <w:jc w:val="right"/>
        <w:rPr>
          <w:color w:val="C0C0C0"/>
          <w:sz w:val="20"/>
          <w:szCs w:val="20"/>
        </w:rPr>
      </w:pPr>
    </w:p>
    <w:p w14:paraId="7900915D" w14:textId="77777777" w:rsidR="008305E0" w:rsidRDefault="008305E0">
      <w:pPr>
        <w:jc w:val="right"/>
        <w:rPr>
          <w:color w:val="C0C0C0"/>
          <w:sz w:val="20"/>
          <w:szCs w:val="20"/>
        </w:rPr>
      </w:pPr>
    </w:p>
    <w:p w14:paraId="7900915E" w14:textId="77777777" w:rsidR="008305E0" w:rsidRDefault="008305E0">
      <w:pPr>
        <w:jc w:val="right"/>
        <w:rPr>
          <w:color w:val="C0C0C0"/>
          <w:sz w:val="20"/>
          <w:szCs w:val="20"/>
        </w:rPr>
      </w:pPr>
    </w:p>
    <w:p w14:paraId="7900915F" w14:textId="77777777" w:rsidR="008305E0" w:rsidRDefault="008305E0">
      <w:pPr>
        <w:jc w:val="right"/>
        <w:rPr>
          <w:color w:val="C0C0C0"/>
          <w:sz w:val="20"/>
          <w:szCs w:val="20"/>
        </w:rPr>
      </w:pPr>
    </w:p>
    <w:p w14:paraId="79009160" w14:textId="77777777" w:rsidR="008305E0" w:rsidRDefault="008305E0">
      <w:pPr>
        <w:jc w:val="right"/>
        <w:rPr>
          <w:color w:val="C0C0C0"/>
          <w:sz w:val="20"/>
          <w:szCs w:val="20"/>
        </w:rPr>
      </w:pPr>
    </w:p>
    <w:p w14:paraId="79009163" w14:textId="77777777" w:rsidR="0028794B" w:rsidRDefault="00844B29">
      <w:pPr>
        <w:rPr>
          <w:sz w:val="22"/>
          <w:szCs w:val="22"/>
        </w:rPr>
      </w:pPr>
      <w:r>
        <w:rPr>
          <w:b/>
          <w:color w:val="3366FF"/>
          <w:u w:val="single"/>
        </w:rPr>
        <w:lastRenderedPageBreak/>
        <w:t>ORGANISATIONAL CONTEXT</w:t>
      </w:r>
      <w:r>
        <w:rPr>
          <w:sz w:val="22"/>
          <w:szCs w:val="22"/>
        </w:rPr>
        <w:t xml:space="preserve"> </w:t>
      </w:r>
    </w:p>
    <w:p w14:paraId="79009164" w14:textId="77777777" w:rsidR="0028794B" w:rsidRDefault="0028794B">
      <w:pPr>
        <w:rPr>
          <w:sz w:val="22"/>
          <w:szCs w:val="22"/>
        </w:rPr>
      </w:pPr>
    </w:p>
    <w:p w14:paraId="79009166" w14:textId="77777777" w:rsidR="00D4611E" w:rsidRPr="004E645A" w:rsidRDefault="00D4611E" w:rsidP="002C5C24">
      <w:pPr>
        <w:jc w:val="both"/>
        <w:rPr>
          <w:b/>
          <w:color w:val="000080"/>
          <w:sz w:val="22"/>
          <w:szCs w:val="22"/>
        </w:rPr>
      </w:pPr>
      <w:proofErr w:type="spellStart"/>
      <w:r w:rsidRPr="00D4611E">
        <w:rPr>
          <w:b/>
          <w:color w:val="000080"/>
          <w:sz w:val="22"/>
          <w:szCs w:val="22"/>
        </w:rPr>
        <w:t>MRIWA</w:t>
      </w:r>
      <w:proofErr w:type="spellEnd"/>
      <w:r w:rsidRPr="00D4611E">
        <w:rPr>
          <w:b/>
          <w:color w:val="000080"/>
          <w:sz w:val="22"/>
          <w:szCs w:val="22"/>
        </w:rPr>
        <w:t xml:space="preserve"> Overview</w:t>
      </w:r>
    </w:p>
    <w:p w14:paraId="79009167" w14:textId="77777777" w:rsidR="00D4611E" w:rsidRPr="004E645A" w:rsidRDefault="00D4611E" w:rsidP="002C5C24">
      <w:pPr>
        <w:jc w:val="both"/>
        <w:rPr>
          <w:sz w:val="22"/>
          <w:szCs w:val="22"/>
        </w:rPr>
      </w:pPr>
    </w:p>
    <w:p w14:paraId="79009168" w14:textId="77777777" w:rsidR="00BB1EC9" w:rsidRDefault="00D4611E" w:rsidP="002C5C24">
      <w:pPr>
        <w:jc w:val="both"/>
        <w:rPr>
          <w:sz w:val="22"/>
          <w:szCs w:val="22"/>
        </w:rPr>
      </w:pPr>
      <w:proofErr w:type="spellStart"/>
      <w:r w:rsidRPr="002C5C24">
        <w:rPr>
          <w:sz w:val="22"/>
          <w:szCs w:val="22"/>
        </w:rPr>
        <w:t>MRIWA</w:t>
      </w:r>
      <w:proofErr w:type="spellEnd"/>
      <w:r w:rsidRPr="002C5C24">
        <w:rPr>
          <w:sz w:val="22"/>
          <w:szCs w:val="22"/>
        </w:rPr>
        <w:t xml:space="preserve"> is a Statutory Authority established under the </w:t>
      </w:r>
      <w:r w:rsidRPr="00FE2D33">
        <w:rPr>
          <w:i/>
          <w:sz w:val="22"/>
          <w:szCs w:val="22"/>
        </w:rPr>
        <w:t>Minerals Research</w:t>
      </w:r>
      <w:r w:rsidR="00BB1EC9" w:rsidRPr="00FE2D33">
        <w:rPr>
          <w:i/>
          <w:sz w:val="22"/>
          <w:szCs w:val="22"/>
        </w:rPr>
        <w:t xml:space="preserve"> Institute of Western Australia</w:t>
      </w:r>
      <w:r w:rsidRPr="00FE2D33">
        <w:rPr>
          <w:i/>
          <w:sz w:val="22"/>
          <w:szCs w:val="22"/>
        </w:rPr>
        <w:t xml:space="preserve"> Act (</w:t>
      </w:r>
      <w:r w:rsidR="00BB1EC9" w:rsidRPr="00FE2D33">
        <w:rPr>
          <w:i/>
          <w:sz w:val="22"/>
          <w:szCs w:val="22"/>
        </w:rPr>
        <w:t>2013</w:t>
      </w:r>
      <w:r w:rsidRPr="00FE2D33">
        <w:rPr>
          <w:i/>
          <w:sz w:val="22"/>
          <w:szCs w:val="22"/>
        </w:rPr>
        <w:t>)</w:t>
      </w:r>
      <w:r w:rsidRPr="002C5C24">
        <w:rPr>
          <w:sz w:val="22"/>
          <w:szCs w:val="22"/>
        </w:rPr>
        <w:t xml:space="preserve"> to </w:t>
      </w:r>
      <w:r w:rsidR="00BB1EC9">
        <w:rPr>
          <w:sz w:val="22"/>
          <w:szCs w:val="22"/>
        </w:rPr>
        <w:t xml:space="preserve">foster and </w:t>
      </w:r>
      <w:r w:rsidRPr="002C5C24">
        <w:rPr>
          <w:sz w:val="22"/>
          <w:szCs w:val="22"/>
        </w:rPr>
        <w:t>promote minerals research</w:t>
      </w:r>
      <w:r w:rsidR="00BB1EC9">
        <w:rPr>
          <w:sz w:val="22"/>
          <w:szCs w:val="22"/>
        </w:rPr>
        <w:t xml:space="preserve"> for the benefit of Western Australia</w:t>
      </w:r>
      <w:r w:rsidRPr="002C5C24">
        <w:rPr>
          <w:sz w:val="22"/>
          <w:szCs w:val="22"/>
        </w:rPr>
        <w:t xml:space="preserve">.  </w:t>
      </w:r>
    </w:p>
    <w:p w14:paraId="79009169" w14:textId="77777777" w:rsidR="00A765A1" w:rsidRDefault="00D4611E" w:rsidP="002C5C24">
      <w:pPr>
        <w:jc w:val="both"/>
        <w:rPr>
          <w:sz w:val="22"/>
          <w:szCs w:val="22"/>
        </w:rPr>
      </w:pPr>
      <w:r w:rsidRPr="002C5C24">
        <w:rPr>
          <w:sz w:val="22"/>
          <w:szCs w:val="22"/>
        </w:rPr>
        <w:t xml:space="preserve">On 16th May 2012, the previous Minister for Mines and Petroleum announced that </w:t>
      </w:r>
      <w:r w:rsidR="00BB1EC9">
        <w:rPr>
          <w:sz w:val="22"/>
          <w:szCs w:val="22"/>
        </w:rPr>
        <w:t xml:space="preserve">a new </w:t>
      </w:r>
      <w:r w:rsidRPr="002C5C24">
        <w:rPr>
          <w:sz w:val="22"/>
          <w:szCs w:val="22"/>
        </w:rPr>
        <w:t>Western Australian Minerals Research Institute will be established with the allocation of $7.5 million over a period of three years commencing in 2013/2014.</w:t>
      </w:r>
      <w:r w:rsidR="00A765A1">
        <w:rPr>
          <w:sz w:val="22"/>
          <w:szCs w:val="22"/>
        </w:rPr>
        <w:t xml:space="preserve"> </w:t>
      </w:r>
    </w:p>
    <w:p w14:paraId="7900916A" w14:textId="77777777" w:rsidR="00A765A1" w:rsidRDefault="00A765A1" w:rsidP="002C5C24">
      <w:pPr>
        <w:jc w:val="both"/>
        <w:rPr>
          <w:sz w:val="22"/>
          <w:szCs w:val="22"/>
        </w:rPr>
      </w:pPr>
    </w:p>
    <w:p w14:paraId="7900916B" w14:textId="77777777" w:rsidR="00D4611E" w:rsidRPr="002C5C24" w:rsidRDefault="00D4611E" w:rsidP="002C5C24">
      <w:pPr>
        <w:jc w:val="both"/>
        <w:rPr>
          <w:sz w:val="22"/>
          <w:szCs w:val="22"/>
        </w:rPr>
      </w:pPr>
      <w:r w:rsidRPr="002C5C24">
        <w:rPr>
          <w:sz w:val="22"/>
          <w:szCs w:val="22"/>
        </w:rPr>
        <w:t>The new Institute, now to be known as the Minerals Research Institute of Western Australia</w:t>
      </w:r>
      <w:r w:rsidR="00A765A1">
        <w:rPr>
          <w:sz w:val="22"/>
          <w:szCs w:val="22"/>
        </w:rPr>
        <w:t>,</w:t>
      </w:r>
      <w:r w:rsidR="00C31082">
        <w:rPr>
          <w:sz w:val="22"/>
          <w:szCs w:val="22"/>
        </w:rPr>
        <w:t xml:space="preserve"> </w:t>
      </w:r>
      <w:r w:rsidRPr="002C5C24">
        <w:rPr>
          <w:sz w:val="22"/>
          <w:szCs w:val="22"/>
        </w:rPr>
        <w:t xml:space="preserve">will build on </w:t>
      </w:r>
      <w:r w:rsidR="00A765A1">
        <w:rPr>
          <w:sz w:val="22"/>
          <w:szCs w:val="22"/>
        </w:rPr>
        <w:t xml:space="preserve">the achievements of the Minerals and Energy Research Institute of Western Australia, a statutory authority established in 1987. </w:t>
      </w:r>
    </w:p>
    <w:p w14:paraId="7900916C" w14:textId="77777777" w:rsidR="00A765A1" w:rsidRDefault="00A765A1" w:rsidP="00A765A1">
      <w:pPr>
        <w:jc w:val="both"/>
        <w:rPr>
          <w:sz w:val="22"/>
          <w:szCs w:val="22"/>
        </w:rPr>
      </w:pPr>
    </w:p>
    <w:p w14:paraId="7900916D" w14:textId="77777777" w:rsidR="00A765A1" w:rsidRDefault="00A765A1" w:rsidP="00A765A1">
      <w:pPr>
        <w:jc w:val="both"/>
        <w:rPr>
          <w:sz w:val="22"/>
          <w:szCs w:val="22"/>
        </w:rPr>
      </w:pPr>
      <w:r w:rsidRPr="00FE2D33">
        <w:rPr>
          <w:sz w:val="22"/>
          <w:szCs w:val="22"/>
        </w:rPr>
        <w:t xml:space="preserve">The State’s objective for the Minerals Research Institute of Western Australian is to stimulate minerals research that </w:t>
      </w:r>
      <w:r w:rsidRPr="002C5C24">
        <w:rPr>
          <w:sz w:val="22"/>
          <w:szCs w:val="22"/>
        </w:rPr>
        <w:t>will contribute to achiev</w:t>
      </w:r>
      <w:r>
        <w:rPr>
          <w:sz w:val="22"/>
          <w:szCs w:val="22"/>
        </w:rPr>
        <w:t xml:space="preserve">ing </w:t>
      </w:r>
      <w:r w:rsidRPr="002C5C24">
        <w:rPr>
          <w:sz w:val="22"/>
          <w:szCs w:val="22"/>
        </w:rPr>
        <w:t xml:space="preserve">the </w:t>
      </w:r>
      <w:r>
        <w:rPr>
          <w:sz w:val="22"/>
          <w:szCs w:val="22"/>
        </w:rPr>
        <w:t>advance</w:t>
      </w:r>
      <w:r w:rsidR="003B71CF">
        <w:rPr>
          <w:sz w:val="22"/>
          <w:szCs w:val="22"/>
        </w:rPr>
        <w:t>s</w:t>
      </w:r>
      <w:r>
        <w:rPr>
          <w:sz w:val="22"/>
          <w:szCs w:val="22"/>
        </w:rPr>
        <w:t xml:space="preserve"> in science and technology </w:t>
      </w:r>
      <w:r w:rsidRPr="002C5C24">
        <w:rPr>
          <w:sz w:val="22"/>
          <w:szCs w:val="22"/>
        </w:rPr>
        <w:t xml:space="preserve"> required to meet future challenges of the</w:t>
      </w:r>
      <w:r>
        <w:rPr>
          <w:sz w:val="22"/>
          <w:szCs w:val="22"/>
        </w:rPr>
        <w:t xml:space="preserve"> minerals </w:t>
      </w:r>
      <w:r w:rsidRPr="002C5C24">
        <w:rPr>
          <w:sz w:val="22"/>
          <w:szCs w:val="22"/>
        </w:rPr>
        <w:t>industr</w:t>
      </w:r>
      <w:r>
        <w:rPr>
          <w:sz w:val="22"/>
          <w:szCs w:val="22"/>
        </w:rPr>
        <w:t>y in Western Australia</w:t>
      </w:r>
      <w:r w:rsidRPr="002C5C24">
        <w:rPr>
          <w:sz w:val="22"/>
          <w:szCs w:val="22"/>
        </w:rPr>
        <w:t xml:space="preserve">, ensuring </w:t>
      </w:r>
      <w:r w:rsidR="003B71CF">
        <w:rPr>
          <w:sz w:val="22"/>
          <w:szCs w:val="22"/>
        </w:rPr>
        <w:t xml:space="preserve">its </w:t>
      </w:r>
      <w:r w:rsidRPr="002C5C24">
        <w:rPr>
          <w:sz w:val="22"/>
          <w:szCs w:val="22"/>
        </w:rPr>
        <w:t>competitiveness and</w:t>
      </w:r>
      <w:r w:rsidR="003B71CF">
        <w:rPr>
          <w:sz w:val="22"/>
          <w:szCs w:val="22"/>
        </w:rPr>
        <w:t xml:space="preserve"> capacity to </w:t>
      </w:r>
      <w:r w:rsidR="003B71CF" w:rsidRPr="00FE2D33">
        <w:rPr>
          <w:sz w:val="22"/>
          <w:szCs w:val="22"/>
        </w:rPr>
        <w:t>provide a range of economic and social benefits to the State</w:t>
      </w:r>
      <w:r w:rsidRPr="002C5C24">
        <w:rPr>
          <w:sz w:val="22"/>
          <w:szCs w:val="22"/>
        </w:rPr>
        <w:t>.</w:t>
      </w:r>
    </w:p>
    <w:p w14:paraId="7900916E" w14:textId="77777777" w:rsidR="00A765A1" w:rsidRDefault="00A765A1" w:rsidP="00A765A1">
      <w:pPr>
        <w:jc w:val="both"/>
        <w:rPr>
          <w:sz w:val="22"/>
          <w:szCs w:val="22"/>
        </w:rPr>
      </w:pPr>
    </w:p>
    <w:p w14:paraId="7900916F" w14:textId="77777777" w:rsidR="0028794B" w:rsidRPr="004E645A" w:rsidRDefault="00844B29">
      <w:pPr>
        <w:rPr>
          <w:b/>
          <w:color w:val="000080"/>
          <w:sz w:val="22"/>
          <w:szCs w:val="22"/>
        </w:rPr>
      </w:pPr>
      <w:r w:rsidRPr="004E645A">
        <w:rPr>
          <w:b/>
          <w:color w:val="000080"/>
          <w:sz w:val="22"/>
          <w:szCs w:val="22"/>
        </w:rPr>
        <w:t>Operational Context</w:t>
      </w:r>
    </w:p>
    <w:p w14:paraId="79009170" w14:textId="77777777" w:rsidR="0028794B" w:rsidRPr="004E645A" w:rsidRDefault="0028794B">
      <w:pPr>
        <w:rPr>
          <w:sz w:val="22"/>
          <w:szCs w:val="22"/>
        </w:rPr>
      </w:pPr>
    </w:p>
    <w:p w14:paraId="79009171" w14:textId="77777777" w:rsidR="00DA5E3A" w:rsidRPr="004E645A" w:rsidRDefault="00DA5E3A" w:rsidP="002C5C24">
      <w:pPr>
        <w:jc w:val="both"/>
        <w:rPr>
          <w:sz w:val="22"/>
          <w:szCs w:val="22"/>
        </w:rPr>
      </w:pPr>
      <w:r w:rsidRPr="004E645A">
        <w:rPr>
          <w:sz w:val="22"/>
          <w:szCs w:val="22"/>
        </w:rPr>
        <w:t xml:space="preserve">The position </w:t>
      </w:r>
      <w:r w:rsidR="00B84316">
        <w:rPr>
          <w:sz w:val="22"/>
          <w:szCs w:val="22"/>
        </w:rPr>
        <w:t xml:space="preserve">of </w:t>
      </w:r>
      <w:r w:rsidR="005304D1" w:rsidRPr="004E645A">
        <w:rPr>
          <w:sz w:val="22"/>
          <w:szCs w:val="22"/>
        </w:rPr>
        <w:t xml:space="preserve">Management Support </w:t>
      </w:r>
      <w:r w:rsidR="00C31082" w:rsidRPr="004E645A">
        <w:rPr>
          <w:sz w:val="22"/>
          <w:szCs w:val="22"/>
        </w:rPr>
        <w:t>Officer,</w:t>
      </w:r>
      <w:r w:rsidR="00C31082">
        <w:rPr>
          <w:sz w:val="22"/>
          <w:szCs w:val="22"/>
        </w:rPr>
        <w:t xml:space="preserve"> reporting to the </w:t>
      </w:r>
      <w:proofErr w:type="spellStart"/>
      <w:r w:rsidR="00C31082">
        <w:rPr>
          <w:sz w:val="22"/>
          <w:szCs w:val="22"/>
        </w:rPr>
        <w:t>CEO</w:t>
      </w:r>
      <w:proofErr w:type="spellEnd"/>
      <w:r w:rsidR="00C31082">
        <w:rPr>
          <w:sz w:val="22"/>
          <w:szCs w:val="22"/>
        </w:rPr>
        <w:t xml:space="preserve">, </w:t>
      </w:r>
      <w:r w:rsidR="00DA78F0">
        <w:rPr>
          <w:sz w:val="22"/>
          <w:szCs w:val="22"/>
        </w:rPr>
        <w:t xml:space="preserve">will work </w:t>
      </w:r>
      <w:r w:rsidR="001F373D">
        <w:rPr>
          <w:sz w:val="22"/>
          <w:szCs w:val="22"/>
        </w:rPr>
        <w:t>with a high level of autonomy and independence,</w:t>
      </w:r>
      <w:r w:rsidR="00DA78F0">
        <w:rPr>
          <w:sz w:val="22"/>
          <w:szCs w:val="22"/>
        </w:rPr>
        <w:t xml:space="preserve"> </w:t>
      </w:r>
      <w:r w:rsidRPr="004E645A">
        <w:rPr>
          <w:sz w:val="22"/>
          <w:szCs w:val="22"/>
        </w:rPr>
        <w:t>actively coordinat</w:t>
      </w:r>
      <w:r w:rsidR="001F373D">
        <w:rPr>
          <w:sz w:val="22"/>
          <w:szCs w:val="22"/>
        </w:rPr>
        <w:t xml:space="preserve">ing </w:t>
      </w:r>
      <w:r w:rsidRPr="004E645A">
        <w:rPr>
          <w:sz w:val="22"/>
          <w:szCs w:val="22"/>
        </w:rPr>
        <w:t>and facilitat</w:t>
      </w:r>
      <w:r w:rsidR="001F373D">
        <w:rPr>
          <w:sz w:val="22"/>
          <w:szCs w:val="22"/>
        </w:rPr>
        <w:t>ing</w:t>
      </w:r>
      <w:r w:rsidRPr="004E645A">
        <w:rPr>
          <w:sz w:val="22"/>
          <w:szCs w:val="22"/>
        </w:rPr>
        <w:t xml:space="preserve"> a range of </w:t>
      </w:r>
      <w:r w:rsidR="00ED6E2F">
        <w:rPr>
          <w:sz w:val="22"/>
          <w:szCs w:val="22"/>
        </w:rPr>
        <w:t xml:space="preserve">high level </w:t>
      </w:r>
      <w:r w:rsidRPr="004E645A">
        <w:rPr>
          <w:sz w:val="22"/>
          <w:szCs w:val="22"/>
        </w:rPr>
        <w:t>administrative</w:t>
      </w:r>
      <w:r w:rsidR="00ED6E2F">
        <w:rPr>
          <w:sz w:val="22"/>
          <w:szCs w:val="22"/>
        </w:rPr>
        <w:t xml:space="preserve">/executive </w:t>
      </w:r>
      <w:r w:rsidRPr="004E645A">
        <w:rPr>
          <w:sz w:val="22"/>
          <w:szCs w:val="22"/>
        </w:rPr>
        <w:t>and resource management support</w:t>
      </w:r>
      <w:r w:rsidR="00B84316">
        <w:rPr>
          <w:sz w:val="22"/>
          <w:szCs w:val="22"/>
        </w:rPr>
        <w:t xml:space="preserve"> services</w:t>
      </w:r>
      <w:r w:rsidRPr="004E645A">
        <w:rPr>
          <w:sz w:val="22"/>
          <w:szCs w:val="22"/>
        </w:rPr>
        <w:t xml:space="preserve">, as well as undertaking research project related activities. The position is also required to undertake promotional activities, as well as to monitor accounting </w:t>
      </w:r>
      <w:r w:rsidR="00B84316">
        <w:rPr>
          <w:sz w:val="22"/>
          <w:szCs w:val="22"/>
        </w:rPr>
        <w:t xml:space="preserve">and associated reporting </w:t>
      </w:r>
      <w:r w:rsidRPr="004E645A">
        <w:rPr>
          <w:sz w:val="22"/>
          <w:szCs w:val="22"/>
        </w:rPr>
        <w:t xml:space="preserve">requirements, as appropriate </w:t>
      </w:r>
    </w:p>
    <w:p w14:paraId="79009172" w14:textId="77777777" w:rsidR="0028794B" w:rsidRDefault="0028794B">
      <w:pPr>
        <w:rPr>
          <w:sz w:val="22"/>
          <w:szCs w:val="22"/>
        </w:rPr>
      </w:pPr>
    </w:p>
    <w:p w14:paraId="79009173" w14:textId="77777777" w:rsidR="0028794B" w:rsidRDefault="00844B29">
      <w:pPr>
        <w:rPr>
          <w:sz w:val="22"/>
          <w:szCs w:val="22"/>
        </w:rPr>
      </w:pPr>
      <w:r>
        <w:rPr>
          <w:b/>
          <w:color w:val="3366FF"/>
          <w:u w:val="single"/>
        </w:rPr>
        <w:t>OTHER JOB-RELATED INFORMATION</w:t>
      </w:r>
      <w:r>
        <w:rPr>
          <w:sz w:val="22"/>
          <w:szCs w:val="22"/>
        </w:rPr>
        <w:t xml:space="preserve"> </w:t>
      </w:r>
    </w:p>
    <w:p w14:paraId="79009174" w14:textId="77777777" w:rsidR="0028794B" w:rsidRDefault="0028794B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1800"/>
        <w:gridCol w:w="1800"/>
        <w:gridCol w:w="4372"/>
      </w:tblGrid>
      <w:tr w:rsidR="0028794B" w14:paraId="79009179" w14:textId="77777777" w:rsidTr="005D7462">
        <w:tc>
          <w:tcPr>
            <w:tcW w:w="2340" w:type="dxa"/>
            <w:shd w:val="clear" w:color="auto" w:fill="auto"/>
          </w:tcPr>
          <w:p w14:paraId="79009175" w14:textId="77777777" w:rsidR="0028794B" w:rsidRPr="005D7462" w:rsidRDefault="00844B29">
            <w:pPr>
              <w:rPr>
                <w:b/>
                <w:color w:val="000080"/>
                <w:sz w:val="22"/>
                <w:szCs w:val="22"/>
              </w:rPr>
            </w:pPr>
            <w:r w:rsidRPr="005D7462">
              <w:rPr>
                <w:b/>
                <w:color w:val="000080"/>
                <w:sz w:val="22"/>
                <w:szCs w:val="22"/>
              </w:rPr>
              <w:t>Position No:</w:t>
            </w:r>
          </w:p>
        </w:tc>
        <w:tc>
          <w:tcPr>
            <w:tcW w:w="1800" w:type="dxa"/>
            <w:shd w:val="clear" w:color="auto" w:fill="auto"/>
          </w:tcPr>
          <w:p w14:paraId="79009176" w14:textId="77777777" w:rsidR="0028794B" w:rsidRPr="005D7462" w:rsidRDefault="001F70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MRIWA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9009177" w14:textId="77777777" w:rsidR="0028794B" w:rsidRPr="005D7462" w:rsidRDefault="00844B29">
            <w:pPr>
              <w:rPr>
                <w:b/>
                <w:color w:val="000080"/>
                <w:sz w:val="22"/>
                <w:szCs w:val="22"/>
              </w:rPr>
            </w:pPr>
            <w:r w:rsidRPr="005D7462">
              <w:rPr>
                <w:b/>
                <w:color w:val="000080"/>
                <w:sz w:val="22"/>
                <w:szCs w:val="22"/>
              </w:rPr>
              <w:t>Position Title:</w:t>
            </w:r>
          </w:p>
        </w:tc>
        <w:tc>
          <w:tcPr>
            <w:tcW w:w="4372" w:type="dxa"/>
            <w:shd w:val="clear" w:color="auto" w:fill="auto"/>
          </w:tcPr>
          <w:p w14:paraId="79009178" w14:textId="77777777" w:rsidR="0028794B" w:rsidRPr="005D7462" w:rsidRDefault="00DA5E3A" w:rsidP="00DA5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Support</w:t>
            </w:r>
            <w:r w:rsidR="00844B29" w:rsidRPr="005D7462">
              <w:rPr>
                <w:sz w:val="22"/>
                <w:szCs w:val="22"/>
              </w:rPr>
              <w:t xml:space="preserve"> Officer</w:t>
            </w:r>
          </w:p>
        </w:tc>
      </w:tr>
      <w:tr w:rsidR="0028794B" w14:paraId="7900917E" w14:textId="77777777" w:rsidTr="005D7462">
        <w:tc>
          <w:tcPr>
            <w:tcW w:w="2340" w:type="dxa"/>
            <w:shd w:val="clear" w:color="auto" w:fill="auto"/>
          </w:tcPr>
          <w:p w14:paraId="7900917A" w14:textId="77777777" w:rsidR="0028794B" w:rsidRPr="005D7462" w:rsidRDefault="00844B29">
            <w:pPr>
              <w:rPr>
                <w:b/>
                <w:color w:val="000080"/>
                <w:sz w:val="22"/>
                <w:szCs w:val="22"/>
              </w:rPr>
            </w:pPr>
            <w:r w:rsidRPr="005D7462">
              <w:rPr>
                <w:b/>
                <w:color w:val="000080"/>
                <w:sz w:val="22"/>
                <w:szCs w:val="22"/>
              </w:rPr>
              <w:t>Effective Date:</w:t>
            </w:r>
          </w:p>
        </w:tc>
        <w:tc>
          <w:tcPr>
            <w:tcW w:w="1800" w:type="dxa"/>
            <w:shd w:val="clear" w:color="auto" w:fill="auto"/>
          </w:tcPr>
          <w:p w14:paraId="7900917B" w14:textId="1CBA550D" w:rsidR="0028794B" w:rsidRPr="005D7462" w:rsidRDefault="00731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18/07/2016</w:t>
            </w:r>
          </w:p>
        </w:tc>
        <w:tc>
          <w:tcPr>
            <w:tcW w:w="1800" w:type="dxa"/>
            <w:shd w:val="clear" w:color="auto" w:fill="auto"/>
          </w:tcPr>
          <w:p w14:paraId="7900917C" w14:textId="77777777" w:rsidR="0028794B" w:rsidRPr="005D7462" w:rsidRDefault="00844B29">
            <w:pPr>
              <w:rPr>
                <w:b/>
                <w:color w:val="000080"/>
                <w:sz w:val="22"/>
                <w:szCs w:val="22"/>
              </w:rPr>
            </w:pPr>
            <w:r w:rsidRPr="005D7462">
              <w:rPr>
                <w:b/>
                <w:color w:val="000080"/>
                <w:sz w:val="22"/>
                <w:szCs w:val="22"/>
              </w:rPr>
              <w:t>Job Location:</w:t>
            </w:r>
          </w:p>
        </w:tc>
        <w:tc>
          <w:tcPr>
            <w:tcW w:w="4372" w:type="dxa"/>
            <w:shd w:val="clear" w:color="auto" w:fill="auto"/>
          </w:tcPr>
          <w:p w14:paraId="7900917D" w14:textId="77777777" w:rsidR="0028794B" w:rsidRPr="005D7462" w:rsidRDefault="00844B29">
            <w:pPr>
              <w:rPr>
                <w:sz w:val="22"/>
                <w:szCs w:val="22"/>
              </w:rPr>
            </w:pPr>
            <w:r w:rsidRPr="005D7462">
              <w:rPr>
                <w:sz w:val="22"/>
                <w:szCs w:val="22"/>
              </w:rPr>
              <w:t>Mineral House - East Perth</w:t>
            </w:r>
          </w:p>
        </w:tc>
      </w:tr>
    </w:tbl>
    <w:p w14:paraId="7900917F" w14:textId="77777777" w:rsidR="0028794B" w:rsidRDefault="0028794B">
      <w:pPr>
        <w:tabs>
          <w:tab w:val="left" w:pos="2520"/>
        </w:tabs>
        <w:rPr>
          <w:sz w:val="22"/>
          <w:szCs w:val="22"/>
        </w:rPr>
      </w:pPr>
    </w:p>
    <w:p w14:paraId="79009180" w14:textId="77777777" w:rsidR="0028794B" w:rsidRDefault="0028794B">
      <w:pPr>
        <w:tabs>
          <w:tab w:val="left" w:pos="2520"/>
        </w:tabs>
        <w:ind w:left="180"/>
        <w:rPr>
          <w:sz w:val="22"/>
          <w:szCs w:val="22"/>
        </w:rPr>
      </w:pPr>
    </w:p>
    <w:p w14:paraId="79009181" w14:textId="77777777" w:rsidR="0028794B" w:rsidRDefault="00844B29">
      <w:pPr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 xml:space="preserve">Organisational Placement within the Department Structure:- </w:t>
      </w:r>
    </w:p>
    <w:p w14:paraId="79009182" w14:textId="77777777" w:rsidR="0028794B" w:rsidRDefault="00844B29">
      <w:pPr>
        <w:tabs>
          <w:tab w:val="left" w:pos="2340"/>
        </w:tabs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Group:</w:t>
      </w:r>
      <w:r>
        <w:rPr>
          <w:b/>
          <w:color w:val="000080"/>
          <w:sz w:val="22"/>
          <w:szCs w:val="22"/>
        </w:rPr>
        <w:tab/>
      </w:r>
      <w:proofErr w:type="spellStart"/>
      <w:r w:rsidR="00DA5E3A" w:rsidRPr="00DA5E3A">
        <w:t>MRIWA</w:t>
      </w:r>
      <w:proofErr w:type="spellEnd"/>
      <w:r w:rsidRPr="00DA5E3A">
        <w:t xml:space="preserve"> </w:t>
      </w:r>
    </w:p>
    <w:p w14:paraId="79009183" w14:textId="77777777" w:rsidR="0028794B" w:rsidRDefault="00844B29">
      <w:pPr>
        <w:tabs>
          <w:tab w:val="left" w:pos="2340"/>
        </w:tabs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Division:</w:t>
      </w:r>
      <w:r>
        <w:rPr>
          <w:b/>
          <w:color w:val="000080"/>
          <w:sz w:val="22"/>
          <w:szCs w:val="22"/>
        </w:rPr>
        <w:tab/>
      </w:r>
      <w:r w:rsidRPr="00DA5E3A">
        <w:t>N/A</w:t>
      </w:r>
      <w:r>
        <w:rPr>
          <w:sz w:val="22"/>
          <w:szCs w:val="22"/>
        </w:rPr>
        <w:t xml:space="preserve"> </w:t>
      </w:r>
    </w:p>
    <w:p w14:paraId="79009184" w14:textId="77777777" w:rsidR="00DA5E3A" w:rsidRPr="00DA5E3A" w:rsidRDefault="00844B29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Branch:</w:t>
      </w:r>
      <w:r>
        <w:rPr>
          <w:b/>
          <w:color w:val="000080"/>
          <w:sz w:val="22"/>
          <w:szCs w:val="22"/>
        </w:rPr>
        <w:tab/>
      </w:r>
      <w:r w:rsidR="00DA5E3A" w:rsidRPr="00DA5E3A">
        <w:rPr>
          <w:sz w:val="22"/>
          <w:szCs w:val="22"/>
        </w:rPr>
        <w:t>N/A</w:t>
      </w:r>
    </w:p>
    <w:p w14:paraId="79009185" w14:textId="77777777" w:rsidR="0028794B" w:rsidRDefault="00844B29">
      <w:pPr>
        <w:tabs>
          <w:tab w:val="left" w:pos="2340"/>
        </w:tabs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ab/>
        <w:t>Section:</w:t>
      </w:r>
      <w:r>
        <w:rPr>
          <w:b/>
          <w:color w:val="000080"/>
          <w:sz w:val="22"/>
          <w:szCs w:val="22"/>
        </w:rPr>
        <w:tab/>
      </w:r>
      <w:r w:rsidR="00DA5E3A" w:rsidRPr="00DA5E3A">
        <w:t>Administration</w:t>
      </w:r>
      <w:r>
        <w:rPr>
          <w:sz w:val="22"/>
          <w:szCs w:val="22"/>
        </w:rPr>
        <w:t xml:space="preserve"> </w:t>
      </w:r>
    </w:p>
    <w:p w14:paraId="79009186" w14:textId="77777777" w:rsidR="0028794B" w:rsidRDefault="0028794B">
      <w:pPr>
        <w:rPr>
          <w:sz w:val="22"/>
          <w:szCs w:val="22"/>
        </w:rPr>
      </w:pPr>
    </w:p>
    <w:p w14:paraId="79009187" w14:textId="77777777" w:rsidR="0028794B" w:rsidRDefault="00844B29">
      <w:pPr>
        <w:rPr>
          <w:sz w:val="22"/>
          <w:szCs w:val="22"/>
        </w:rPr>
      </w:pPr>
      <w:r>
        <w:rPr>
          <w:b/>
          <w:color w:val="3366FF"/>
          <w:u w:val="single"/>
        </w:rPr>
        <w:t>JOB REPORTING RELATIONSHIPS</w:t>
      </w:r>
      <w:r>
        <w:rPr>
          <w:sz w:val="22"/>
          <w:szCs w:val="22"/>
        </w:rPr>
        <w:t xml:space="preserve"> </w:t>
      </w:r>
    </w:p>
    <w:p w14:paraId="79009188" w14:textId="77777777" w:rsidR="0028794B" w:rsidRDefault="0028794B">
      <w:pPr>
        <w:rPr>
          <w:sz w:val="22"/>
          <w:szCs w:val="22"/>
        </w:rPr>
      </w:pPr>
    </w:p>
    <w:p w14:paraId="79009189" w14:textId="77777777" w:rsidR="0028794B" w:rsidRDefault="001F7072">
      <w:pPr>
        <w:tabs>
          <w:tab w:val="left" w:pos="3600"/>
        </w:tabs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This position reports to:</w:t>
      </w:r>
      <w:r>
        <w:rPr>
          <w:b/>
          <w:color w:val="000080"/>
          <w:sz w:val="22"/>
          <w:szCs w:val="22"/>
        </w:rPr>
        <w:tab/>
      </w:r>
      <w:r w:rsidR="00DA5E3A">
        <w:rPr>
          <w:sz w:val="22"/>
          <w:szCs w:val="22"/>
        </w:rPr>
        <w:t>Chief Executive Officer</w:t>
      </w:r>
      <w:r w:rsidR="00844B29">
        <w:rPr>
          <w:sz w:val="22"/>
          <w:szCs w:val="22"/>
        </w:rPr>
        <w:t xml:space="preserve"> </w:t>
      </w:r>
    </w:p>
    <w:p w14:paraId="7900918A" w14:textId="77777777" w:rsidR="0028794B" w:rsidRDefault="00844B29">
      <w:pPr>
        <w:tabs>
          <w:tab w:val="left" w:pos="3600"/>
        </w:tabs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Supervisor Position No:</w:t>
      </w:r>
      <w:r>
        <w:rPr>
          <w:b/>
          <w:color w:val="000080"/>
          <w:sz w:val="22"/>
          <w:szCs w:val="22"/>
        </w:rPr>
        <w:tab/>
      </w:r>
      <w:r w:rsidR="001F7072" w:rsidRPr="001F7072">
        <w:rPr>
          <w:sz w:val="22"/>
          <w:szCs w:val="22"/>
        </w:rPr>
        <w:t>MER0001</w:t>
      </w:r>
      <w:r>
        <w:rPr>
          <w:sz w:val="22"/>
          <w:szCs w:val="22"/>
        </w:rPr>
        <w:tab/>
      </w:r>
      <w:r w:rsidRPr="001F7072">
        <w:rPr>
          <w:b/>
          <w:color w:val="000080"/>
          <w:sz w:val="22"/>
          <w:szCs w:val="22"/>
        </w:rPr>
        <w:t>Classification Level:</w:t>
      </w:r>
      <w:r w:rsidR="001F7072">
        <w:rPr>
          <w:b/>
          <w:color w:val="000080"/>
          <w:sz w:val="22"/>
          <w:szCs w:val="22"/>
        </w:rPr>
        <w:tab/>
      </w:r>
      <w:r w:rsidR="001F7072">
        <w:rPr>
          <w:sz w:val="22"/>
          <w:szCs w:val="22"/>
        </w:rPr>
        <w:tab/>
        <w:t>Band 3</w:t>
      </w:r>
    </w:p>
    <w:p w14:paraId="7900918B" w14:textId="77777777" w:rsidR="0028794B" w:rsidRDefault="0028794B">
      <w:pPr>
        <w:rPr>
          <w:sz w:val="22"/>
          <w:szCs w:val="22"/>
        </w:rPr>
      </w:pPr>
    </w:p>
    <w:p w14:paraId="7900918C" w14:textId="26913BC5" w:rsidR="0028794B" w:rsidRDefault="00844B29">
      <w:pPr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Other positions reporting directly to this supervisor:</w:t>
      </w:r>
      <w:r>
        <w:rPr>
          <w:b/>
          <w:color w:val="000080"/>
          <w:sz w:val="22"/>
          <w:szCs w:val="22"/>
        </w:rPr>
        <w:tab/>
      </w:r>
      <w:r w:rsidR="007319FC">
        <w:rPr>
          <w:b/>
          <w:color w:val="000080"/>
          <w:sz w:val="22"/>
          <w:szCs w:val="22"/>
        </w:rPr>
        <w:t>3</w:t>
      </w:r>
    </w:p>
    <w:p w14:paraId="7900918D" w14:textId="77777777" w:rsidR="0028794B" w:rsidRDefault="0028794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28794B" w14:paraId="79009190" w14:textId="77777777" w:rsidTr="005D7462">
        <w:tc>
          <w:tcPr>
            <w:tcW w:w="5210" w:type="dxa"/>
            <w:shd w:val="clear" w:color="auto" w:fill="auto"/>
          </w:tcPr>
          <w:p w14:paraId="7900918E" w14:textId="77777777" w:rsidR="0028794B" w:rsidRPr="00DA5E3A" w:rsidRDefault="00DA5E3A">
            <w:r w:rsidRPr="00DA5E3A">
              <w:t>Project Manager</w:t>
            </w:r>
          </w:p>
        </w:tc>
        <w:tc>
          <w:tcPr>
            <w:tcW w:w="5210" w:type="dxa"/>
            <w:shd w:val="clear" w:color="auto" w:fill="auto"/>
          </w:tcPr>
          <w:p w14:paraId="7900918F" w14:textId="77777777" w:rsidR="0028794B" w:rsidRPr="00DA5E3A" w:rsidRDefault="00DA5E3A">
            <w:r w:rsidRPr="00DA5E3A">
              <w:t>Part time</w:t>
            </w:r>
          </w:p>
        </w:tc>
      </w:tr>
      <w:tr w:rsidR="0028794B" w14:paraId="79009193" w14:textId="77777777" w:rsidTr="005D7462">
        <w:tc>
          <w:tcPr>
            <w:tcW w:w="5210" w:type="dxa"/>
            <w:shd w:val="clear" w:color="auto" w:fill="auto"/>
          </w:tcPr>
          <w:p w14:paraId="79009191" w14:textId="77777777" w:rsidR="0028794B" w:rsidRPr="00DA5E3A" w:rsidRDefault="00DA5E3A">
            <w:r>
              <w:t>Chief Finance Officer</w:t>
            </w:r>
          </w:p>
        </w:tc>
        <w:tc>
          <w:tcPr>
            <w:tcW w:w="5210" w:type="dxa"/>
            <w:shd w:val="clear" w:color="auto" w:fill="auto"/>
          </w:tcPr>
          <w:p w14:paraId="79009192" w14:textId="77777777" w:rsidR="0028794B" w:rsidRPr="00DA5E3A" w:rsidRDefault="00DA5E3A">
            <w:r>
              <w:t>Part time</w:t>
            </w:r>
          </w:p>
        </w:tc>
      </w:tr>
      <w:tr w:rsidR="007319FC" w14:paraId="40B532B7" w14:textId="77777777" w:rsidTr="005D7462">
        <w:tc>
          <w:tcPr>
            <w:tcW w:w="5210" w:type="dxa"/>
            <w:shd w:val="clear" w:color="auto" w:fill="auto"/>
          </w:tcPr>
          <w:p w14:paraId="0F5889D6" w14:textId="2BFC3932" w:rsidR="007319FC" w:rsidRDefault="007319FC">
            <w:r>
              <w:t>Project Portfolio Manager</w:t>
            </w:r>
          </w:p>
        </w:tc>
        <w:tc>
          <w:tcPr>
            <w:tcW w:w="5210" w:type="dxa"/>
            <w:shd w:val="clear" w:color="auto" w:fill="auto"/>
          </w:tcPr>
          <w:p w14:paraId="52AC8D4A" w14:textId="2E740A81" w:rsidR="007319FC" w:rsidRDefault="007319FC">
            <w:r>
              <w:t>Full time</w:t>
            </w:r>
          </w:p>
        </w:tc>
      </w:tr>
    </w:tbl>
    <w:p w14:paraId="79009194" w14:textId="77777777" w:rsidR="0028794B" w:rsidRDefault="0028794B">
      <w:pPr>
        <w:rPr>
          <w:sz w:val="22"/>
          <w:szCs w:val="22"/>
        </w:rPr>
      </w:pPr>
    </w:p>
    <w:p w14:paraId="79009199" w14:textId="0B44390D" w:rsidR="0028794B" w:rsidRDefault="00844B29" w:rsidP="007319FC">
      <w:pPr>
        <w:rPr>
          <w:b/>
          <w:color w:val="0000FF"/>
          <w:u w:val="single"/>
        </w:rPr>
      </w:pPr>
      <w:r>
        <w:rPr>
          <w:b/>
          <w:color w:val="000080"/>
          <w:sz w:val="22"/>
          <w:szCs w:val="22"/>
        </w:rPr>
        <w:t>Positions reporting to this job:</w:t>
      </w:r>
      <w:r>
        <w:rPr>
          <w:b/>
          <w:color w:val="000080"/>
          <w:sz w:val="22"/>
          <w:szCs w:val="22"/>
        </w:rPr>
        <w:tab/>
      </w:r>
      <w:r>
        <w:rPr>
          <w:sz w:val="22"/>
          <w:szCs w:val="22"/>
        </w:rPr>
        <w:t xml:space="preserve"> 0</w:t>
      </w:r>
      <w:r>
        <w:br w:type="page"/>
      </w:r>
    </w:p>
    <w:p w14:paraId="7900919A" w14:textId="77777777" w:rsidR="0028794B" w:rsidRDefault="00844B29">
      <w:pPr>
        <w:rPr>
          <w:i/>
          <w:color w:val="000080"/>
          <w:sz w:val="20"/>
          <w:szCs w:val="20"/>
        </w:rPr>
      </w:pPr>
      <w:r>
        <w:rPr>
          <w:i/>
          <w:color w:val="000080"/>
          <w:sz w:val="20"/>
          <w:szCs w:val="20"/>
        </w:rPr>
        <w:lastRenderedPageBreak/>
        <w:t>The details contained in this document are an accurate statement of the duties, responsibilities and other requirements of the job</w:t>
      </w:r>
    </w:p>
    <w:p w14:paraId="7900919B" w14:textId="77777777" w:rsidR="0028794B" w:rsidRDefault="0028794B">
      <w:pPr>
        <w:rPr>
          <w:i/>
          <w:color w:val="000080"/>
          <w:sz w:val="16"/>
          <w:szCs w:val="16"/>
        </w:rPr>
      </w:pPr>
    </w:p>
    <w:p w14:paraId="7900919C" w14:textId="77777777" w:rsidR="0028794B" w:rsidRDefault="0028794B">
      <w:pPr>
        <w:rPr>
          <w:i/>
          <w:color w:val="000080"/>
          <w:sz w:val="16"/>
          <w:szCs w:val="16"/>
        </w:rPr>
      </w:pPr>
    </w:p>
    <w:p w14:paraId="7900919D" w14:textId="77777777" w:rsidR="0028794B" w:rsidRDefault="00BB1EC9">
      <w:pPr>
        <w:ind w:firstLine="90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CHIEF EXECUTIVE OFFICER</w:t>
      </w:r>
      <w:r w:rsidR="00844B29">
        <w:rPr>
          <w:color w:val="000080"/>
          <w:sz w:val="22"/>
          <w:szCs w:val="22"/>
        </w:rPr>
        <w:tab/>
      </w:r>
      <w:r w:rsidR="00844B29">
        <w:rPr>
          <w:color w:val="000080"/>
          <w:sz w:val="22"/>
          <w:szCs w:val="22"/>
        </w:rPr>
        <w:tab/>
      </w:r>
      <w:r w:rsidR="00844B29">
        <w:rPr>
          <w:color w:val="000080"/>
          <w:sz w:val="22"/>
          <w:szCs w:val="22"/>
        </w:rPr>
        <w:tab/>
      </w:r>
      <w:r w:rsidR="00844B29">
        <w:rPr>
          <w:color w:val="000080"/>
          <w:sz w:val="22"/>
          <w:szCs w:val="22"/>
        </w:rPr>
        <w:tab/>
      </w:r>
      <w:r w:rsidR="00844B29">
        <w:rPr>
          <w:color w:val="000080"/>
          <w:sz w:val="22"/>
          <w:szCs w:val="22"/>
        </w:rPr>
        <w:tab/>
      </w:r>
      <w:r w:rsidR="00844B29">
        <w:rPr>
          <w:color w:val="000080"/>
          <w:sz w:val="22"/>
          <w:szCs w:val="22"/>
        </w:rPr>
        <w:tab/>
      </w:r>
    </w:p>
    <w:p w14:paraId="7900919E" w14:textId="77777777" w:rsidR="0028794B" w:rsidRDefault="0028794B">
      <w:pPr>
        <w:rPr>
          <w:color w:val="000080"/>
          <w:sz w:val="22"/>
          <w:szCs w:val="22"/>
        </w:rPr>
      </w:pPr>
    </w:p>
    <w:p w14:paraId="7900919F" w14:textId="77777777" w:rsidR="0028794B" w:rsidRDefault="00844B29">
      <w:pPr>
        <w:spacing w:line="480" w:lineRule="auto"/>
        <w:rPr>
          <w:color w:val="000080"/>
          <w:sz w:val="22"/>
          <w:szCs w:val="22"/>
        </w:rPr>
      </w:pPr>
      <w:proofErr w:type="gramStart"/>
      <w:r>
        <w:rPr>
          <w:color w:val="000080"/>
          <w:sz w:val="22"/>
          <w:szCs w:val="22"/>
        </w:rPr>
        <w:t>SIGNATURE  _</w:t>
      </w:r>
      <w:proofErr w:type="gramEnd"/>
      <w:r>
        <w:rPr>
          <w:color w:val="000080"/>
          <w:sz w:val="22"/>
          <w:szCs w:val="22"/>
        </w:rPr>
        <w:t>_________________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proofErr w:type="spellStart"/>
      <w:r>
        <w:rPr>
          <w:color w:val="000080"/>
          <w:sz w:val="22"/>
          <w:szCs w:val="22"/>
        </w:rPr>
        <w:t>SIGNATURE</w:t>
      </w:r>
      <w:proofErr w:type="spellEnd"/>
      <w:r>
        <w:rPr>
          <w:color w:val="000080"/>
          <w:sz w:val="22"/>
          <w:szCs w:val="22"/>
        </w:rPr>
        <w:t xml:space="preserve"> ____________________ </w:t>
      </w:r>
    </w:p>
    <w:p w14:paraId="790091A0" w14:textId="77777777" w:rsidR="0028794B" w:rsidRDefault="00844B29">
      <w:pPr>
        <w:spacing w:line="480" w:lineRule="auto"/>
        <w:rPr>
          <w:color w:val="000080"/>
          <w:sz w:val="22"/>
          <w:szCs w:val="22"/>
        </w:rPr>
      </w:pPr>
      <w:proofErr w:type="gramStart"/>
      <w:r>
        <w:rPr>
          <w:color w:val="000080"/>
          <w:sz w:val="22"/>
          <w:szCs w:val="22"/>
        </w:rPr>
        <w:t>DATE  _</w:t>
      </w:r>
      <w:proofErr w:type="gramEnd"/>
      <w:r>
        <w:rPr>
          <w:color w:val="000080"/>
          <w:sz w:val="22"/>
          <w:szCs w:val="22"/>
        </w:rPr>
        <w:t>_______________________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proofErr w:type="spellStart"/>
      <w:r>
        <w:rPr>
          <w:color w:val="000080"/>
          <w:sz w:val="22"/>
          <w:szCs w:val="22"/>
        </w:rPr>
        <w:t>DATE</w:t>
      </w:r>
      <w:proofErr w:type="spellEnd"/>
      <w:r>
        <w:rPr>
          <w:color w:val="000080"/>
          <w:sz w:val="22"/>
          <w:szCs w:val="22"/>
        </w:rPr>
        <w:t xml:space="preserve"> __________________________ </w:t>
      </w:r>
    </w:p>
    <w:p w14:paraId="790091A1" w14:textId="77777777" w:rsidR="0028794B" w:rsidRDefault="0028794B">
      <w:pPr>
        <w:spacing w:line="480" w:lineRule="auto"/>
        <w:jc w:val="center"/>
        <w:rPr>
          <w:color w:val="000080"/>
          <w:sz w:val="22"/>
          <w:szCs w:val="22"/>
        </w:rPr>
      </w:pPr>
    </w:p>
    <w:p w14:paraId="790091A2" w14:textId="77777777" w:rsidR="0028794B" w:rsidRDefault="00844B29">
      <w:pPr>
        <w:jc w:val="center"/>
        <w:rPr>
          <w:i/>
          <w:color w:val="000080"/>
          <w:sz w:val="18"/>
          <w:szCs w:val="18"/>
        </w:rPr>
      </w:pPr>
      <w:r>
        <w:rPr>
          <w:i/>
          <w:color w:val="000080"/>
          <w:sz w:val="18"/>
          <w:szCs w:val="18"/>
        </w:rPr>
        <w:t xml:space="preserve">Registration date will be the date the </w:t>
      </w:r>
      <w:proofErr w:type="spellStart"/>
      <w:r w:rsidR="00BB1EC9">
        <w:rPr>
          <w:i/>
          <w:color w:val="000080"/>
          <w:sz w:val="18"/>
          <w:szCs w:val="18"/>
        </w:rPr>
        <w:t>CEO</w:t>
      </w:r>
      <w:proofErr w:type="spellEnd"/>
      <w:r w:rsidR="00BB1EC9">
        <w:rPr>
          <w:i/>
          <w:color w:val="000080"/>
          <w:sz w:val="18"/>
          <w:szCs w:val="18"/>
        </w:rPr>
        <w:t xml:space="preserve"> </w:t>
      </w:r>
      <w:r>
        <w:rPr>
          <w:i/>
          <w:color w:val="000080"/>
          <w:sz w:val="18"/>
          <w:szCs w:val="18"/>
        </w:rPr>
        <w:t>(or approved delegate) certifies this document.</w:t>
      </w:r>
    </w:p>
    <w:p w14:paraId="790091A3" w14:textId="77777777" w:rsidR="0028794B" w:rsidRDefault="0028794B">
      <w:pPr>
        <w:jc w:val="center"/>
        <w:rPr>
          <w:i/>
          <w:color w:val="000080"/>
          <w:sz w:val="18"/>
          <w:szCs w:val="18"/>
        </w:rPr>
      </w:pPr>
    </w:p>
    <w:p w14:paraId="790091A4" w14:textId="77777777" w:rsidR="0028794B" w:rsidRDefault="00844B29">
      <w:pPr>
        <w:jc w:val="center"/>
        <w:rPr>
          <w:i/>
          <w:color w:val="000080"/>
          <w:sz w:val="18"/>
          <w:szCs w:val="18"/>
        </w:rPr>
      </w:pPr>
      <w:r>
        <w:rPr>
          <w:i/>
          <w:color w:val="000080"/>
          <w:sz w:val="18"/>
          <w:szCs w:val="18"/>
        </w:rPr>
        <w:t xml:space="preserve"> The official registration stamp initialled by the HR Officer must appear on all pages of the </w:t>
      </w:r>
      <w:proofErr w:type="spellStart"/>
      <w:r>
        <w:rPr>
          <w:i/>
          <w:color w:val="000080"/>
          <w:sz w:val="18"/>
          <w:szCs w:val="18"/>
        </w:rPr>
        <w:t>JDF</w:t>
      </w:r>
      <w:proofErr w:type="spellEnd"/>
      <w:r>
        <w:rPr>
          <w:i/>
          <w:color w:val="000080"/>
          <w:sz w:val="18"/>
          <w:szCs w:val="18"/>
        </w:rPr>
        <w:t xml:space="preserve"> or, for electronic output copies, “Approved Record” and the “Effective Date” must appear in the Header of each page.</w:t>
      </w:r>
    </w:p>
    <w:p w14:paraId="790091A5" w14:textId="77777777" w:rsidR="0028794B" w:rsidRDefault="0028794B">
      <w:pPr>
        <w:rPr>
          <w:sz w:val="22"/>
          <w:szCs w:val="22"/>
        </w:rPr>
      </w:pPr>
    </w:p>
    <w:sectPr w:rsidR="0028794B" w:rsidSect="002879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091A8" w14:textId="77777777" w:rsidR="001252CE" w:rsidRDefault="001252CE">
      <w:r>
        <w:separator/>
      </w:r>
    </w:p>
  </w:endnote>
  <w:endnote w:type="continuationSeparator" w:id="0">
    <w:p w14:paraId="790091A9" w14:textId="77777777" w:rsidR="001252CE" w:rsidRDefault="0012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91AC" w14:textId="77777777" w:rsidR="001252CE" w:rsidRDefault="00125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91AD" w14:textId="77777777" w:rsidR="001252CE" w:rsidRDefault="00125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91AF" w14:textId="77777777" w:rsidR="001252CE" w:rsidRDefault="00125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091A6" w14:textId="77777777" w:rsidR="001252CE" w:rsidRDefault="001252CE">
      <w:r>
        <w:separator/>
      </w:r>
    </w:p>
  </w:footnote>
  <w:footnote w:type="continuationSeparator" w:id="0">
    <w:p w14:paraId="790091A7" w14:textId="77777777" w:rsidR="001252CE" w:rsidRDefault="0012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91AA" w14:textId="77777777" w:rsidR="001252CE" w:rsidRDefault="00125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91AB" w14:textId="77777777" w:rsidR="001252CE" w:rsidRDefault="001252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91AE" w14:textId="77777777" w:rsidR="001252CE" w:rsidRDefault="00125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501"/>
    <w:multiLevelType w:val="hybridMultilevel"/>
    <w:tmpl w:val="39DC0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D1678"/>
    <w:multiLevelType w:val="hybridMultilevel"/>
    <w:tmpl w:val="6B6CA87C"/>
    <w:lvl w:ilvl="0" w:tplc="1B5852D6">
      <w:start w:val="1"/>
      <w:numFmt w:val="bullet"/>
      <w:pStyle w:val="Bullet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246BB"/>
    <w:multiLevelType w:val="hybridMultilevel"/>
    <w:tmpl w:val="7B389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87B21"/>
    <w:multiLevelType w:val="hybridMultilevel"/>
    <w:tmpl w:val="0A1AE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42DB7"/>
    <w:multiLevelType w:val="hybridMultilevel"/>
    <w:tmpl w:val="024ED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47765"/>
    <w:multiLevelType w:val="hybridMultilevel"/>
    <w:tmpl w:val="4B846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noPunctuationKerning/>
  <w:characterSpacingControl w:val="doNotCompress"/>
  <w:ignoreMixedContent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4B"/>
    <w:rsid w:val="00006114"/>
    <w:rsid w:val="0001501B"/>
    <w:rsid w:val="0002744B"/>
    <w:rsid w:val="00086F38"/>
    <w:rsid w:val="000C1BD6"/>
    <w:rsid w:val="000C3043"/>
    <w:rsid w:val="000C73D0"/>
    <w:rsid w:val="000E3EDA"/>
    <w:rsid w:val="00101B09"/>
    <w:rsid w:val="00107596"/>
    <w:rsid w:val="00114AEB"/>
    <w:rsid w:val="001168EE"/>
    <w:rsid w:val="001172C7"/>
    <w:rsid w:val="001252CE"/>
    <w:rsid w:val="00142A54"/>
    <w:rsid w:val="00150F2B"/>
    <w:rsid w:val="00196071"/>
    <w:rsid w:val="001F373D"/>
    <w:rsid w:val="001F7072"/>
    <w:rsid w:val="0026227E"/>
    <w:rsid w:val="00281548"/>
    <w:rsid w:val="0028794B"/>
    <w:rsid w:val="00297193"/>
    <w:rsid w:val="0029728B"/>
    <w:rsid w:val="002A26FB"/>
    <w:rsid w:val="002C5C24"/>
    <w:rsid w:val="002F0B89"/>
    <w:rsid w:val="002F3616"/>
    <w:rsid w:val="002F4EC1"/>
    <w:rsid w:val="0030177A"/>
    <w:rsid w:val="0030585D"/>
    <w:rsid w:val="00324CAF"/>
    <w:rsid w:val="00333E79"/>
    <w:rsid w:val="00351309"/>
    <w:rsid w:val="00381391"/>
    <w:rsid w:val="003B71CF"/>
    <w:rsid w:val="003C7704"/>
    <w:rsid w:val="004001A2"/>
    <w:rsid w:val="00433658"/>
    <w:rsid w:val="00446518"/>
    <w:rsid w:val="004737CA"/>
    <w:rsid w:val="004B5563"/>
    <w:rsid w:val="004C0B8B"/>
    <w:rsid w:val="004E645A"/>
    <w:rsid w:val="00526140"/>
    <w:rsid w:val="005304D1"/>
    <w:rsid w:val="0054088C"/>
    <w:rsid w:val="005440B8"/>
    <w:rsid w:val="00570E1F"/>
    <w:rsid w:val="00573F39"/>
    <w:rsid w:val="00587E6D"/>
    <w:rsid w:val="005D7462"/>
    <w:rsid w:val="005F1D31"/>
    <w:rsid w:val="00605073"/>
    <w:rsid w:val="00627635"/>
    <w:rsid w:val="00686C95"/>
    <w:rsid w:val="00694D33"/>
    <w:rsid w:val="006C534B"/>
    <w:rsid w:val="006D4DD5"/>
    <w:rsid w:val="007216A1"/>
    <w:rsid w:val="007249DF"/>
    <w:rsid w:val="007319FC"/>
    <w:rsid w:val="007A16D3"/>
    <w:rsid w:val="007A28D8"/>
    <w:rsid w:val="007C1D58"/>
    <w:rsid w:val="007C30B2"/>
    <w:rsid w:val="007C3233"/>
    <w:rsid w:val="007F3033"/>
    <w:rsid w:val="008305E0"/>
    <w:rsid w:val="00835902"/>
    <w:rsid w:val="0083646E"/>
    <w:rsid w:val="00844B29"/>
    <w:rsid w:val="008759A8"/>
    <w:rsid w:val="00913805"/>
    <w:rsid w:val="009174C5"/>
    <w:rsid w:val="00920038"/>
    <w:rsid w:val="009554C0"/>
    <w:rsid w:val="00983C4A"/>
    <w:rsid w:val="0099141C"/>
    <w:rsid w:val="009C1851"/>
    <w:rsid w:val="009E5F6F"/>
    <w:rsid w:val="00A3635A"/>
    <w:rsid w:val="00A765A1"/>
    <w:rsid w:val="00A81ECE"/>
    <w:rsid w:val="00A8773E"/>
    <w:rsid w:val="00AC11D6"/>
    <w:rsid w:val="00B314E9"/>
    <w:rsid w:val="00B84316"/>
    <w:rsid w:val="00B86A99"/>
    <w:rsid w:val="00BA602E"/>
    <w:rsid w:val="00BB1EC9"/>
    <w:rsid w:val="00BB5F89"/>
    <w:rsid w:val="00BC1B5E"/>
    <w:rsid w:val="00C07B67"/>
    <w:rsid w:val="00C2202F"/>
    <w:rsid w:val="00C2617A"/>
    <w:rsid w:val="00C31082"/>
    <w:rsid w:val="00C726AA"/>
    <w:rsid w:val="00C80154"/>
    <w:rsid w:val="00CA3E4A"/>
    <w:rsid w:val="00CB76E7"/>
    <w:rsid w:val="00CD6C75"/>
    <w:rsid w:val="00CD76AB"/>
    <w:rsid w:val="00CE509F"/>
    <w:rsid w:val="00D254C6"/>
    <w:rsid w:val="00D434BB"/>
    <w:rsid w:val="00D4611E"/>
    <w:rsid w:val="00D47336"/>
    <w:rsid w:val="00D5156D"/>
    <w:rsid w:val="00D72BA9"/>
    <w:rsid w:val="00D858CB"/>
    <w:rsid w:val="00DA5E3A"/>
    <w:rsid w:val="00DA78F0"/>
    <w:rsid w:val="00DC0F3F"/>
    <w:rsid w:val="00DD6B45"/>
    <w:rsid w:val="00E03B2C"/>
    <w:rsid w:val="00E64997"/>
    <w:rsid w:val="00E71A91"/>
    <w:rsid w:val="00ED3A4B"/>
    <w:rsid w:val="00ED6E2F"/>
    <w:rsid w:val="00EE66B5"/>
    <w:rsid w:val="00EF0DAD"/>
    <w:rsid w:val="00EF1B82"/>
    <w:rsid w:val="00EF389E"/>
    <w:rsid w:val="00F0214A"/>
    <w:rsid w:val="00F73927"/>
    <w:rsid w:val="00FB0185"/>
    <w:rsid w:val="00FB7FEE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doir.wa.gov.au/schema/Jet4"/>
  <w:attachedSchema w:val="errors@http://www.doir.wa.gov.au/schema/Jet4"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009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23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23F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3F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02E"/>
    <w:pPr>
      <w:ind w:left="720"/>
    </w:pPr>
    <w:rPr>
      <w:rFonts w:ascii="Calibri" w:eastAsiaTheme="minorEastAsia" w:hAnsi="Calibri" w:cs="Times New Roman"/>
      <w:sz w:val="22"/>
      <w:szCs w:val="22"/>
      <w:lang w:eastAsia="en-US"/>
    </w:rPr>
  </w:style>
  <w:style w:type="paragraph" w:customStyle="1" w:styleId="BulletChar">
    <w:name w:val="Bullet Char"/>
    <w:basedOn w:val="Normal"/>
    <w:link w:val="BulletCharChar"/>
    <w:rsid w:val="00DA5E3A"/>
    <w:pPr>
      <w:widowControl w:val="0"/>
      <w:numPr>
        <w:numId w:val="6"/>
      </w:numPr>
      <w:spacing w:before="60" w:after="60"/>
      <w:jc w:val="both"/>
    </w:pPr>
    <w:rPr>
      <w:rFonts w:eastAsia="Times New Roman"/>
      <w:szCs w:val="20"/>
    </w:rPr>
  </w:style>
  <w:style w:type="character" w:customStyle="1" w:styleId="BulletCharChar">
    <w:name w:val="Bullet Char Char"/>
    <w:link w:val="BulletChar"/>
    <w:rsid w:val="00DA5E3A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23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23F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3F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02E"/>
    <w:pPr>
      <w:ind w:left="720"/>
    </w:pPr>
    <w:rPr>
      <w:rFonts w:ascii="Calibri" w:eastAsiaTheme="minorEastAsia" w:hAnsi="Calibri" w:cs="Times New Roman"/>
      <w:sz w:val="22"/>
      <w:szCs w:val="22"/>
      <w:lang w:eastAsia="en-US"/>
    </w:rPr>
  </w:style>
  <w:style w:type="paragraph" w:customStyle="1" w:styleId="BulletChar">
    <w:name w:val="Bullet Char"/>
    <w:basedOn w:val="Normal"/>
    <w:link w:val="BulletCharChar"/>
    <w:rsid w:val="00DA5E3A"/>
    <w:pPr>
      <w:widowControl w:val="0"/>
      <w:numPr>
        <w:numId w:val="6"/>
      </w:numPr>
      <w:spacing w:before="60" w:after="60"/>
      <w:jc w:val="both"/>
    </w:pPr>
    <w:rPr>
      <w:rFonts w:eastAsia="Times New Roman"/>
      <w:szCs w:val="20"/>
    </w:rPr>
  </w:style>
  <w:style w:type="character" w:customStyle="1" w:styleId="BulletCharChar">
    <w:name w:val="Bullet Char Char"/>
    <w:link w:val="BulletChar"/>
    <w:rsid w:val="00DA5E3A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002335.natalie.freeman</OurDocsDocId>
    <OurDocsVersionCreatedBy xmlns="dce3ed02-b0cd-470d-9119-e5f1a2533a21">MICDDNF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2016-07-17T16:00:00+00:00</OurDocsDocumentDate>
    <OurDocsVersionCreatedAt xmlns="dce3ed02-b0cd-470d-9119-e5f1a2533a21">2016-07-18T06:26:58+00:00</OurDocsVersionCreatedAt>
    <OurDocsReleaseClassification xmlns="dce3ed02-b0cd-470d-9119-e5f1a2533a21">Departmental Use Only</OurDocsReleaseClassification>
    <OurDocsTitle xmlns="dce3ed02-b0cd-470d-9119-e5f1a2533a21">MRIWA JDF for L4 MSO 2016</OurDocsTitle>
    <OurDocsLocation xmlns="dce3ed02-b0cd-470d-9119-e5f1a2533a21">Perth</OurDocsLocation>
    <OurDocsDescription xmlns="dce3ed02-b0cd-470d-9119-e5f1a2533a21">Management Support Officer, L4, MRIWA, July 2016</OurDocsDescription>
    <OurDocsVersionReason xmlns="dce3ed02-b0cd-470d-9119-e5f1a2533a21" xsi:nil="true"/>
    <OurDocsAuthor xmlns="dce3ed02-b0cd-470d-9119-e5f1a2533a21">Natalie.FREEMAN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BB5E-600F-42BF-B45C-0E2D21FA1A0B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ce3ed02-b0cd-470d-9119-e5f1a2533a2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C19E6B-AFF9-4C88-A164-5598593BC2E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DCF386-6C8B-4212-A664-3B98114F6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D6BD9-AC2D-4ABB-8477-E440C1CB2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A97D22-59C4-4295-B3B6-55FC45B9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8C9122A0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MRIWA JDF for L4 MSO 2016</vt:lpstr>
    </vt:vector>
  </TitlesOfParts>
  <Company>Department of Mines and Petroleum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MRIWA JDF for L4 MSO 2016</dc:title>
  <dc:subject>Management Support Officer, L4, MRIWA, July 2016</dc:subject>
  <dc:creator>Natalie.FREEMAN</dc:creator>
  <cp:keywords>DocSrc=Internal&lt;!&gt;VersionNo=1&lt;!&gt;VersionBy=Natalie.FREEMAN&lt;!&gt;VersionDate=09 Jan 2014 08:06:39&lt;!&gt;Branch=Human Resources&lt;!&gt;Division=&lt;&lt;!&gt;Section=HR Services&lt;!&gt;LockedBy=&lt;!&gt;LockedOn=&lt;!&gt;LockedBehalfof=</cp:keywords>
  <dc:description>FileNo=TBD&lt;!&gt;Site=Perth&lt;!&gt;MDNo=&lt;!&gt;DocType=Other&lt;!&gt;DocSec=Human_Resources&lt;!&gt;Owner=natalie.freeman&lt;!&gt;Filename=001866.natalie.freeman.docx&lt;!&gt;Project=&lt;!&gt;Group=Corporate Support Group&lt;!&gt;SecType=Departmental Use Only</dc:description>
  <cp:lastModifiedBy>FREEMAN, Natalie</cp:lastModifiedBy>
  <cp:revision>2</cp:revision>
  <cp:lastPrinted>2013-12-11T08:48:00Z</cp:lastPrinted>
  <dcterms:created xsi:type="dcterms:W3CDTF">2016-07-22T03:33:00Z</dcterms:created>
  <dcterms:modified xsi:type="dcterms:W3CDTF">2016-07-22T03:33:00Z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 </vt:lpwstr>
  </property>
  <property fmtid="{D5CDD505-2E9C-101B-9397-08002B2CF9AE}" pid="3" name="Site">
    <vt:lpwstr>Perth</vt:lpwstr>
  </property>
  <property fmtid="{D5CDD505-2E9C-101B-9397-08002B2CF9AE}" pid="4" name="SecType">
    <vt:lpwstr>Departmental Use Only</vt:lpwstr>
  </property>
  <property fmtid="{D5CDD505-2E9C-101B-9397-08002B2CF9AE}" pid="5" name="ContentTypeId">
    <vt:lpwstr>0x0101000AC6246A9CD2FC45B52DC6FEC0F0AAAA002E898D81F2D0BC40B261BF61BF074CB8</vt:lpwstr>
  </property>
  <property fmtid="{D5CDD505-2E9C-101B-9397-08002B2CF9AE}" pid="6" name="DataStore">
    <vt:lpwstr>Central</vt:lpwstr>
  </property>
</Properties>
</file>